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2347F" w:rsidRPr="0052347F" w:rsidRDefault="0052347F" w:rsidP="004933CD">
      <w:pPr>
        <w:tabs>
          <w:tab w:val="left" w:pos="7420"/>
          <w:tab w:val="right" w:pos="9497"/>
        </w:tabs>
        <w:jc w:val="right"/>
        <w:rPr>
          <w:rFonts w:ascii="Times New Roman" w:eastAsia="Times New Roman" w:hAnsi="Times New Roman" w:cs="Times New Roman"/>
          <w:b/>
          <w:sz w:val="28"/>
          <w:szCs w:val="28"/>
          <w:lang w:eastAsia="ru-RU"/>
        </w:rPr>
      </w:pPr>
      <w:r w:rsidRPr="0052347F">
        <w:rPr>
          <w:rFonts w:ascii="Times New Roman" w:eastAsia="Times New Roman" w:hAnsi="Times New Roman" w:cs="Times New Roman"/>
          <w:b/>
          <w:sz w:val="28"/>
          <w:szCs w:val="28"/>
          <w:lang w:eastAsia="ru-RU"/>
        </w:rPr>
        <w:t>Ф.7.</w:t>
      </w:r>
      <w:r w:rsidRPr="0052347F">
        <w:rPr>
          <w:rFonts w:ascii="Times New Roman" w:eastAsia="Times New Roman" w:hAnsi="Times New Roman" w:cs="Times New Roman"/>
          <w:b/>
          <w:sz w:val="28"/>
          <w:szCs w:val="28"/>
          <w:lang w:val="kk-KZ" w:eastAsia="ru-RU"/>
        </w:rPr>
        <w:t>03</w:t>
      </w:r>
      <w:r w:rsidRPr="0052347F">
        <w:rPr>
          <w:rFonts w:ascii="Times New Roman" w:eastAsia="Times New Roman" w:hAnsi="Times New Roman" w:cs="Times New Roman"/>
          <w:b/>
          <w:sz w:val="28"/>
          <w:szCs w:val="28"/>
          <w:lang w:eastAsia="ru-RU"/>
        </w:rPr>
        <w:t>-18</w:t>
      </w:r>
    </w:p>
    <w:p w:rsidR="0052347F" w:rsidRPr="0052347F" w:rsidRDefault="0052347F" w:rsidP="0052347F">
      <w:pPr>
        <w:rPr>
          <w:rFonts w:ascii="Times New Roman" w:eastAsia="Times New Roman" w:hAnsi="Times New Roman" w:cs="Times New Roman"/>
          <w:i/>
          <w:sz w:val="28"/>
          <w:szCs w:val="28"/>
          <w:lang w:eastAsia="ru-RU"/>
        </w:rPr>
      </w:pPr>
    </w:p>
    <w:p w:rsidR="0052347F" w:rsidRPr="0052347F" w:rsidRDefault="0052347F" w:rsidP="0052347F">
      <w:pPr>
        <w:rPr>
          <w:rFonts w:ascii="Times New Roman" w:eastAsia="Times New Roman" w:hAnsi="Times New Roman" w:cs="Times New Roman"/>
          <w:sz w:val="28"/>
          <w:szCs w:val="28"/>
          <w:lang w:val="kk-KZ" w:eastAsia="ko-KR"/>
        </w:rPr>
      </w:pPr>
    </w:p>
    <w:p w:rsidR="0052347F" w:rsidRPr="0052347F" w:rsidRDefault="0052347F" w:rsidP="0052347F">
      <w:pPr>
        <w:rPr>
          <w:rFonts w:ascii="Times New Roman" w:eastAsia="Times New Roman" w:hAnsi="Times New Roman" w:cs="Times New Roman"/>
          <w:sz w:val="28"/>
          <w:szCs w:val="28"/>
          <w:lang w:val="kk-KZ" w:eastAsia="ko-KR"/>
        </w:rPr>
      </w:pPr>
    </w:p>
    <w:p w:rsidR="0052347F" w:rsidRPr="00443BF2" w:rsidRDefault="0052347F" w:rsidP="0052347F">
      <w:pPr>
        <w:spacing w:after="0" w:line="240" w:lineRule="auto"/>
        <w:jc w:val="center"/>
        <w:rPr>
          <w:rFonts w:ascii="Times New Roman" w:eastAsia="Times New Roman" w:hAnsi="Times New Roman" w:cs="Times New Roman"/>
          <w:caps/>
          <w:sz w:val="32"/>
          <w:szCs w:val="32"/>
          <w:lang w:eastAsia="ko-KR"/>
        </w:rPr>
      </w:pPr>
      <w:r w:rsidRPr="00443BF2">
        <w:rPr>
          <w:rFonts w:ascii="Times New Roman" w:eastAsia="Times New Roman" w:hAnsi="Times New Roman" w:cs="Times New Roman"/>
          <w:b/>
          <w:sz w:val="32"/>
          <w:szCs w:val="32"/>
          <w:lang w:eastAsia="ko-KR"/>
        </w:rPr>
        <w:t>В. М. ДЖАНПАИЗОВА, И.С.</w:t>
      </w:r>
      <w:r w:rsidRPr="00AD41C5">
        <w:rPr>
          <w:rFonts w:ascii="Times New Roman" w:eastAsia="Times New Roman" w:hAnsi="Times New Roman" w:cs="Times New Roman"/>
          <w:b/>
          <w:sz w:val="32"/>
          <w:szCs w:val="32"/>
          <w:lang w:eastAsia="ko-KR"/>
        </w:rPr>
        <w:t>КИМ</w:t>
      </w:r>
      <w:r w:rsidR="00443BF2" w:rsidRPr="00AD41C5">
        <w:rPr>
          <w:rFonts w:ascii="Times New Roman" w:eastAsia="Times New Roman" w:hAnsi="Times New Roman" w:cs="Times New Roman"/>
          <w:b/>
          <w:sz w:val="32"/>
          <w:szCs w:val="32"/>
          <w:lang w:eastAsia="ko-KR"/>
        </w:rPr>
        <w:t>, Г.Ш.АШИРБЕКОВА</w:t>
      </w:r>
    </w:p>
    <w:p w:rsidR="0052347F" w:rsidRDefault="0052347F" w:rsidP="0052347F">
      <w:pPr>
        <w:rPr>
          <w:rFonts w:ascii="Times New Roman" w:eastAsia="Times New Roman" w:hAnsi="Times New Roman" w:cs="Times New Roman"/>
          <w:b/>
          <w:caps/>
          <w:sz w:val="28"/>
          <w:szCs w:val="28"/>
          <w:lang w:val="kk-KZ" w:eastAsia="ko-KR"/>
        </w:rPr>
      </w:pPr>
    </w:p>
    <w:p w:rsidR="00A36E51" w:rsidRDefault="00A36E51" w:rsidP="00A36E51">
      <w:pPr>
        <w:rPr>
          <w:rFonts w:ascii="Times New Roman" w:eastAsia="Times New Roman" w:hAnsi="Times New Roman" w:cs="Times New Roman"/>
          <w:b/>
          <w:caps/>
          <w:sz w:val="40"/>
          <w:szCs w:val="40"/>
          <w:lang w:val="kk-KZ" w:eastAsia="ko-KR"/>
        </w:rPr>
      </w:pPr>
    </w:p>
    <w:p w:rsidR="0052347F" w:rsidRPr="0052347F" w:rsidRDefault="0052347F" w:rsidP="00A36E51">
      <w:pPr>
        <w:jc w:val="center"/>
        <w:rPr>
          <w:rFonts w:ascii="Times New Roman" w:eastAsia="Times New Roman" w:hAnsi="Times New Roman" w:cs="Times New Roman"/>
          <w:b/>
          <w:sz w:val="40"/>
          <w:szCs w:val="40"/>
          <w:lang w:eastAsia="ko-KR"/>
        </w:rPr>
      </w:pPr>
      <w:r w:rsidRPr="0052347F">
        <w:rPr>
          <w:rFonts w:ascii="Times New Roman" w:eastAsia="Times New Roman" w:hAnsi="Times New Roman" w:cs="Times New Roman"/>
          <w:b/>
          <w:caps/>
          <w:sz w:val="40"/>
          <w:szCs w:val="40"/>
          <w:lang w:eastAsia="ko-KR"/>
        </w:rPr>
        <w:t xml:space="preserve">ОСОБЕННОСТИ  </w:t>
      </w:r>
      <w:r w:rsidRPr="0052347F">
        <w:rPr>
          <w:rFonts w:ascii="Times New Roman" w:eastAsia="Times New Roman" w:hAnsi="Times New Roman" w:cs="Times New Roman"/>
          <w:b/>
          <w:color w:val="333333"/>
          <w:sz w:val="40"/>
          <w:szCs w:val="40"/>
          <w:lang w:eastAsia="ru-RU"/>
        </w:rPr>
        <w:t>ХУДОЖЕСТВЕННОГО ОФОРМЛЕНИЯ ТЕКСТИЛЬНЫХ МАТЕРИАЛОВ И ИЗДЕЛИЙ</w:t>
      </w:r>
    </w:p>
    <w:p w:rsidR="00A36E51" w:rsidRDefault="00A36E51" w:rsidP="00A36E51">
      <w:pPr>
        <w:spacing w:after="0" w:line="312" w:lineRule="auto"/>
        <w:ind w:left="-900" w:right="-1826"/>
        <w:rPr>
          <w:rFonts w:ascii="Times New Roman" w:eastAsia="Times New Roman" w:hAnsi="Times New Roman" w:cs="Times New Roman"/>
          <w:iCs/>
          <w:sz w:val="20"/>
          <w:szCs w:val="20"/>
          <w:lang w:eastAsia="ru-RU"/>
        </w:rPr>
      </w:pPr>
    </w:p>
    <w:p w:rsidR="00A36E51" w:rsidRPr="00A36E51" w:rsidRDefault="00A36E51" w:rsidP="00A36E51">
      <w:pPr>
        <w:spacing w:after="0" w:line="312" w:lineRule="auto"/>
        <w:ind w:left="-900" w:right="-1826"/>
        <w:rPr>
          <w:rFonts w:ascii="Times New Roman" w:eastAsia="Times New Roman" w:hAnsi="Times New Roman" w:cs="Times New Roman"/>
          <w:iCs/>
          <w:sz w:val="20"/>
          <w:szCs w:val="20"/>
          <w:lang w:eastAsia="ru-RU"/>
        </w:rPr>
      </w:pPr>
    </w:p>
    <w:p w:rsidR="00A36E51" w:rsidRPr="00A36E51" w:rsidRDefault="00A36E51" w:rsidP="00A36E51">
      <w:pPr>
        <w:spacing w:after="0" w:line="312" w:lineRule="auto"/>
        <w:ind w:right="-1826"/>
        <w:rPr>
          <w:rFonts w:ascii="Times New Roman" w:eastAsia="Times New Roman" w:hAnsi="Times New Roman" w:cs="Times New Roman"/>
          <w:iCs/>
          <w:sz w:val="20"/>
          <w:szCs w:val="20"/>
          <w:lang w:eastAsia="ru-RU"/>
        </w:rPr>
      </w:pPr>
      <w:r w:rsidRPr="00A36E51">
        <w:rPr>
          <w:rFonts w:ascii="Times New Roman" w:eastAsia="Times New Roman" w:hAnsi="Times New Roman" w:cs="Times New Roman"/>
          <w:iCs/>
          <w:noProof/>
          <w:sz w:val="20"/>
          <w:szCs w:val="20"/>
          <w:lang w:eastAsia="ru-RU"/>
        </w:rPr>
        <w:drawing>
          <wp:inline distT="0" distB="0" distL="0" distR="0">
            <wp:extent cx="2390775" cy="2038350"/>
            <wp:effectExtent l="0" t="0" r="952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90775" cy="2038350"/>
                    </a:xfrm>
                    <a:prstGeom prst="rect">
                      <a:avLst/>
                    </a:prstGeom>
                    <a:noFill/>
                  </pic:spPr>
                </pic:pic>
              </a:graphicData>
            </a:graphic>
          </wp:inline>
        </w:drawing>
      </w:r>
      <w:r w:rsidRPr="00A36E51">
        <w:rPr>
          <w:rFonts w:ascii="Times New Roman" w:eastAsia="Times New Roman" w:hAnsi="Times New Roman" w:cs="Times New Roman"/>
          <w:iCs/>
          <w:noProof/>
          <w:sz w:val="20"/>
          <w:szCs w:val="20"/>
          <w:lang w:eastAsia="ru-RU"/>
        </w:rPr>
        <w:drawing>
          <wp:inline distT="0" distB="0" distL="0" distR="0">
            <wp:extent cx="2923540" cy="203835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23540" cy="2038350"/>
                    </a:xfrm>
                    <a:prstGeom prst="rect">
                      <a:avLst/>
                    </a:prstGeom>
                    <a:noFill/>
                  </pic:spPr>
                </pic:pic>
              </a:graphicData>
            </a:graphic>
          </wp:inline>
        </w:drawing>
      </w:r>
    </w:p>
    <w:p w:rsidR="00A36E51" w:rsidRPr="00A36E51" w:rsidRDefault="00A36E51" w:rsidP="00A36E51">
      <w:pPr>
        <w:spacing w:after="0" w:line="312" w:lineRule="auto"/>
        <w:ind w:left="-900" w:right="-1826"/>
        <w:jc w:val="center"/>
        <w:rPr>
          <w:rFonts w:ascii="Times New Roman" w:eastAsia="Times New Roman" w:hAnsi="Times New Roman" w:cs="Times New Roman"/>
          <w:iCs/>
          <w:sz w:val="20"/>
          <w:szCs w:val="20"/>
          <w:lang w:eastAsia="ru-RU"/>
        </w:rPr>
      </w:pPr>
    </w:p>
    <w:p w:rsidR="00A36E51" w:rsidRPr="00A36E51" w:rsidRDefault="00A36E51" w:rsidP="00A36E51">
      <w:pPr>
        <w:spacing w:after="0" w:line="312" w:lineRule="auto"/>
        <w:ind w:left="-900" w:right="-1826"/>
        <w:jc w:val="center"/>
        <w:rPr>
          <w:rFonts w:ascii="Times New Roman" w:eastAsia="Times New Roman" w:hAnsi="Times New Roman" w:cs="Times New Roman"/>
          <w:iCs/>
          <w:sz w:val="20"/>
          <w:szCs w:val="20"/>
          <w:lang w:eastAsia="ru-RU"/>
        </w:rPr>
      </w:pPr>
    </w:p>
    <w:p w:rsidR="00A36E51" w:rsidRPr="00A36E51" w:rsidRDefault="00A36E51" w:rsidP="00A36E51">
      <w:pPr>
        <w:spacing w:after="0" w:line="312" w:lineRule="auto"/>
        <w:ind w:left="-900" w:right="-1826"/>
        <w:rPr>
          <w:rFonts w:ascii="Times New Roman" w:eastAsia="Times New Roman" w:hAnsi="Times New Roman" w:cs="Times New Roman"/>
          <w:iCs/>
          <w:sz w:val="20"/>
          <w:szCs w:val="20"/>
          <w:lang w:eastAsia="ru-RU"/>
        </w:rPr>
      </w:pPr>
      <w:r w:rsidRPr="00A36E51">
        <w:rPr>
          <w:rFonts w:ascii="Times New Roman" w:eastAsia="Times New Roman" w:hAnsi="Times New Roman" w:cs="Times New Roman"/>
          <w:iCs/>
          <w:noProof/>
          <w:sz w:val="20"/>
          <w:szCs w:val="20"/>
          <w:lang w:eastAsia="ru-RU"/>
        </w:rPr>
        <w:drawing>
          <wp:inline distT="0" distB="0" distL="0" distR="0">
            <wp:extent cx="2694940" cy="1019175"/>
            <wp:effectExtent l="0" t="0" r="0"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4940" cy="1019175"/>
                    </a:xfrm>
                    <a:prstGeom prst="rect">
                      <a:avLst/>
                    </a:prstGeom>
                    <a:noFill/>
                  </pic:spPr>
                </pic:pic>
              </a:graphicData>
            </a:graphic>
          </wp:inline>
        </w:drawing>
      </w:r>
      <w:r w:rsidRPr="00A36E51">
        <w:rPr>
          <w:rFonts w:ascii="Times New Roman" w:eastAsia="Times New Roman" w:hAnsi="Times New Roman" w:cs="Times New Roman"/>
          <w:iCs/>
          <w:noProof/>
          <w:sz w:val="20"/>
          <w:szCs w:val="20"/>
          <w:lang w:eastAsia="ru-RU"/>
        </w:rPr>
        <w:drawing>
          <wp:inline distT="0" distB="0" distL="0" distR="0">
            <wp:extent cx="2694940" cy="1019175"/>
            <wp:effectExtent l="0" t="0" r="0"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4940" cy="1019175"/>
                    </a:xfrm>
                    <a:prstGeom prst="rect">
                      <a:avLst/>
                    </a:prstGeom>
                    <a:noFill/>
                  </pic:spPr>
                </pic:pic>
              </a:graphicData>
            </a:graphic>
          </wp:inline>
        </w:drawing>
      </w:r>
    </w:p>
    <w:p w:rsidR="00A36E51" w:rsidRPr="00A36E51" w:rsidRDefault="00A36E51" w:rsidP="00A36E51">
      <w:pPr>
        <w:spacing w:after="0" w:line="312" w:lineRule="auto"/>
        <w:ind w:left="-900" w:right="-1826"/>
        <w:jc w:val="center"/>
        <w:rPr>
          <w:rFonts w:ascii="Times New Roman" w:eastAsia="Times New Roman" w:hAnsi="Times New Roman" w:cs="Times New Roman"/>
          <w:iCs/>
          <w:sz w:val="20"/>
          <w:szCs w:val="20"/>
          <w:lang w:eastAsia="ru-RU"/>
        </w:rPr>
      </w:pPr>
    </w:p>
    <w:p w:rsidR="00A36E51" w:rsidRDefault="00A36E51" w:rsidP="00A36E51">
      <w:pPr>
        <w:spacing w:after="0" w:line="312" w:lineRule="auto"/>
        <w:ind w:left="-900" w:right="-1826"/>
        <w:jc w:val="center"/>
        <w:rPr>
          <w:rFonts w:ascii="Times New Roman" w:eastAsia="Times New Roman" w:hAnsi="Times New Roman" w:cs="Times New Roman"/>
          <w:b/>
          <w:sz w:val="28"/>
          <w:szCs w:val="20"/>
          <w:lang w:eastAsia="ko-KR"/>
        </w:rPr>
      </w:pPr>
    </w:p>
    <w:p w:rsidR="00A36E51" w:rsidRDefault="00A36E51" w:rsidP="00A36E51">
      <w:pPr>
        <w:spacing w:after="0" w:line="312" w:lineRule="auto"/>
        <w:ind w:left="-900" w:right="-1826"/>
        <w:jc w:val="center"/>
        <w:rPr>
          <w:rFonts w:ascii="Times New Roman" w:eastAsia="Times New Roman" w:hAnsi="Times New Roman" w:cs="Times New Roman"/>
          <w:b/>
          <w:sz w:val="28"/>
          <w:szCs w:val="20"/>
          <w:lang w:eastAsia="ko-KR"/>
        </w:rPr>
      </w:pPr>
    </w:p>
    <w:p w:rsidR="00A36E51" w:rsidRDefault="00A36E51" w:rsidP="00A36E51">
      <w:pPr>
        <w:spacing w:after="0" w:line="312" w:lineRule="auto"/>
        <w:ind w:left="-900" w:right="-1826"/>
        <w:jc w:val="center"/>
        <w:rPr>
          <w:rFonts w:ascii="Times New Roman" w:eastAsia="Times New Roman" w:hAnsi="Times New Roman" w:cs="Times New Roman"/>
          <w:b/>
          <w:sz w:val="28"/>
          <w:szCs w:val="20"/>
          <w:lang w:eastAsia="ko-KR"/>
        </w:rPr>
      </w:pPr>
    </w:p>
    <w:p w:rsidR="00A36E51" w:rsidRDefault="00A36E51" w:rsidP="00A36E51">
      <w:pPr>
        <w:spacing w:after="0" w:line="312" w:lineRule="auto"/>
        <w:ind w:left="-900" w:right="-1826"/>
        <w:jc w:val="center"/>
        <w:rPr>
          <w:rFonts w:ascii="Times New Roman" w:eastAsia="Times New Roman" w:hAnsi="Times New Roman" w:cs="Times New Roman"/>
          <w:b/>
          <w:sz w:val="28"/>
          <w:szCs w:val="20"/>
          <w:lang w:eastAsia="ko-KR"/>
        </w:rPr>
      </w:pPr>
    </w:p>
    <w:p w:rsidR="00A36E51" w:rsidRPr="00A36E51" w:rsidRDefault="00A36E51" w:rsidP="00A36E51">
      <w:pPr>
        <w:spacing w:after="0" w:line="312" w:lineRule="auto"/>
        <w:ind w:left="-900" w:right="-1826"/>
        <w:jc w:val="center"/>
        <w:rPr>
          <w:rFonts w:ascii="Times New Roman" w:eastAsia="Times New Roman" w:hAnsi="Times New Roman" w:cs="Times New Roman"/>
          <w:b/>
          <w:sz w:val="28"/>
          <w:szCs w:val="20"/>
          <w:lang w:val="kk-KZ" w:eastAsia="ko-KR"/>
        </w:rPr>
      </w:pPr>
      <w:r w:rsidRPr="00A36E51">
        <w:rPr>
          <w:rFonts w:ascii="Times New Roman" w:eastAsia="Times New Roman" w:hAnsi="Times New Roman" w:cs="Times New Roman"/>
          <w:b/>
          <w:sz w:val="28"/>
          <w:szCs w:val="20"/>
          <w:lang w:eastAsia="ko-KR"/>
        </w:rPr>
        <w:t>ШЫМКЕНТ</w:t>
      </w:r>
      <w:r>
        <w:rPr>
          <w:rFonts w:ascii="Times New Roman" w:eastAsia="Times New Roman" w:hAnsi="Times New Roman" w:cs="Times New Roman"/>
          <w:b/>
          <w:sz w:val="28"/>
          <w:szCs w:val="20"/>
          <w:lang w:eastAsia="ko-KR"/>
        </w:rPr>
        <w:t>, 2017</w:t>
      </w:r>
    </w:p>
    <w:p w:rsidR="0052347F" w:rsidRPr="0052347F" w:rsidRDefault="0052347F" w:rsidP="00A36E51">
      <w:pPr>
        <w:rPr>
          <w:rFonts w:ascii="Times New Roman" w:eastAsia="Times New Roman" w:hAnsi="Times New Roman" w:cs="Times New Roman"/>
          <w:sz w:val="28"/>
          <w:szCs w:val="28"/>
          <w:lang w:eastAsia="ru-RU"/>
        </w:rPr>
      </w:pPr>
    </w:p>
    <w:p w:rsidR="00443BF2" w:rsidRDefault="00443BF2" w:rsidP="0052347F">
      <w:pPr>
        <w:jc w:val="center"/>
        <w:rPr>
          <w:rFonts w:ascii="Times New Roman" w:eastAsia="Times New Roman" w:hAnsi="Times New Roman" w:cs="Times New Roman"/>
          <w:b/>
          <w:sz w:val="28"/>
          <w:szCs w:val="28"/>
          <w:lang w:val="kk-KZ" w:eastAsia="ru-RU"/>
        </w:rPr>
      </w:pPr>
    </w:p>
    <w:p w:rsidR="00443BF2" w:rsidRDefault="00443BF2" w:rsidP="0052347F">
      <w:pPr>
        <w:jc w:val="center"/>
        <w:rPr>
          <w:rFonts w:ascii="Times New Roman" w:eastAsia="Times New Roman" w:hAnsi="Times New Roman" w:cs="Times New Roman"/>
          <w:b/>
          <w:sz w:val="28"/>
          <w:szCs w:val="28"/>
          <w:lang w:val="kk-KZ" w:eastAsia="ru-RU"/>
        </w:rPr>
      </w:pPr>
    </w:p>
    <w:p w:rsidR="00443BF2" w:rsidRDefault="00443BF2" w:rsidP="0052347F">
      <w:pPr>
        <w:jc w:val="center"/>
        <w:rPr>
          <w:rFonts w:ascii="Times New Roman" w:eastAsia="Times New Roman" w:hAnsi="Times New Roman" w:cs="Times New Roman"/>
          <w:b/>
          <w:sz w:val="28"/>
          <w:szCs w:val="28"/>
          <w:lang w:val="kk-KZ" w:eastAsia="ru-RU"/>
        </w:rPr>
      </w:pPr>
    </w:p>
    <w:p w:rsidR="00443BF2" w:rsidRDefault="00443BF2" w:rsidP="0052347F">
      <w:pPr>
        <w:jc w:val="center"/>
        <w:rPr>
          <w:rFonts w:ascii="Times New Roman" w:eastAsia="Times New Roman" w:hAnsi="Times New Roman" w:cs="Times New Roman"/>
          <w:b/>
          <w:sz w:val="28"/>
          <w:szCs w:val="28"/>
          <w:lang w:val="kk-KZ" w:eastAsia="ru-RU"/>
        </w:rPr>
      </w:pPr>
    </w:p>
    <w:p w:rsidR="00443BF2" w:rsidRDefault="00443BF2" w:rsidP="0052347F">
      <w:pPr>
        <w:jc w:val="center"/>
        <w:rPr>
          <w:rFonts w:ascii="Times New Roman" w:eastAsia="Times New Roman" w:hAnsi="Times New Roman" w:cs="Times New Roman"/>
          <w:b/>
          <w:sz w:val="28"/>
          <w:szCs w:val="28"/>
          <w:lang w:val="kk-KZ" w:eastAsia="ru-RU"/>
        </w:rPr>
      </w:pPr>
    </w:p>
    <w:p w:rsidR="00443BF2" w:rsidRDefault="00443BF2" w:rsidP="0052347F">
      <w:pPr>
        <w:jc w:val="center"/>
        <w:rPr>
          <w:rFonts w:ascii="Times New Roman" w:eastAsia="Times New Roman" w:hAnsi="Times New Roman" w:cs="Times New Roman"/>
          <w:b/>
          <w:sz w:val="28"/>
          <w:szCs w:val="28"/>
          <w:lang w:val="kk-KZ" w:eastAsia="ru-RU"/>
        </w:rPr>
      </w:pPr>
    </w:p>
    <w:p w:rsidR="00443BF2" w:rsidRDefault="00443BF2" w:rsidP="0052347F">
      <w:pPr>
        <w:jc w:val="center"/>
        <w:rPr>
          <w:rFonts w:ascii="Times New Roman" w:eastAsia="Times New Roman" w:hAnsi="Times New Roman" w:cs="Times New Roman"/>
          <w:b/>
          <w:sz w:val="28"/>
          <w:szCs w:val="28"/>
          <w:lang w:val="kk-KZ" w:eastAsia="ru-RU"/>
        </w:rPr>
      </w:pPr>
    </w:p>
    <w:p w:rsidR="00443BF2" w:rsidRDefault="00443BF2" w:rsidP="0052347F">
      <w:pPr>
        <w:jc w:val="center"/>
        <w:rPr>
          <w:rFonts w:ascii="Times New Roman" w:eastAsia="Times New Roman" w:hAnsi="Times New Roman" w:cs="Times New Roman"/>
          <w:b/>
          <w:sz w:val="28"/>
          <w:szCs w:val="28"/>
          <w:lang w:val="kk-KZ" w:eastAsia="ru-RU"/>
        </w:rPr>
      </w:pPr>
    </w:p>
    <w:p w:rsidR="00443BF2" w:rsidRDefault="00443BF2" w:rsidP="0052347F">
      <w:pPr>
        <w:jc w:val="center"/>
        <w:rPr>
          <w:rFonts w:ascii="Times New Roman" w:eastAsia="Times New Roman" w:hAnsi="Times New Roman" w:cs="Times New Roman"/>
          <w:b/>
          <w:sz w:val="28"/>
          <w:szCs w:val="28"/>
          <w:lang w:val="kk-KZ" w:eastAsia="ru-RU"/>
        </w:rPr>
      </w:pPr>
    </w:p>
    <w:p w:rsidR="00443BF2" w:rsidRDefault="00443BF2" w:rsidP="0052347F">
      <w:pPr>
        <w:jc w:val="center"/>
        <w:rPr>
          <w:rFonts w:ascii="Times New Roman" w:eastAsia="Times New Roman" w:hAnsi="Times New Roman" w:cs="Times New Roman"/>
          <w:b/>
          <w:sz w:val="28"/>
          <w:szCs w:val="28"/>
          <w:lang w:val="kk-KZ" w:eastAsia="ru-RU"/>
        </w:rPr>
      </w:pPr>
    </w:p>
    <w:p w:rsidR="0052347F" w:rsidRPr="0052347F" w:rsidRDefault="0052347F" w:rsidP="0052347F">
      <w:pPr>
        <w:jc w:val="center"/>
        <w:rPr>
          <w:rFonts w:ascii="Times New Roman" w:eastAsia="Times New Roman" w:hAnsi="Times New Roman" w:cs="Times New Roman"/>
          <w:b/>
          <w:caps/>
          <w:sz w:val="28"/>
          <w:szCs w:val="28"/>
          <w:lang w:eastAsia="ko-KR"/>
        </w:rPr>
      </w:pPr>
    </w:p>
    <w:p w:rsidR="0052347F" w:rsidRPr="0052347F" w:rsidRDefault="0052347F" w:rsidP="0052347F">
      <w:pPr>
        <w:jc w:val="center"/>
        <w:rPr>
          <w:rFonts w:ascii="Times New Roman" w:eastAsia="Times New Roman" w:hAnsi="Times New Roman" w:cs="Times New Roman"/>
          <w:b/>
          <w:caps/>
          <w:sz w:val="28"/>
          <w:szCs w:val="28"/>
          <w:lang w:eastAsia="ko-KR"/>
        </w:rPr>
      </w:pPr>
    </w:p>
    <w:p w:rsidR="0052347F" w:rsidRPr="0052347F" w:rsidRDefault="0052347F" w:rsidP="0052347F">
      <w:pPr>
        <w:jc w:val="center"/>
        <w:rPr>
          <w:rFonts w:ascii="Times New Roman" w:eastAsia="Times New Roman" w:hAnsi="Times New Roman" w:cs="Times New Roman"/>
          <w:b/>
          <w:caps/>
          <w:sz w:val="28"/>
          <w:szCs w:val="28"/>
          <w:lang w:eastAsia="ko-KR"/>
        </w:rPr>
      </w:pPr>
    </w:p>
    <w:p w:rsidR="0052347F" w:rsidRPr="0052347F" w:rsidRDefault="0052347F" w:rsidP="0052347F">
      <w:pPr>
        <w:jc w:val="center"/>
        <w:rPr>
          <w:rFonts w:ascii="Times New Roman" w:eastAsia="Times New Roman" w:hAnsi="Times New Roman" w:cs="Times New Roman"/>
          <w:b/>
          <w:caps/>
          <w:sz w:val="28"/>
          <w:szCs w:val="28"/>
          <w:lang w:eastAsia="ko-KR"/>
        </w:rPr>
      </w:pPr>
    </w:p>
    <w:p w:rsidR="0052347F" w:rsidRPr="0052347F" w:rsidRDefault="0052347F" w:rsidP="0052347F">
      <w:pPr>
        <w:jc w:val="center"/>
        <w:rPr>
          <w:rFonts w:ascii="Times New Roman" w:eastAsia="Times New Roman" w:hAnsi="Times New Roman" w:cs="Times New Roman"/>
          <w:b/>
          <w:caps/>
          <w:sz w:val="28"/>
          <w:szCs w:val="28"/>
          <w:lang w:eastAsia="ko-KR"/>
        </w:rPr>
      </w:pPr>
    </w:p>
    <w:p w:rsidR="0052347F" w:rsidRPr="0052347F" w:rsidRDefault="0052347F" w:rsidP="0052347F">
      <w:pPr>
        <w:jc w:val="center"/>
        <w:rPr>
          <w:rFonts w:ascii="Times New Roman" w:eastAsia="Times New Roman" w:hAnsi="Times New Roman" w:cs="Times New Roman"/>
          <w:b/>
          <w:caps/>
          <w:sz w:val="28"/>
          <w:szCs w:val="28"/>
          <w:lang w:eastAsia="ko-KR"/>
        </w:rPr>
      </w:pPr>
    </w:p>
    <w:p w:rsidR="0052347F" w:rsidRPr="0052347F" w:rsidRDefault="0052347F" w:rsidP="0052347F">
      <w:pPr>
        <w:jc w:val="center"/>
        <w:rPr>
          <w:rFonts w:ascii="Times New Roman" w:eastAsia="Times New Roman" w:hAnsi="Times New Roman" w:cs="Times New Roman"/>
          <w:b/>
          <w:caps/>
          <w:sz w:val="28"/>
          <w:szCs w:val="28"/>
          <w:lang w:eastAsia="ko-KR"/>
        </w:rPr>
      </w:pPr>
    </w:p>
    <w:p w:rsidR="0052347F" w:rsidRPr="0052347F" w:rsidRDefault="0052347F" w:rsidP="0052347F">
      <w:pPr>
        <w:jc w:val="center"/>
        <w:rPr>
          <w:rFonts w:ascii="Times New Roman" w:eastAsia="Times New Roman" w:hAnsi="Times New Roman" w:cs="Times New Roman"/>
          <w:b/>
          <w:caps/>
          <w:sz w:val="28"/>
          <w:szCs w:val="28"/>
          <w:lang w:eastAsia="ko-KR"/>
        </w:rPr>
      </w:pPr>
    </w:p>
    <w:p w:rsidR="0052347F" w:rsidRPr="0052347F" w:rsidRDefault="0052347F" w:rsidP="0052347F">
      <w:pPr>
        <w:jc w:val="center"/>
        <w:rPr>
          <w:rFonts w:ascii="Times New Roman" w:eastAsia="Times New Roman" w:hAnsi="Times New Roman" w:cs="Times New Roman"/>
          <w:b/>
          <w:caps/>
          <w:sz w:val="28"/>
          <w:szCs w:val="28"/>
          <w:lang w:eastAsia="ko-KR"/>
        </w:rPr>
      </w:pPr>
    </w:p>
    <w:p w:rsidR="0052347F" w:rsidRPr="0052347F" w:rsidRDefault="0052347F" w:rsidP="0052347F">
      <w:pPr>
        <w:jc w:val="center"/>
        <w:rPr>
          <w:rFonts w:ascii="Times New Roman" w:eastAsia="Times New Roman" w:hAnsi="Times New Roman" w:cs="Times New Roman"/>
          <w:b/>
          <w:caps/>
          <w:sz w:val="28"/>
          <w:szCs w:val="28"/>
          <w:lang w:eastAsia="ko-KR"/>
        </w:rPr>
      </w:pPr>
    </w:p>
    <w:p w:rsidR="0052347F" w:rsidRPr="0052347F" w:rsidRDefault="0052347F" w:rsidP="0052347F">
      <w:pPr>
        <w:jc w:val="center"/>
        <w:rPr>
          <w:rFonts w:ascii="Times New Roman" w:eastAsia="Times New Roman" w:hAnsi="Times New Roman" w:cs="Times New Roman"/>
          <w:b/>
          <w:caps/>
          <w:sz w:val="28"/>
          <w:szCs w:val="28"/>
          <w:lang w:eastAsia="ko-KR"/>
        </w:rPr>
      </w:pPr>
    </w:p>
    <w:p w:rsidR="00443BF2" w:rsidRDefault="00443BF2" w:rsidP="00443BF2">
      <w:pPr>
        <w:rPr>
          <w:rFonts w:ascii="Times New Roman" w:eastAsia="Times New Roman" w:hAnsi="Times New Roman" w:cs="Times New Roman"/>
          <w:b/>
          <w:caps/>
          <w:sz w:val="28"/>
          <w:szCs w:val="28"/>
          <w:lang w:eastAsia="ko-KR"/>
        </w:rPr>
      </w:pPr>
    </w:p>
    <w:p w:rsidR="00A36E51" w:rsidRDefault="00A36E51" w:rsidP="00443BF2">
      <w:pPr>
        <w:rPr>
          <w:rFonts w:ascii="Times New Roman" w:eastAsia="Times New Roman" w:hAnsi="Times New Roman" w:cs="Times New Roman"/>
          <w:b/>
          <w:caps/>
          <w:sz w:val="28"/>
          <w:szCs w:val="28"/>
          <w:lang w:eastAsia="ko-KR"/>
        </w:rPr>
      </w:pPr>
    </w:p>
    <w:p w:rsidR="00A36E51" w:rsidRPr="0052347F" w:rsidRDefault="00A36E51" w:rsidP="00443BF2">
      <w:pPr>
        <w:rPr>
          <w:rFonts w:ascii="Times New Roman" w:eastAsia="Times New Roman" w:hAnsi="Times New Roman" w:cs="Times New Roman"/>
          <w:b/>
          <w:caps/>
          <w:sz w:val="28"/>
          <w:szCs w:val="28"/>
          <w:lang w:eastAsia="ko-KR"/>
        </w:rPr>
      </w:pPr>
    </w:p>
    <w:p w:rsidR="0052347F" w:rsidRPr="0052347F" w:rsidRDefault="0052347F" w:rsidP="0052347F">
      <w:pPr>
        <w:jc w:val="center"/>
        <w:rPr>
          <w:rFonts w:ascii="Times New Roman" w:eastAsia="Times New Roman" w:hAnsi="Times New Roman" w:cs="Times New Roman"/>
          <w:b/>
          <w:caps/>
          <w:sz w:val="28"/>
          <w:szCs w:val="28"/>
          <w:lang w:eastAsia="ko-KR"/>
        </w:rPr>
      </w:pPr>
      <w:r w:rsidRPr="0052347F">
        <w:rPr>
          <w:rFonts w:ascii="Times New Roman" w:eastAsia="Times New Roman" w:hAnsi="Times New Roman" w:cs="Times New Roman"/>
          <w:b/>
          <w:caps/>
          <w:sz w:val="28"/>
          <w:szCs w:val="28"/>
          <w:lang w:eastAsia="ko-KR"/>
        </w:rPr>
        <w:lastRenderedPageBreak/>
        <w:t>Министерство образования и науки Республики Казахстан</w:t>
      </w:r>
    </w:p>
    <w:p w:rsidR="0052347F" w:rsidRPr="0052347F" w:rsidRDefault="0052347F" w:rsidP="0052347F">
      <w:pPr>
        <w:jc w:val="center"/>
        <w:rPr>
          <w:rFonts w:ascii="Times New Roman" w:eastAsia="Times New Roman" w:hAnsi="Times New Roman" w:cs="Times New Roman"/>
          <w:b/>
          <w:caps/>
          <w:sz w:val="28"/>
          <w:szCs w:val="28"/>
          <w:lang w:eastAsia="ko-KR"/>
        </w:rPr>
      </w:pPr>
    </w:p>
    <w:p w:rsidR="0052347F" w:rsidRPr="0052347F" w:rsidRDefault="0052347F" w:rsidP="0052347F">
      <w:pPr>
        <w:jc w:val="center"/>
        <w:rPr>
          <w:rFonts w:ascii="Times New Roman" w:eastAsia="Times New Roman" w:hAnsi="Times New Roman" w:cs="Times New Roman"/>
          <w:b/>
          <w:caps/>
          <w:sz w:val="28"/>
          <w:szCs w:val="28"/>
          <w:lang w:eastAsia="ko-KR"/>
        </w:rPr>
      </w:pPr>
      <w:r w:rsidRPr="0052347F">
        <w:rPr>
          <w:rFonts w:ascii="Times New Roman" w:eastAsia="Times New Roman" w:hAnsi="Times New Roman" w:cs="Times New Roman"/>
          <w:b/>
          <w:caps/>
          <w:sz w:val="28"/>
          <w:szCs w:val="28"/>
          <w:lang w:eastAsia="ko-KR"/>
        </w:rPr>
        <w:t>южно-казахстанский государственный университет им.м.ауезова</w:t>
      </w:r>
    </w:p>
    <w:p w:rsidR="0052347F" w:rsidRPr="0052347F" w:rsidRDefault="0052347F" w:rsidP="0052347F">
      <w:pPr>
        <w:jc w:val="center"/>
        <w:rPr>
          <w:rFonts w:ascii="Times New Roman" w:eastAsia="Times New Roman" w:hAnsi="Times New Roman" w:cs="Times New Roman"/>
          <w:caps/>
          <w:sz w:val="28"/>
          <w:szCs w:val="28"/>
          <w:lang w:eastAsia="ko-KR"/>
        </w:rPr>
      </w:pPr>
    </w:p>
    <w:p w:rsidR="0052347F" w:rsidRPr="0052347F" w:rsidRDefault="0052347F" w:rsidP="0052347F">
      <w:pPr>
        <w:jc w:val="center"/>
        <w:rPr>
          <w:rFonts w:ascii="Times New Roman" w:eastAsia="Times New Roman" w:hAnsi="Times New Roman" w:cs="Times New Roman"/>
          <w:sz w:val="28"/>
          <w:szCs w:val="28"/>
          <w:lang w:eastAsia="ko-KR"/>
        </w:rPr>
      </w:pPr>
    </w:p>
    <w:p w:rsidR="0052347F" w:rsidRPr="0052347F" w:rsidRDefault="0052347F" w:rsidP="0052347F">
      <w:pPr>
        <w:jc w:val="center"/>
        <w:rPr>
          <w:rFonts w:ascii="Times New Roman" w:eastAsia="Times New Roman" w:hAnsi="Times New Roman" w:cs="Times New Roman"/>
          <w:sz w:val="28"/>
          <w:szCs w:val="28"/>
          <w:lang w:eastAsia="ko-KR"/>
        </w:rPr>
      </w:pPr>
    </w:p>
    <w:p w:rsidR="0052347F" w:rsidRPr="00443BF2" w:rsidRDefault="0052347F" w:rsidP="0052347F">
      <w:pPr>
        <w:spacing w:after="0" w:line="240" w:lineRule="auto"/>
        <w:jc w:val="center"/>
        <w:rPr>
          <w:rFonts w:ascii="Times New Roman" w:eastAsia="Times New Roman" w:hAnsi="Times New Roman" w:cs="Times New Roman"/>
          <w:sz w:val="32"/>
          <w:szCs w:val="32"/>
          <w:lang w:eastAsia="ko-KR"/>
        </w:rPr>
      </w:pPr>
      <w:r w:rsidRPr="00443BF2">
        <w:rPr>
          <w:rFonts w:ascii="Times New Roman" w:eastAsia="Times New Roman" w:hAnsi="Times New Roman" w:cs="Times New Roman"/>
          <w:b/>
          <w:sz w:val="32"/>
          <w:szCs w:val="32"/>
          <w:lang w:eastAsia="ko-KR"/>
        </w:rPr>
        <w:t>ДЖАНПАИЗОВА</w:t>
      </w:r>
      <w:r w:rsidR="007B53D8" w:rsidRPr="00443BF2">
        <w:rPr>
          <w:rFonts w:ascii="Times New Roman" w:eastAsia="Times New Roman" w:hAnsi="Times New Roman" w:cs="Times New Roman"/>
          <w:b/>
          <w:sz w:val="32"/>
          <w:szCs w:val="32"/>
          <w:lang w:eastAsia="ko-KR"/>
        </w:rPr>
        <w:t>В. М.</w:t>
      </w:r>
      <w:r w:rsidRPr="00443BF2">
        <w:rPr>
          <w:rFonts w:ascii="Times New Roman" w:eastAsia="Times New Roman" w:hAnsi="Times New Roman" w:cs="Times New Roman"/>
          <w:b/>
          <w:sz w:val="32"/>
          <w:szCs w:val="32"/>
          <w:lang w:eastAsia="ko-KR"/>
        </w:rPr>
        <w:t xml:space="preserve">, </w:t>
      </w:r>
      <w:r w:rsidRPr="00AD41C5">
        <w:rPr>
          <w:rFonts w:ascii="Times New Roman" w:eastAsia="Times New Roman" w:hAnsi="Times New Roman" w:cs="Times New Roman"/>
          <w:b/>
          <w:sz w:val="32"/>
          <w:szCs w:val="32"/>
          <w:lang w:eastAsia="ko-KR"/>
        </w:rPr>
        <w:t>КИМ</w:t>
      </w:r>
      <w:r w:rsidR="007B53D8" w:rsidRPr="00443BF2">
        <w:rPr>
          <w:rFonts w:ascii="Times New Roman" w:eastAsia="Times New Roman" w:hAnsi="Times New Roman" w:cs="Times New Roman"/>
          <w:b/>
          <w:sz w:val="32"/>
          <w:szCs w:val="32"/>
          <w:lang w:eastAsia="ko-KR"/>
        </w:rPr>
        <w:t>И.С.</w:t>
      </w:r>
      <w:r w:rsidR="00443BF2" w:rsidRPr="00AD41C5">
        <w:rPr>
          <w:rFonts w:ascii="Times New Roman" w:eastAsia="Times New Roman" w:hAnsi="Times New Roman" w:cs="Times New Roman"/>
          <w:b/>
          <w:sz w:val="32"/>
          <w:szCs w:val="32"/>
          <w:lang w:eastAsia="ko-KR"/>
        </w:rPr>
        <w:t>,</w:t>
      </w:r>
      <w:r w:rsidRPr="00AD41C5">
        <w:rPr>
          <w:rFonts w:ascii="Times New Roman" w:eastAsia="Times New Roman" w:hAnsi="Times New Roman" w:cs="Times New Roman"/>
          <w:b/>
          <w:sz w:val="32"/>
          <w:szCs w:val="32"/>
          <w:lang w:eastAsia="ko-KR"/>
        </w:rPr>
        <w:t xml:space="preserve"> АШИРБЕКОВА</w:t>
      </w:r>
      <w:r w:rsidR="007B53D8" w:rsidRPr="00AD41C5">
        <w:rPr>
          <w:rFonts w:ascii="Times New Roman" w:eastAsia="Times New Roman" w:hAnsi="Times New Roman" w:cs="Times New Roman"/>
          <w:b/>
          <w:sz w:val="32"/>
          <w:szCs w:val="32"/>
          <w:lang w:eastAsia="ko-KR"/>
        </w:rPr>
        <w:t>Г.Ш.</w:t>
      </w:r>
    </w:p>
    <w:p w:rsidR="0052347F" w:rsidRPr="0052347F" w:rsidRDefault="0052347F" w:rsidP="0052347F">
      <w:pPr>
        <w:jc w:val="center"/>
        <w:rPr>
          <w:rFonts w:ascii="Times New Roman" w:eastAsia="Times New Roman" w:hAnsi="Times New Roman" w:cs="Times New Roman"/>
          <w:sz w:val="28"/>
          <w:szCs w:val="28"/>
          <w:lang w:eastAsia="ko-KR"/>
        </w:rPr>
      </w:pPr>
    </w:p>
    <w:p w:rsidR="0052347F" w:rsidRPr="0052347F" w:rsidRDefault="0052347F" w:rsidP="0052347F">
      <w:pPr>
        <w:rPr>
          <w:rFonts w:ascii="Times New Roman" w:eastAsia="Times New Roman" w:hAnsi="Times New Roman" w:cs="Times New Roman"/>
          <w:sz w:val="28"/>
          <w:szCs w:val="28"/>
          <w:lang w:eastAsia="ko-KR"/>
        </w:rPr>
      </w:pPr>
    </w:p>
    <w:p w:rsidR="0052347F" w:rsidRPr="00443BF2" w:rsidRDefault="00443BF2" w:rsidP="0052347F">
      <w:pPr>
        <w:jc w:val="center"/>
        <w:rPr>
          <w:rFonts w:ascii="Times New Roman" w:eastAsia="Times New Roman" w:hAnsi="Times New Roman" w:cs="Times New Roman"/>
          <w:b/>
          <w:color w:val="333333"/>
          <w:sz w:val="36"/>
          <w:szCs w:val="36"/>
          <w:lang w:eastAsia="ru-RU"/>
        </w:rPr>
      </w:pPr>
      <w:r w:rsidRPr="00443BF2">
        <w:rPr>
          <w:rFonts w:ascii="Times New Roman" w:eastAsia="Times New Roman" w:hAnsi="Times New Roman" w:cs="Times New Roman"/>
          <w:b/>
          <w:caps/>
          <w:sz w:val="36"/>
          <w:szCs w:val="36"/>
          <w:lang w:eastAsia="ko-KR"/>
        </w:rPr>
        <w:t>ОСОБЕННОСТИ</w:t>
      </w:r>
      <w:r w:rsidR="0052347F" w:rsidRPr="00443BF2">
        <w:rPr>
          <w:rFonts w:ascii="Times New Roman" w:eastAsia="Times New Roman" w:hAnsi="Times New Roman" w:cs="Times New Roman"/>
          <w:b/>
          <w:color w:val="333333"/>
          <w:sz w:val="36"/>
          <w:szCs w:val="36"/>
          <w:lang w:eastAsia="ru-RU"/>
        </w:rPr>
        <w:t>ХУДОЖЕСТВЕННОГО ОФОРМЛЕНИЯ ТЕКСТИЛЬНЫХ МАТЕРИАЛОВ И ИЗДЕЛИЙ</w:t>
      </w:r>
    </w:p>
    <w:p w:rsidR="0052347F" w:rsidRPr="0052347F" w:rsidRDefault="0052347F" w:rsidP="0052347F">
      <w:pPr>
        <w:jc w:val="center"/>
        <w:rPr>
          <w:rFonts w:ascii="Times New Roman" w:eastAsia="Times New Roman" w:hAnsi="Times New Roman" w:cs="Times New Roman"/>
          <w:b/>
          <w:sz w:val="40"/>
          <w:szCs w:val="40"/>
          <w:lang w:eastAsia="ko-KR"/>
        </w:rPr>
      </w:pPr>
    </w:p>
    <w:p w:rsidR="0052347F" w:rsidRPr="0052347F" w:rsidRDefault="0052347F" w:rsidP="0052347F">
      <w:pPr>
        <w:jc w:val="center"/>
        <w:rPr>
          <w:rFonts w:ascii="Times New Roman" w:eastAsia="Times New Roman" w:hAnsi="Times New Roman" w:cs="Times New Roman"/>
          <w:b/>
          <w:sz w:val="24"/>
          <w:szCs w:val="24"/>
          <w:lang w:eastAsia="ko-KR"/>
        </w:rPr>
      </w:pPr>
      <w:r w:rsidRPr="0052347F">
        <w:rPr>
          <w:rFonts w:ascii="Times New Roman" w:eastAsia="Times New Roman" w:hAnsi="Times New Roman" w:cs="Times New Roman"/>
          <w:b/>
          <w:sz w:val="24"/>
          <w:szCs w:val="24"/>
          <w:lang w:eastAsia="ko-KR"/>
        </w:rPr>
        <w:t>УЧЕБНОЕ ПОСОБИЕ</w:t>
      </w:r>
    </w:p>
    <w:p w:rsidR="0052347F" w:rsidRPr="0052347F" w:rsidRDefault="0052347F" w:rsidP="0052347F">
      <w:pPr>
        <w:jc w:val="center"/>
        <w:rPr>
          <w:rFonts w:ascii="Times New Roman" w:eastAsia="Times New Roman" w:hAnsi="Times New Roman" w:cs="Times New Roman"/>
          <w:b/>
          <w:sz w:val="28"/>
          <w:szCs w:val="28"/>
          <w:lang w:eastAsia="ru-RU"/>
        </w:rPr>
      </w:pPr>
      <w:r w:rsidRPr="0052347F">
        <w:rPr>
          <w:rFonts w:ascii="Times New Roman" w:eastAsia="Times New Roman" w:hAnsi="Times New Roman" w:cs="Times New Roman"/>
          <w:b/>
          <w:sz w:val="28"/>
          <w:szCs w:val="28"/>
          <w:lang w:eastAsia="ru-RU"/>
        </w:rPr>
        <w:t>для студентов специальности</w:t>
      </w:r>
    </w:p>
    <w:p w:rsidR="0052347F" w:rsidRPr="0052347F" w:rsidRDefault="0052347F" w:rsidP="0052347F">
      <w:pPr>
        <w:jc w:val="center"/>
        <w:rPr>
          <w:rFonts w:ascii="Times New Roman" w:eastAsia="Times New Roman" w:hAnsi="Times New Roman" w:cs="Times New Roman"/>
          <w:b/>
          <w:sz w:val="28"/>
          <w:szCs w:val="28"/>
          <w:lang w:eastAsia="ru-RU"/>
        </w:rPr>
      </w:pPr>
      <w:r w:rsidRPr="0052347F">
        <w:rPr>
          <w:rFonts w:ascii="Times New Roman" w:eastAsia="Times New Roman" w:hAnsi="Times New Roman" w:cs="Times New Roman"/>
          <w:b/>
          <w:sz w:val="28"/>
          <w:szCs w:val="28"/>
          <w:lang w:eastAsia="ru-RU"/>
        </w:rPr>
        <w:t>5В073300 - Технология и проектирование текстильных материалов</w:t>
      </w:r>
    </w:p>
    <w:p w:rsidR="0052347F" w:rsidRPr="0052347F" w:rsidRDefault="0052347F" w:rsidP="0052347F">
      <w:pPr>
        <w:jc w:val="center"/>
        <w:rPr>
          <w:rFonts w:ascii="Times New Roman" w:eastAsia="Times New Roman" w:hAnsi="Times New Roman" w:cs="Times New Roman"/>
          <w:b/>
          <w:sz w:val="28"/>
          <w:szCs w:val="28"/>
          <w:lang w:eastAsia="ru-RU"/>
        </w:rPr>
      </w:pPr>
    </w:p>
    <w:p w:rsidR="0052347F" w:rsidRPr="0052347F" w:rsidRDefault="0052347F" w:rsidP="0052347F">
      <w:pPr>
        <w:jc w:val="center"/>
        <w:rPr>
          <w:rFonts w:ascii="Times New Roman" w:eastAsia="Times New Roman" w:hAnsi="Times New Roman" w:cs="Times New Roman"/>
          <w:b/>
          <w:sz w:val="28"/>
          <w:szCs w:val="28"/>
          <w:lang w:eastAsia="ru-RU"/>
        </w:rPr>
      </w:pPr>
    </w:p>
    <w:p w:rsidR="0052347F" w:rsidRPr="0052347F" w:rsidRDefault="0052347F" w:rsidP="0052347F">
      <w:pPr>
        <w:jc w:val="center"/>
        <w:rPr>
          <w:rFonts w:ascii="Times New Roman" w:eastAsia="Times New Roman" w:hAnsi="Times New Roman" w:cs="Times New Roman"/>
          <w:sz w:val="28"/>
          <w:szCs w:val="28"/>
          <w:lang w:eastAsia="ru-RU"/>
        </w:rPr>
      </w:pPr>
    </w:p>
    <w:p w:rsidR="0052347F" w:rsidRPr="0052347F" w:rsidRDefault="0052347F" w:rsidP="0052347F">
      <w:pPr>
        <w:jc w:val="center"/>
        <w:rPr>
          <w:rFonts w:ascii="Times New Roman" w:eastAsia="Times New Roman" w:hAnsi="Times New Roman" w:cs="Times New Roman"/>
          <w:sz w:val="28"/>
          <w:szCs w:val="28"/>
          <w:lang w:eastAsia="ru-RU"/>
        </w:rPr>
      </w:pPr>
    </w:p>
    <w:p w:rsidR="0052347F" w:rsidRPr="0052347F" w:rsidRDefault="0052347F" w:rsidP="0052347F">
      <w:pPr>
        <w:jc w:val="center"/>
        <w:rPr>
          <w:rFonts w:ascii="Times New Roman" w:eastAsia="Times New Roman" w:hAnsi="Times New Roman" w:cs="Times New Roman"/>
          <w:sz w:val="28"/>
          <w:szCs w:val="28"/>
          <w:lang w:eastAsia="ru-RU"/>
        </w:rPr>
      </w:pPr>
    </w:p>
    <w:p w:rsidR="0052347F" w:rsidRPr="0052347F" w:rsidRDefault="0052347F" w:rsidP="0052347F">
      <w:pPr>
        <w:rPr>
          <w:rFonts w:ascii="Times New Roman" w:eastAsia="Times New Roman" w:hAnsi="Times New Roman" w:cs="Times New Roman"/>
          <w:sz w:val="28"/>
          <w:szCs w:val="28"/>
          <w:lang w:eastAsia="ru-RU"/>
        </w:rPr>
      </w:pPr>
    </w:p>
    <w:p w:rsidR="00A36E51" w:rsidRPr="0052347F" w:rsidRDefault="00A36E51" w:rsidP="0052347F">
      <w:pPr>
        <w:rPr>
          <w:rFonts w:ascii="Times New Roman" w:eastAsia="Times New Roman" w:hAnsi="Times New Roman" w:cs="Times New Roman"/>
          <w:sz w:val="28"/>
          <w:szCs w:val="28"/>
          <w:lang w:eastAsia="ru-RU"/>
        </w:rPr>
      </w:pPr>
    </w:p>
    <w:p w:rsidR="0052347F" w:rsidRDefault="00AD41C5" w:rsidP="00AD41C5">
      <w:pPr>
        <w:spacing w:after="0" w:line="240" w:lineRule="auto"/>
        <w:jc w:val="center"/>
        <w:rPr>
          <w:rFonts w:ascii="Times New Roman" w:eastAsia="Times New Roman" w:hAnsi="Times New Roman" w:cs="Times New Roman"/>
          <w:b/>
          <w:sz w:val="28"/>
          <w:szCs w:val="20"/>
        </w:rPr>
      </w:pPr>
      <w:r>
        <w:rPr>
          <w:rFonts w:ascii="Times New Roman" w:eastAsia="Times New Roman" w:hAnsi="Times New Roman" w:cs="Times New Roman"/>
          <w:b/>
          <w:sz w:val="28"/>
          <w:szCs w:val="20"/>
        </w:rPr>
        <w:t>Шымкент</w:t>
      </w:r>
    </w:p>
    <w:p w:rsidR="00A36E51" w:rsidRPr="0052347F" w:rsidRDefault="00A36E51" w:rsidP="00AD41C5">
      <w:pPr>
        <w:spacing w:after="0" w:line="240" w:lineRule="auto"/>
        <w:jc w:val="center"/>
        <w:rPr>
          <w:rFonts w:ascii="Times New Roman" w:eastAsia="Times New Roman" w:hAnsi="Times New Roman" w:cs="Times New Roman"/>
          <w:b/>
          <w:sz w:val="28"/>
          <w:szCs w:val="20"/>
        </w:rPr>
      </w:pPr>
    </w:p>
    <w:p w:rsidR="00A36E51" w:rsidRPr="00A36E51" w:rsidRDefault="00A36E51" w:rsidP="00A36E51">
      <w:pPr>
        <w:spacing w:after="0" w:line="240" w:lineRule="auto"/>
        <w:rPr>
          <w:rFonts w:ascii="Times New Roman" w:eastAsia="Times New Roman" w:hAnsi="Times New Roman" w:cs="Times New Roman"/>
          <w:sz w:val="28"/>
          <w:szCs w:val="24"/>
          <w:lang w:eastAsia="ko-KR"/>
        </w:rPr>
      </w:pPr>
      <w:r w:rsidRPr="00A36E51">
        <w:rPr>
          <w:rFonts w:ascii="Times New Roman" w:eastAsia="Times New Roman" w:hAnsi="Times New Roman" w:cs="Times New Roman"/>
          <w:sz w:val="28"/>
          <w:szCs w:val="24"/>
          <w:lang w:eastAsia="ko-KR"/>
        </w:rPr>
        <w:lastRenderedPageBreak/>
        <w:t>УДК  688.782.7 (09) (07)</w:t>
      </w:r>
    </w:p>
    <w:p w:rsidR="00A36E51" w:rsidRPr="00A36E51" w:rsidRDefault="00A36E51" w:rsidP="00A36E51">
      <w:pPr>
        <w:spacing w:after="0" w:line="240" w:lineRule="auto"/>
        <w:rPr>
          <w:rFonts w:ascii="Times New Roman" w:eastAsia="Times New Roman" w:hAnsi="Times New Roman" w:cs="Times New Roman"/>
          <w:sz w:val="28"/>
          <w:szCs w:val="24"/>
          <w:lang w:eastAsia="ko-KR"/>
        </w:rPr>
      </w:pPr>
      <w:r w:rsidRPr="00A36E51">
        <w:rPr>
          <w:rFonts w:ascii="Times New Roman" w:eastAsia="Times New Roman" w:hAnsi="Times New Roman" w:cs="Times New Roman"/>
          <w:sz w:val="28"/>
          <w:szCs w:val="24"/>
          <w:lang w:eastAsia="ko-KR"/>
        </w:rPr>
        <w:t>ББК 85.12 (Я</w:t>
      </w:r>
      <w:proofErr w:type="gramStart"/>
      <w:r w:rsidRPr="00A36E51">
        <w:rPr>
          <w:rFonts w:ascii="Times New Roman" w:eastAsia="Times New Roman" w:hAnsi="Times New Roman" w:cs="Times New Roman"/>
          <w:sz w:val="28"/>
          <w:szCs w:val="24"/>
          <w:lang w:eastAsia="ko-KR"/>
        </w:rPr>
        <w:t>7</w:t>
      </w:r>
      <w:proofErr w:type="gramEnd"/>
      <w:r w:rsidRPr="00A36E51">
        <w:rPr>
          <w:rFonts w:ascii="Times New Roman" w:eastAsia="Times New Roman" w:hAnsi="Times New Roman" w:cs="Times New Roman"/>
          <w:sz w:val="28"/>
          <w:szCs w:val="24"/>
          <w:lang w:eastAsia="ko-KR"/>
        </w:rPr>
        <w:t>)</w:t>
      </w:r>
    </w:p>
    <w:p w:rsidR="0052347F" w:rsidRPr="0052347F" w:rsidRDefault="0052347F" w:rsidP="0052347F">
      <w:pPr>
        <w:spacing w:after="0" w:line="240" w:lineRule="auto"/>
        <w:rPr>
          <w:rFonts w:ascii="Times New Roman" w:eastAsia="Times New Roman" w:hAnsi="Times New Roman" w:cs="Times New Roman"/>
          <w:sz w:val="28"/>
          <w:szCs w:val="28"/>
          <w:lang w:eastAsia="ru-RU"/>
        </w:rPr>
      </w:pPr>
    </w:p>
    <w:p w:rsidR="0052347F" w:rsidRPr="0052347F" w:rsidRDefault="0052347F" w:rsidP="0052347F">
      <w:pPr>
        <w:spacing w:after="0" w:line="240" w:lineRule="auto"/>
        <w:rPr>
          <w:rFonts w:ascii="Times New Roman" w:eastAsia="Times New Roman" w:hAnsi="Times New Roman" w:cs="Times New Roman"/>
          <w:sz w:val="28"/>
          <w:szCs w:val="28"/>
          <w:lang w:eastAsia="ru-RU"/>
        </w:rPr>
      </w:pPr>
    </w:p>
    <w:p w:rsidR="0052347F" w:rsidRPr="007B53D8" w:rsidRDefault="0052347F" w:rsidP="0052347F">
      <w:pPr>
        <w:spacing w:after="0" w:line="240" w:lineRule="auto"/>
        <w:rPr>
          <w:rFonts w:ascii="Times New Roman" w:eastAsia="Times New Roman" w:hAnsi="Times New Roman" w:cs="Times New Roman"/>
          <w:sz w:val="28"/>
          <w:szCs w:val="28"/>
          <w:lang w:eastAsia="ru-RU"/>
        </w:rPr>
      </w:pPr>
      <w:r w:rsidRPr="007B53D8">
        <w:rPr>
          <w:rFonts w:ascii="Times New Roman" w:eastAsia="Times New Roman" w:hAnsi="Times New Roman" w:cs="Times New Roman"/>
          <w:sz w:val="28"/>
          <w:szCs w:val="28"/>
          <w:lang w:eastAsia="ru-RU"/>
        </w:rPr>
        <w:t xml:space="preserve">Рецензенты: </w:t>
      </w:r>
    </w:p>
    <w:p w:rsidR="0052347F" w:rsidRPr="007B53D8" w:rsidRDefault="00AD41C5" w:rsidP="0052347F">
      <w:pPr>
        <w:spacing w:after="0" w:line="240" w:lineRule="auto"/>
        <w:jc w:val="both"/>
        <w:rPr>
          <w:rFonts w:ascii="Times New Roman" w:eastAsia="Times New Roman" w:hAnsi="Times New Roman" w:cs="Times New Roman"/>
          <w:sz w:val="28"/>
          <w:szCs w:val="28"/>
          <w:lang w:eastAsia="ru-RU"/>
        </w:rPr>
      </w:pPr>
      <w:r w:rsidRPr="007B53D8">
        <w:rPr>
          <w:rFonts w:ascii="Times New Roman" w:eastAsia="Times New Roman" w:hAnsi="Times New Roman" w:cs="Times New Roman"/>
          <w:sz w:val="28"/>
          <w:szCs w:val="28"/>
          <w:lang w:eastAsia="ru-RU"/>
        </w:rPr>
        <w:t xml:space="preserve">Ташменов Р.С. </w:t>
      </w:r>
      <w:r w:rsidR="007B75FA" w:rsidRPr="007B53D8">
        <w:rPr>
          <w:rFonts w:ascii="Times New Roman" w:eastAsia="Times New Roman" w:hAnsi="Times New Roman" w:cs="Times New Roman"/>
          <w:sz w:val="28"/>
          <w:szCs w:val="28"/>
          <w:lang w:eastAsia="ru-RU"/>
        </w:rPr>
        <w:t xml:space="preserve"> – к.т.н., </w:t>
      </w:r>
      <w:r w:rsidR="0052347F" w:rsidRPr="007B53D8">
        <w:rPr>
          <w:rFonts w:ascii="Times New Roman" w:eastAsia="Times New Roman" w:hAnsi="Times New Roman" w:cs="Times New Roman"/>
          <w:sz w:val="28"/>
          <w:szCs w:val="28"/>
          <w:lang w:eastAsia="ru-RU"/>
        </w:rPr>
        <w:t xml:space="preserve"> директор ТОО </w:t>
      </w:r>
      <w:r w:rsidR="007B75FA" w:rsidRPr="007B53D8">
        <w:rPr>
          <w:rFonts w:ascii="Times New Roman" w:eastAsia="Times New Roman" w:hAnsi="Times New Roman" w:cs="Times New Roman"/>
          <w:sz w:val="28"/>
          <w:szCs w:val="28"/>
          <w:lang w:eastAsia="ru-RU"/>
        </w:rPr>
        <w:t>«НИЦ «Жана жоба»»</w:t>
      </w:r>
    </w:p>
    <w:p w:rsidR="0052347F" w:rsidRPr="007B53D8" w:rsidRDefault="007B75FA" w:rsidP="0052347F">
      <w:pPr>
        <w:spacing w:after="0" w:line="240" w:lineRule="auto"/>
        <w:jc w:val="both"/>
        <w:rPr>
          <w:rFonts w:ascii="Times New Roman" w:eastAsia="Times New Roman" w:hAnsi="Times New Roman" w:cs="Times New Roman"/>
          <w:sz w:val="28"/>
          <w:szCs w:val="28"/>
          <w:lang w:eastAsia="ru-RU"/>
        </w:rPr>
      </w:pPr>
      <w:r w:rsidRPr="007B53D8">
        <w:rPr>
          <w:rFonts w:ascii="Times New Roman" w:eastAsia="Times New Roman" w:hAnsi="Times New Roman" w:cs="Times New Roman"/>
          <w:sz w:val="28"/>
          <w:szCs w:val="28"/>
          <w:lang w:eastAsia="ru-RU"/>
        </w:rPr>
        <w:t>Тогатаев Т.  -  к.т</w:t>
      </w:r>
      <w:r w:rsidR="0052347F" w:rsidRPr="007B53D8">
        <w:rPr>
          <w:rFonts w:ascii="Times New Roman" w:eastAsia="Times New Roman" w:hAnsi="Times New Roman" w:cs="Times New Roman"/>
          <w:sz w:val="28"/>
          <w:szCs w:val="28"/>
          <w:lang w:eastAsia="ru-RU"/>
        </w:rPr>
        <w:t>.н.,</w:t>
      </w:r>
      <w:r w:rsidRPr="007B53D8">
        <w:rPr>
          <w:rFonts w:ascii="Times New Roman" w:eastAsia="Times New Roman" w:hAnsi="Times New Roman" w:cs="Times New Roman"/>
          <w:sz w:val="28"/>
          <w:szCs w:val="28"/>
          <w:lang w:eastAsia="ru-RU"/>
        </w:rPr>
        <w:t xml:space="preserve"> доцент</w:t>
      </w:r>
      <w:r w:rsidR="0052347F" w:rsidRPr="007B53D8">
        <w:rPr>
          <w:rFonts w:ascii="Times New Roman" w:eastAsia="Times New Roman" w:hAnsi="Times New Roman" w:cs="Times New Roman"/>
          <w:sz w:val="28"/>
          <w:szCs w:val="28"/>
          <w:lang w:eastAsia="ru-RU"/>
        </w:rPr>
        <w:t xml:space="preserve">, </w:t>
      </w:r>
      <w:r w:rsidRPr="007B53D8">
        <w:rPr>
          <w:rFonts w:ascii="Times New Roman" w:eastAsia="Times New Roman" w:hAnsi="Times New Roman" w:cs="Times New Roman"/>
          <w:sz w:val="28"/>
          <w:szCs w:val="28"/>
          <w:lang w:eastAsia="ru-RU"/>
        </w:rPr>
        <w:t>зав</w:t>
      </w:r>
      <w:proofErr w:type="gramStart"/>
      <w:r w:rsidRPr="007B53D8">
        <w:rPr>
          <w:rFonts w:ascii="Times New Roman" w:eastAsia="Times New Roman" w:hAnsi="Times New Roman" w:cs="Times New Roman"/>
          <w:sz w:val="28"/>
          <w:szCs w:val="28"/>
          <w:lang w:eastAsia="ru-RU"/>
        </w:rPr>
        <w:t>.к</w:t>
      </w:r>
      <w:proofErr w:type="gramEnd"/>
      <w:r w:rsidRPr="007B53D8">
        <w:rPr>
          <w:rFonts w:ascii="Times New Roman" w:eastAsia="Times New Roman" w:hAnsi="Times New Roman" w:cs="Times New Roman"/>
          <w:sz w:val="28"/>
          <w:szCs w:val="28"/>
          <w:lang w:eastAsia="ru-RU"/>
        </w:rPr>
        <w:t>афедрыТиПТМ, ЮКГУ им. М.Ауэ</w:t>
      </w:r>
      <w:r w:rsidR="0052347F" w:rsidRPr="007B53D8">
        <w:rPr>
          <w:rFonts w:ascii="Times New Roman" w:eastAsia="Times New Roman" w:hAnsi="Times New Roman" w:cs="Times New Roman"/>
          <w:sz w:val="28"/>
          <w:szCs w:val="28"/>
          <w:lang w:eastAsia="ru-RU"/>
        </w:rPr>
        <w:t>зова</w:t>
      </w:r>
    </w:p>
    <w:p w:rsidR="0052347F" w:rsidRPr="007B53D8" w:rsidRDefault="0052347F" w:rsidP="0052347F">
      <w:pPr>
        <w:spacing w:after="0" w:line="240" w:lineRule="auto"/>
        <w:rPr>
          <w:rFonts w:ascii="Times New Roman" w:eastAsia="Times New Roman" w:hAnsi="Times New Roman" w:cs="Times New Roman"/>
          <w:sz w:val="28"/>
          <w:szCs w:val="28"/>
          <w:lang w:eastAsia="ru-RU"/>
        </w:rPr>
      </w:pPr>
      <w:r w:rsidRPr="007B53D8">
        <w:rPr>
          <w:rFonts w:ascii="Times New Roman" w:eastAsia="Times New Roman" w:hAnsi="Times New Roman" w:cs="Times New Roman"/>
          <w:sz w:val="28"/>
          <w:szCs w:val="28"/>
          <w:lang w:eastAsia="ru-RU"/>
        </w:rPr>
        <w:tab/>
      </w:r>
      <w:r w:rsidRPr="007B53D8">
        <w:rPr>
          <w:rFonts w:ascii="Times New Roman" w:eastAsia="Times New Roman" w:hAnsi="Times New Roman" w:cs="Times New Roman"/>
          <w:sz w:val="28"/>
          <w:szCs w:val="28"/>
          <w:lang w:eastAsia="ru-RU"/>
        </w:rPr>
        <w:tab/>
      </w:r>
    </w:p>
    <w:p w:rsidR="0052347F" w:rsidRPr="00E7165C" w:rsidRDefault="0052347F" w:rsidP="0052347F">
      <w:pPr>
        <w:jc w:val="both"/>
        <w:rPr>
          <w:rFonts w:ascii="Times New Roman" w:eastAsia="Times New Roman" w:hAnsi="Times New Roman" w:cs="Times New Roman"/>
          <w:sz w:val="24"/>
          <w:szCs w:val="24"/>
          <w:lang w:eastAsia="ru-RU"/>
        </w:rPr>
      </w:pPr>
    </w:p>
    <w:p w:rsidR="0052347F" w:rsidRPr="00E7165C" w:rsidRDefault="0052347F" w:rsidP="0052347F">
      <w:pPr>
        <w:jc w:val="both"/>
        <w:rPr>
          <w:rFonts w:ascii="Times New Roman" w:eastAsia="Times New Roman" w:hAnsi="Times New Roman" w:cs="Times New Roman"/>
          <w:sz w:val="24"/>
          <w:szCs w:val="24"/>
          <w:lang w:eastAsia="ru-RU"/>
        </w:rPr>
      </w:pPr>
      <w:r w:rsidRPr="00E7165C">
        <w:rPr>
          <w:rFonts w:ascii="Times New Roman" w:eastAsia="Times New Roman" w:hAnsi="Times New Roman" w:cs="Times New Roman"/>
          <w:sz w:val="24"/>
          <w:szCs w:val="24"/>
          <w:lang w:eastAsia="ru-RU"/>
        </w:rPr>
        <w:t>Джанпаизова В.М., Ким И.С.</w:t>
      </w:r>
      <w:r w:rsidR="007B75FA">
        <w:rPr>
          <w:rFonts w:ascii="Times New Roman" w:eastAsia="Times New Roman" w:hAnsi="Times New Roman" w:cs="Times New Roman"/>
          <w:sz w:val="24"/>
          <w:szCs w:val="24"/>
          <w:lang w:eastAsia="ru-RU"/>
        </w:rPr>
        <w:t>, Аширбекова Г.Ш.</w:t>
      </w:r>
      <w:r w:rsidRPr="007B75FA">
        <w:rPr>
          <w:rFonts w:ascii="Times New Roman" w:eastAsia="Times New Roman" w:hAnsi="Times New Roman" w:cs="Times New Roman"/>
          <w:sz w:val="24"/>
          <w:szCs w:val="24"/>
          <w:lang w:eastAsia="ru-RU"/>
        </w:rPr>
        <w:t>Особенности художественное</w:t>
      </w:r>
      <w:r w:rsidRPr="00E7165C">
        <w:rPr>
          <w:rFonts w:ascii="Times New Roman" w:eastAsia="Times New Roman" w:hAnsi="Times New Roman" w:cs="Times New Roman"/>
          <w:sz w:val="24"/>
          <w:szCs w:val="24"/>
          <w:lang w:eastAsia="ru-RU"/>
        </w:rPr>
        <w:t xml:space="preserve"> оформление текстильных материалов и изделий. </w:t>
      </w:r>
      <w:r w:rsidRPr="007B53D8">
        <w:rPr>
          <w:rFonts w:ascii="Times New Roman" w:eastAsia="Times New Roman" w:hAnsi="Times New Roman" w:cs="Times New Roman"/>
          <w:sz w:val="24"/>
          <w:szCs w:val="24"/>
          <w:lang w:eastAsia="ru-RU"/>
        </w:rPr>
        <w:t>Учебное пособие. / Джанпаизова</w:t>
      </w:r>
      <w:r w:rsidR="007B75FA" w:rsidRPr="007B53D8">
        <w:rPr>
          <w:rFonts w:ascii="Times New Roman" w:eastAsia="Times New Roman" w:hAnsi="Times New Roman" w:cs="Times New Roman"/>
          <w:sz w:val="24"/>
          <w:szCs w:val="24"/>
          <w:lang w:eastAsia="ru-RU"/>
        </w:rPr>
        <w:t xml:space="preserve"> В.М.</w:t>
      </w:r>
      <w:r w:rsidRPr="007B53D8">
        <w:rPr>
          <w:rFonts w:ascii="Times New Roman" w:eastAsia="Times New Roman" w:hAnsi="Times New Roman" w:cs="Times New Roman"/>
          <w:sz w:val="24"/>
          <w:szCs w:val="24"/>
          <w:lang w:eastAsia="ru-RU"/>
        </w:rPr>
        <w:t>, Ким И.С.</w:t>
      </w:r>
      <w:r w:rsidR="00443BF2" w:rsidRPr="007B53D8">
        <w:rPr>
          <w:rFonts w:ascii="Times New Roman" w:eastAsia="Times New Roman" w:hAnsi="Times New Roman" w:cs="Times New Roman"/>
          <w:sz w:val="24"/>
          <w:szCs w:val="24"/>
          <w:lang w:eastAsia="ru-RU"/>
        </w:rPr>
        <w:t>,Аширбекова Г.Ш.</w:t>
      </w:r>
      <w:r w:rsidRPr="007B53D8">
        <w:rPr>
          <w:rFonts w:ascii="Times New Roman" w:eastAsia="Times New Roman" w:hAnsi="Times New Roman" w:cs="Times New Roman"/>
          <w:sz w:val="24"/>
          <w:szCs w:val="24"/>
          <w:lang w:eastAsia="ru-RU"/>
        </w:rPr>
        <w:t xml:space="preserve">   - Шымкент: Южно-Казахстанский государственный университет и</w:t>
      </w:r>
      <w:r w:rsidR="00D21EF1" w:rsidRPr="007B53D8">
        <w:rPr>
          <w:rFonts w:ascii="Times New Roman" w:eastAsia="Times New Roman" w:hAnsi="Times New Roman" w:cs="Times New Roman"/>
          <w:sz w:val="24"/>
          <w:szCs w:val="24"/>
          <w:lang w:eastAsia="ru-RU"/>
        </w:rPr>
        <w:t>м. М.Ауезова, 2017</w:t>
      </w:r>
      <w:r w:rsidRPr="007B53D8">
        <w:rPr>
          <w:rFonts w:ascii="Times New Roman" w:eastAsia="Times New Roman" w:hAnsi="Times New Roman" w:cs="Times New Roman"/>
          <w:sz w:val="24"/>
          <w:szCs w:val="24"/>
          <w:lang w:eastAsia="ru-RU"/>
        </w:rPr>
        <w:t xml:space="preserve">-  </w:t>
      </w:r>
      <w:r w:rsidR="007B75FA" w:rsidRPr="007B53D8">
        <w:rPr>
          <w:rFonts w:ascii="Times New Roman" w:eastAsia="Times New Roman" w:hAnsi="Times New Roman" w:cs="Times New Roman"/>
          <w:sz w:val="24"/>
          <w:szCs w:val="24"/>
          <w:lang w:eastAsia="ru-RU"/>
        </w:rPr>
        <w:t>19</w:t>
      </w:r>
      <w:r w:rsidR="00A36E51">
        <w:rPr>
          <w:rFonts w:ascii="Times New Roman" w:eastAsia="Times New Roman" w:hAnsi="Times New Roman" w:cs="Times New Roman"/>
          <w:sz w:val="24"/>
          <w:szCs w:val="24"/>
          <w:lang w:eastAsia="ru-RU"/>
        </w:rPr>
        <w:t>6</w:t>
      </w:r>
      <w:r w:rsidRPr="007B53D8">
        <w:rPr>
          <w:rFonts w:ascii="Times New Roman" w:eastAsia="Times New Roman" w:hAnsi="Times New Roman" w:cs="Times New Roman"/>
          <w:sz w:val="24"/>
          <w:szCs w:val="24"/>
          <w:lang w:eastAsia="ru-RU"/>
        </w:rPr>
        <w:t>с.</w:t>
      </w:r>
    </w:p>
    <w:p w:rsidR="0052347F" w:rsidRPr="0052347F" w:rsidRDefault="0052347F" w:rsidP="007B75FA">
      <w:pPr>
        <w:jc w:val="both"/>
        <w:rPr>
          <w:rFonts w:ascii="Times New Roman" w:eastAsia="Times New Roman" w:hAnsi="Times New Roman" w:cs="Times New Roman"/>
          <w:b/>
          <w:sz w:val="28"/>
          <w:szCs w:val="28"/>
          <w:lang w:eastAsia="ru-RU"/>
        </w:rPr>
      </w:pPr>
      <w:r w:rsidRPr="0052347F">
        <w:rPr>
          <w:rFonts w:ascii="Times New Roman" w:eastAsia="Times New Roman" w:hAnsi="Times New Roman" w:cs="Times New Roman"/>
          <w:b/>
          <w:sz w:val="28"/>
          <w:szCs w:val="28"/>
          <w:lang w:eastAsia="ru-RU"/>
        </w:rPr>
        <w:t xml:space="preserve">ISBN </w:t>
      </w:r>
    </w:p>
    <w:p w:rsidR="0052347F" w:rsidRPr="00E7165C" w:rsidRDefault="0052347F" w:rsidP="007B75FA">
      <w:pPr>
        <w:spacing w:after="0" w:line="240" w:lineRule="auto"/>
        <w:jc w:val="both"/>
        <w:rPr>
          <w:rFonts w:ascii="Times New Roman" w:eastAsia="Times New Roman" w:hAnsi="Times New Roman" w:cs="Times New Roman"/>
          <w:sz w:val="24"/>
          <w:szCs w:val="24"/>
          <w:lang w:eastAsia="ru-RU"/>
        </w:rPr>
      </w:pPr>
      <w:r w:rsidRPr="00E7165C">
        <w:rPr>
          <w:rFonts w:ascii="Times New Roman" w:eastAsia="Times New Roman" w:hAnsi="Times New Roman" w:cs="Times New Roman"/>
          <w:sz w:val="24"/>
          <w:szCs w:val="24"/>
          <w:lang w:eastAsia="ru-RU"/>
        </w:rPr>
        <w:t>Учебное пособие  предназначено  для студентовспециальности 5В073300- Технология  и проектирование текстильных материалов</w:t>
      </w:r>
    </w:p>
    <w:p w:rsidR="0052347F" w:rsidRPr="00E7165C" w:rsidRDefault="0052347F" w:rsidP="0052347F">
      <w:pPr>
        <w:ind w:left="720"/>
        <w:rPr>
          <w:rFonts w:ascii="Times New Roman" w:eastAsia="Times New Roman" w:hAnsi="Times New Roman" w:cs="Times New Roman"/>
          <w:sz w:val="24"/>
          <w:szCs w:val="24"/>
          <w:lang w:eastAsia="ru-RU"/>
        </w:rPr>
      </w:pPr>
    </w:p>
    <w:p w:rsidR="00D21EF1" w:rsidRPr="007B53D8" w:rsidRDefault="007B75FA" w:rsidP="00D21EF1">
      <w:pPr>
        <w:shd w:val="clear" w:color="auto" w:fill="FFFFFF" w:themeFill="background1"/>
        <w:spacing w:after="0" w:line="240" w:lineRule="auto"/>
        <w:ind w:firstLine="567"/>
        <w:jc w:val="both"/>
        <w:rPr>
          <w:rFonts w:ascii="Times New Roman" w:eastAsia="Times New Roman" w:hAnsi="Times New Roman" w:cs="Times New Roman"/>
          <w:bCs/>
          <w:sz w:val="24"/>
          <w:szCs w:val="24"/>
          <w:lang w:eastAsia="ru-RU"/>
        </w:rPr>
      </w:pPr>
      <w:proofErr w:type="gramStart"/>
      <w:r w:rsidRPr="007B53D8">
        <w:rPr>
          <w:rFonts w:ascii="Times New Roman" w:eastAsia="Times New Roman" w:hAnsi="Times New Roman" w:cs="Times New Roman"/>
          <w:sz w:val="24"/>
          <w:szCs w:val="24"/>
          <w:lang w:eastAsia="ru-RU"/>
        </w:rPr>
        <w:t>Учебном</w:t>
      </w:r>
      <w:proofErr w:type="gramEnd"/>
      <w:r w:rsidRPr="007B53D8">
        <w:rPr>
          <w:rFonts w:ascii="Times New Roman" w:eastAsia="Times New Roman" w:hAnsi="Times New Roman" w:cs="Times New Roman"/>
          <w:sz w:val="24"/>
          <w:szCs w:val="24"/>
          <w:lang w:eastAsia="ru-RU"/>
        </w:rPr>
        <w:t xml:space="preserve"> пособие</w:t>
      </w:r>
      <w:r w:rsidR="00D21EF1" w:rsidRPr="007B53D8">
        <w:rPr>
          <w:rFonts w:ascii="Times New Roman" w:eastAsia="Times New Roman" w:hAnsi="Times New Roman" w:cs="Times New Roman"/>
          <w:bCs/>
          <w:sz w:val="24"/>
          <w:szCs w:val="24"/>
          <w:lang w:eastAsia="ru-RU"/>
        </w:rPr>
        <w:t xml:space="preserve"> рассматриваются основные законы орнаментальной композиции текстильного рисунка, его связь с назначением текстильных материалов, особенностями технологического исполнения в условиях промышленного производства. Представлены материалы по вопросам истории и современного состояния художественного оформления текстиля, перспективы его развития. Присутствует словарь терминов, часто используемых в данной отрасли.</w:t>
      </w:r>
    </w:p>
    <w:p w:rsidR="00D21EF1" w:rsidRPr="007B53D8" w:rsidRDefault="00D21EF1" w:rsidP="00D21EF1">
      <w:pPr>
        <w:shd w:val="clear" w:color="auto" w:fill="FFFFFF" w:themeFill="background1"/>
        <w:spacing w:after="0" w:line="240" w:lineRule="auto"/>
        <w:ind w:firstLine="567"/>
        <w:jc w:val="both"/>
        <w:rPr>
          <w:rFonts w:ascii="Times New Roman" w:eastAsia="Times New Roman" w:hAnsi="Times New Roman" w:cs="Times New Roman"/>
          <w:bCs/>
          <w:sz w:val="24"/>
          <w:szCs w:val="24"/>
          <w:lang w:eastAsia="ru-RU"/>
        </w:rPr>
      </w:pPr>
      <w:r w:rsidRPr="007B53D8">
        <w:rPr>
          <w:rFonts w:ascii="Times New Roman" w:eastAsia="Times New Roman" w:hAnsi="Times New Roman" w:cs="Times New Roman"/>
          <w:bCs/>
          <w:sz w:val="24"/>
          <w:szCs w:val="24"/>
          <w:lang w:eastAsia="ru-RU"/>
        </w:rPr>
        <w:t xml:space="preserve">Может быть </w:t>
      </w:r>
      <w:proofErr w:type="gramStart"/>
      <w:r w:rsidRPr="007B53D8">
        <w:rPr>
          <w:rFonts w:ascii="Times New Roman" w:eastAsia="Times New Roman" w:hAnsi="Times New Roman" w:cs="Times New Roman"/>
          <w:bCs/>
          <w:sz w:val="24"/>
          <w:szCs w:val="24"/>
          <w:lang w:eastAsia="ru-RU"/>
        </w:rPr>
        <w:t>по</w:t>
      </w:r>
      <w:r w:rsidR="00596146">
        <w:rPr>
          <w:rFonts w:ascii="Times New Roman" w:eastAsia="Times New Roman" w:hAnsi="Times New Roman" w:cs="Times New Roman"/>
          <w:bCs/>
          <w:sz w:val="24"/>
          <w:szCs w:val="24"/>
          <w:lang w:eastAsia="ru-RU"/>
        </w:rPr>
        <w:t>лезна</w:t>
      </w:r>
      <w:proofErr w:type="gramEnd"/>
      <w:r w:rsidR="00596146">
        <w:rPr>
          <w:rFonts w:ascii="Times New Roman" w:eastAsia="Times New Roman" w:hAnsi="Times New Roman" w:cs="Times New Roman"/>
          <w:bCs/>
          <w:sz w:val="24"/>
          <w:szCs w:val="24"/>
          <w:lang w:eastAsia="ru-RU"/>
        </w:rPr>
        <w:t xml:space="preserve"> студентам, магистрантам </w:t>
      </w:r>
      <w:r w:rsidR="00443BF2" w:rsidRPr="007B53D8">
        <w:rPr>
          <w:rFonts w:ascii="Times New Roman" w:eastAsia="Times New Roman" w:hAnsi="Times New Roman" w:cs="Times New Roman"/>
          <w:bCs/>
          <w:sz w:val="24"/>
          <w:szCs w:val="24"/>
          <w:lang w:eastAsia="ru-RU"/>
        </w:rPr>
        <w:t>текстильных вузов и для художников и дессинаторов текстильных предприятий.</w:t>
      </w:r>
    </w:p>
    <w:p w:rsidR="0052347F" w:rsidRPr="0052347F" w:rsidRDefault="0052347F" w:rsidP="00D21EF1">
      <w:pPr>
        <w:spacing w:after="0" w:line="240" w:lineRule="auto"/>
        <w:ind w:left="720"/>
        <w:jc w:val="both"/>
        <w:rPr>
          <w:rFonts w:ascii="Times New Roman" w:eastAsia="Times New Roman" w:hAnsi="Times New Roman" w:cs="Times New Roman"/>
          <w:sz w:val="28"/>
          <w:szCs w:val="28"/>
          <w:lang w:eastAsia="ru-RU"/>
        </w:rPr>
      </w:pPr>
    </w:p>
    <w:p w:rsidR="0052347F" w:rsidRPr="0052347F" w:rsidRDefault="0052347F" w:rsidP="0052347F">
      <w:pPr>
        <w:rPr>
          <w:rFonts w:ascii="Times New Roman" w:eastAsia="Times New Roman" w:hAnsi="Times New Roman" w:cs="Times New Roman"/>
          <w:sz w:val="28"/>
          <w:szCs w:val="28"/>
          <w:lang w:eastAsia="ru-RU"/>
        </w:rPr>
      </w:pPr>
    </w:p>
    <w:p w:rsidR="0052347F" w:rsidRPr="009A6248" w:rsidRDefault="0052347F" w:rsidP="009A6248">
      <w:pPr>
        <w:ind w:firstLine="708"/>
        <w:jc w:val="both"/>
        <w:rPr>
          <w:rFonts w:ascii="Times New Roman" w:eastAsia="Times New Roman" w:hAnsi="Times New Roman" w:cs="Times New Roman"/>
          <w:sz w:val="28"/>
          <w:szCs w:val="28"/>
          <w:lang w:eastAsia="ru-RU"/>
        </w:rPr>
      </w:pPr>
      <w:r w:rsidRPr="009A6248">
        <w:rPr>
          <w:rFonts w:ascii="Times New Roman" w:eastAsia="Times New Roman" w:hAnsi="Times New Roman" w:cs="Times New Roman"/>
          <w:sz w:val="28"/>
          <w:szCs w:val="28"/>
          <w:lang w:eastAsia="ru-RU"/>
        </w:rPr>
        <w:t>Рекомендовано  к изданию Учебно-методическим  советом ЮГКУ им М.Ауезова, п</w:t>
      </w:r>
      <w:r w:rsidR="00D21EF1" w:rsidRPr="009A6248">
        <w:rPr>
          <w:rFonts w:ascii="Times New Roman" w:eastAsia="Times New Roman" w:hAnsi="Times New Roman" w:cs="Times New Roman"/>
          <w:sz w:val="28"/>
          <w:szCs w:val="28"/>
          <w:lang w:eastAsia="ru-RU"/>
        </w:rPr>
        <w:t xml:space="preserve">ротокол №     от                  201 </w:t>
      </w:r>
      <w:r w:rsidRPr="009A6248">
        <w:rPr>
          <w:rFonts w:ascii="Times New Roman" w:eastAsia="Times New Roman" w:hAnsi="Times New Roman" w:cs="Times New Roman"/>
          <w:sz w:val="28"/>
          <w:szCs w:val="28"/>
          <w:lang w:eastAsia="ru-RU"/>
        </w:rPr>
        <w:t xml:space="preserve">  г</w:t>
      </w:r>
    </w:p>
    <w:p w:rsidR="0052347F" w:rsidRPr="009A6248" w:rsidRDefault="0052347F" w:rsidP="009A6248">
      <w:pPr>
        <w:jc w:val="both"/>
        <w:rPr>
          <w:rFonts w:ascii="Times New Roman" w:eastAsia="Times New Roman" w:hAnsi="Times New Roman" w:cs="Times New Roman"/>
          <w:sz w:val="28"/>
          <w:szCs w:val="28"/>
          <w:lang w:eastAsia="ru-RU"/>
        </w:rPr>
      </w:pPr>
    </w:p>
    <w:p w:rsidR="00D21EF1" w:rsidRDefault="00D21EF1" w:rsidP="0052347F">
      <w:pPr>
        <w:rPr>
          <w:rFonts w:ascii="Times New Roman" w:eastAsia="Times New Roman" w:hAnsi="Times New Roman" w:cs="Times New Roman"/>
          <w:sz w:val="28"/>
          <w:szCs w:val="28"/>
          <w:lang w:eastAsia="ru-RU"/>
        </w:rPr>
      </w:pPr>
    </w:p>
    <w:p w:rsidR="00596146" w:rsidRDefault="00596146" w:rsidP="0052347F">
      <w:pPr>
        <w:rPr>
          <w:rFonts w:ascii="Times New Roman" w:eastAsia="Times New Roman" w:hAnsi="Times New Roman" w:cs="Times New Roman"/>
          <w:sz w:val="28"/>
          <w:szCs w:val="28"/>
          <w:lang w:eastAsia="ru-RU"/>
        </w:rPr>
      </w:pPr>
    </w:p>
    <w:p w:rsidR="00D21EF1" w:rsidRDefault="00D21EF1" w:rsidP="0052347F">
      <w:pPr>
        <w:rPr>
          <w:rFonts w:ascii="Times New Roman" w:eastAsia="Times New Roman" w:hAnsi="Times New Roman" w:cs="Times New Roman"/>
          <w:sz w:val="28"/>
          <w:szCs w:val="28"/>
          <w:lang w:eastAsia="ru-RU"/>
        </w:rPr>
      </w:pPr>
    </w:p>
    <w:p w:rsidR="007077A6" w:rsidRPr="0052347F" w:rsidRDefault="007077A6" w:rsidP="0052347F">
      <w:pPr>
        <w:rPr>
          <w:rFonts w:ascii="Times New Roman" w:eastAsia="Times New Roman" w:hAnsi="Times New Roman" w:cs="Times New Roman"/>
          <w:sz w:val="28"/>
          <w:szCs w:val="28"/>
          <w:lang w:eastAsia="ru-RU"/>
        </w:rPr>
      </w:pPr>
    </w:p>
    <w:p w:rsidR="0052347F" w:rsidRPr="0052347F" w:rsidRDefault="00D21EF1" w:rsidP="0052347F">
      <w:pPr>
        <w:spacing w:after="0" w:line="240" w:lineRule="auto"/>
        <w:rPr>
          <w:rFonts w:ascii="Times New Roman" w:eastAsia="Times New Roman" w:hAnsi="Times New Roman" w:cs="Times New Roman"/>
          <w:b/>
          <w:sz w:val="26"/>
          <w:szCs w:val="26"/>
          <w:lang w:eastAsia="ru-RU"/>
        </w:rPr>
      </w:pPr>
      <w:r>
        <w:rPr>
          <w:rFonts w:ascii="Times New Roman" w:eastAsia="Times New Roman" w:hAnsi="Times New Roman" w:cs="Times New Roman"/>
          <w:b/>
          <w:sz w:val="26"/>
          <w:szCs w:val="26"/>
          <w:lang w:eastAsia="ru-RU"/>
        </w:rPr>
        <w:t xml:space="preserve">ISBN                                </w:t>
      </w:r>
      <w:r w:rsidR="0052347F" w:rsidRPr="0052347F">
        <w:rPr>
          <w:rFonts w:ascii="Times New Roman" w:eastAsia="Times New Roman" w:hAnsi="Times New Roman" w:cs="Times New Roman"/>
          <w:sz w:val="26"/>
          <w:szCs w:val="26"/>
          <w:lang w:eastAsia="ru-RU"/>
        </w:rPr>
        <w:t xml:space="preserve">                      ©  Южно-Казахстанскийгосударственный</w:t>
      </w:r>
    </w:p>
    <w:p w:rsidR="0052347F" w:rsidRPr="0052347F" w:rsidRDefault="0052347F" w:rsidP="0052347F">
      <w:pPr>
        <w:tabs>
          <w:tab w:val="left" w:pos="7686"/>
        </w:tabs>
        <w:spacing w:after="0" w:line="240" w:lineRule="auto"/>
        <w:rPr>
          <w:rFonts w:ascii="Times New Roman" w:eastAsia="Times New Roman" w:hAnsi="Times New Roman" w:cs="Times New Roman"/>
          <w:sz w:val="26"/>
          <w:szCs w:val="26"/>
          <w:lang w:val="kk-KZ" w:eastAsia="ru-RU"/>
        </w:rPr>
      </w:pPr>
      <w:r w:rsidRPr="0052347F">
        <w:rPr>
          <w:rFonts w:ascii="Times New Roman" w:eastAsia="Times New Roman" w:hAnsi="Times New Roman" w:cs="Times New Roman"/>
          <w:sz w:val="26"/>
          <w:szCs w:val="26"/>
          <w:lang w:eastAsia="ru-RU"/>
        </w:rPr>
        <w:t>унив</w:t>
      </w:r>
      <w:r w:rsidRPr="0052347F">
        <w:rPr>
          <w:rFonts w:ascii="Times New Roman" w:eastAsia="Times New Roman" w:hAnsi="Times New Roman" w:cs="Times New Roman"/>
          <w:sz w:val="26"/>
          <w:szCs w:val="26"/>
          <w:lang w:val="kk-KZ" w:eastAsia="ru-RU"/>
        </w:rPr>
        <w:t>ерситет</w:t>
      </w:r>
      <w:r w:rsidRPr="0052347F">
        <w:rPr>
          <w:rFonts w:ascii="Times New Roman" w:eastAsia="Times New Roman" w:hAnsi="Times New Roman" w:cs="Times New Roman"/>
          <w:sz w:val="26"/>
          <w:szCs w:val="26"/>
          <w:lang w:eastAsia="ru-RU"/>
        </w:rPr>
        <w:t xml:space="preserve"> им. М.Ауезова</w:t>
      </w:r>
      <w:r w:rsidR="00D21EF1">
        <w:rPr>
          <w:rFonts w:ascii="Times New Roman" w:eastAsia="Times New Roman" w:hAnsi="Times New Roman" w:cs="Times New Roman"/>
          <w:sz w:val="26"/>
          <w:szCs w:val="26"/>
          <w:lang w:val="kk-KZ" w:eastAsia="ru-RU"/>
        </w:rPr>
        <w:t>, 201</w:t>
      </w:r>
      <w:r w:rsidR="00443BF2">
        <w:rPr>
          <w:rFonts w:ascii="Times New Roman" w:eastAsia="Times New Roman" w:hAnsi="Times New Roman" w:cs="Times New Roman"/>
          <w:sz w:val="26"/>
          <w:szCs w:val="26"/>
          <w:lang w:val="kk-KZ" w:eastAsia="ru-RU"/>
        </w:rPr>
        <w:t xml:space="preserve">7 </w:t>
      </w:r>
      <w:r w:rsidRPr="0052347F">
        <w:rPr>
          <w:rFonts w:ascii="Times New Roman" w:eastAsia="Times New Roman" w:hAnsi="Times New Roman" w:cs="Times New Roman"/>
          <w:sz w:val="26"/>
          <w:szCs w:val="26"/>
          <w:lang w:val="kk-KZ" w:eastAsia="ru-RU"/>
        </w:rPr>
        <w:t>г</w:t>
      </w:r>
    </w:p>
    <w:p w:rsidR="007B75FA" w:rsidRDefault="0052347F" w:rsidP="0052347F">
      <w:pPr>
        <w:tabs>
          <w:tab w:val="left" w:pos="7686"/>
        </w:tabs>
        <w:spacing w:after="0" w:line="240" w:lineRule="auto"/>
        <w:rPr>
          <w:rFonts w:ascii="Times New Roman" w:eastAsia="Times New Roman" w:hAnsi="Times New Roman" w:cs="Times New Roman"/>
          <w:sz w:val="26"/>
          <w:szCs w:val="26"/>
          <w:lang w:eastAsia="ru-RU"/>
        </w:rPr>
      </w:pPr>
      <w:r w:rsidRPr="0052347F">
        <w:rPr>
          <w:rFonts w:ascii="Times New Roman" w:eastAsia="Times New Roman" w:hAnsi="Times New Roman" w:cs="Times New Roman"/>
          <w:sz w:val="26"/>
          <w:szCs w:val="26"/>
          <w:lang w:val="kk-KZ" w:eastAsia="ru-RU"/>
        </w:rPr>
        <w:t xml:space="preserve">                                                                Отвеств. за выпуск</w:t>
      </w:r>
      <w:r w:rsidRPr="0052347F">
        <w:rPr>
          <w:rFonts w:ascii="Times New Roman" w:eastAsia="Times New Roman" w:hAnsi="Times New Roman" w:cs="Times New Roman"/>
          <w:sz w:val="26"/>
          <w:szCs w:val="26"/>
          <w:lang w:eastAsia="ru-RU"/>
        </w:rPr>
        <w:t>: Джанпаизова  В.М.</w:t>
      </w:r>
      <w:r w:rsidR="007B75FA">
        <w:rPr>
          <w:rFonts w:ascii="Times New Roman" w:eastAsia="Times New Roman" w:hAnsi="Times New Roman" w:cs="Times New Roman"/>
          <w:sz w:val="26"/>
          <w:szCs w:val="26"/>
          <w:lang w:eastAsia="ru-RU"/>
        </w:rPr>
        <w:t xml:space="preserve">,         </w:t>
      </w:r>
    </w:p>
    <w:p w:rsidR="009A6248" w:rsidRPr="0052347F" w:rsidRDefault="009A6248" w:rsidP="0052347F">
      <w:pPr>
        <w:tabs>
          <w:tab w:val="left" w:pos="7686"/>
        </w:tabs>
        <w:spacing w:after="0" w:line="240" w:lineRule="auto"/>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      Ким И.С.,  Аширбекова Г.</w:t>
      </w:r>
      <w:proofErr w:type="gramStart"/>
      <w:r>
        <w:rPr>
          <w:rFonts w:ascii="Times New Roman" w:eastAsia="Times New Roman" w:hAnsi="Times New Roman" w:cs="Times New Roman"/>
          <w:sz w:val="26"/>
          <w:szCs w:val="26"/>
          <w:lang w:eastAsia="ru-RU"/>
        </w:rPr>
        <w:t>Ш</w:t>
      </w:r>
      <w:proofErr w:type="gramEnd"/>
    </w:p>
    <w:p w:rsidR="003F72B3" w:rsidRPr="00122EB4" w:rsidRDefault="00122EB4" w:rsidP="00122EB4">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lastRenderedPageBreak/>
        <w:t>СОДЕРЖАНИЕ</w:t>
      </w:r>
    </w:p>
    <w:tbl>
      <w:tblPr>
        <w:tblStyle w:val="a8"/>
        <w:tblpPr w:leftFromText="180" w:rightFromText="180" w:vertAnchor="page" w:horzAnchor="margin" w:tblpY="199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26"/>
        <w:gridCol w:w="706"/>
        <w:gridCol w:w="7904"/>
        <w:gridCol w:w="708"/>
      </w:tblGrid>
      <w:tr w:rsidR="00122EB4" w:rsidRPr="009A6248" w:rsidTr="009A6248">
        <w:tc>
          <w:tcPr>
            <w:tcW w:w="9036" w:type="dxa"/>
            <w:gridSpan w:val="3"/>
          </w:tcPr>
          <w:p w:rsidR="00122EB4" w:rsidRPr="009A6248" w:rsidRDefault="00122EB4" w:rsidP="009A6248">
            <w:pPr>
              <w:shd w:val="clear" w:color="auto" w:fill="FFFFFF"/>
              <w:jc w:val="both"/>
              <w:rPr>
                <w:rFonts w:ascii="Times New Roman" w:eastAsia="Times New Roman" w:hAnsi="Times New Roman" w:cs="Times New Roman"/>
                <w:color w:val="333333"/>
                <w:sz w:val="28"/>
                <w:szCs w:val="28"/>
                <w:lang w:eastAsia="ru-RU"/>
              </w:rPr>
            </w:pPr>
            <w:r w:rsidRPr="009A6248">
              <w:rPr>
                <w:rFonts w:ascii="Times New Roman" w:eastAsia="Times New Roman" w:hAnsi="Times New Roman" w:cs="Times New Roman"/>
                <w:bCs/>
                <w:color w:val="333333"/>
                <w:sz w:val="28"/>
                <w:szCs w:val="28"/>
                <w:lang w:eastAsia="ru-RU"/>
              </w:rPr>
              <w:t>ВВЕДЕНИЕ</w:t>
            </w:r>
          </w:p>
        </w:tc>
        <w:tc>
          <w:tcPr>
            <w:tcW w:w="708" w:type="dxa"/>
          </w:tcPr>
          <w:p w:rsidR="00122EB4" w:rsidRPr="009A6248" w:rsidRDefault="00122EB4" w:rsidP="009A6248">
            <w:pPr>
              <w:rPr>
                <w:rFonts w:ascii="Times New Roman" w:hAnsi="Times New Roman" w:cs="Times New Roman"/>
                <w:sz w:val="28"/>
                <w:szCs w:val="28"/>
              </w:rPr>
            </w:pPr>
          </w:p>
        </w:tc>
      </w:tr>
      <w:tr w:rsidR="00122EB4" w:rsidRPr="009A6248" w:rsidTr="009A6248">
        <w:tc>
          <w:tcPr>
            <w:tcW w:w="426" w:type="dxa"/>
          </w:tcPr>
          <w:p w:rsidR="00122EB4" w:rsidRPr="009A6248" w:rsidRDefault="00122EB4" w:rsidP="009A6248">
            <w:pPr>
              <w:rPr>
                <w:rFonts w:ascii="Times New Roman" w:hAnsi="Times New Roman" w:cs="Times New Roman"/>
                <w:sz w:val="28"/>
                <w:szCs w:val="28"/>
              </w:rPr>
            </w:pPr>
            <w:r w:rsidRPr="009A6248">
              <w:rPr>
                <w:rFonts w:ascii="Times New Roman" w:hAnsi="Times New Roman" w:cs="Times New Roman"/>
                <w:sz w:val="28"/>
                <w:szCs w:val="28"/>
              </w:rPr>
              <w:t>1.</w:t>
            </w:r>
          </w:p>
        </w:tc>
        <w:tc>
          <w:tcPr>
            <w:tcW w:w="8610" w:type="dxa"/>
            <w:gridSpan w:val="2"/>
          </w:tcPr>
          <w:p w:rsidR="00122EB4" w:rsidRPr="009A6248" w:rsidRDefault="00122EB4" w:rsidP="009A6248">
            <w:pPr>
              <w:rPr>
                <w:rFonts w:ascii="Times New Roman" w:hAnsi="Times New Roman" w:cs="Times New Roman"/>
                <w:sz w:val="28"/>
                <w:szCs w:val="28"/>
              </w:rPr>
            </w:pPr>
            <w:r w:rsidRPr="009A6248">
              <w:rPr>
                <w:rFonts w:ascii="Times New Roman" w:eastAsia="Times New Roman" w:hAnsi="Times New Roman" w:cs="Times New Roman"/>
                <w:color w:val="333333"/>
                <w:sz w:val="28"/>
                <w:szCs w:val="28"/>
                <w:lang w:eastAsia="ru-RU"/>
              </w:rPr>
              <w:t>Общие вопросы художественного оформления текстильных изделий</w:t>
            </w:r>
          </w:p>
        </w:tc>
        <w:tc>
          <w:tcPr>
            <w:tcW w:w="708" w:type="dxa"/>
          </w:tcPr>
          <w:p w:rsidR="00122EB4" w:rsidRPr="009A6248" w:rsidRDefault="00AC7389" w:rsidP="00AC7389">
            <w:pPr>
              <w:jc w:val="center"/>
              <w:rPr>
                <w:rFonts w:ascii="Times New Roman" w:hAnsi="Times New Roman" w:cs="Times New Roman"/>
                <w:sz w:val="28"/>
                <w:szCs w:val="28"/>
              </w:rPr>
            </w:pPr>
            <w:r>
              <w:rPr>
                <w:rFonts w:ascii="Times New Roman" w:hAnsi="Times New Roman" w:cs="Times New Roman"/>
                <w:sz w:val="28"/>
                <w:szCs w:val="28"/>
              </w:rPr>
              <w:t>10</w:t>
            </w:r>
          </w:p>
        </w:tc>
      </w:tr>
      <w:tr w:rsidR="00122EB4" w:rsidRPr="009A6248" w:rsidTr="009A6248">
        <w:tc>
          <w:tcPr>
            <w:tcW w:w="426" w:type="dxa"/>
          </w:tcPr>
          <w:p w:rsidR="00122EB4" w:rsidRPr="009A6248" w:rsidRDefault="00122EB4" w:rsidP="009A6248">
            <w:pPr>
              <w:rPr>
                <w:rFonts w:ascii="Times New Roman" w:hAnsi="Times New Roman" w:cs="Times New Roman"/>
                <w:sz w:val="28"/>
                <w:szCs w:val="28"/>
              </w:rPr>
            </w:pPr>
          </w:p>
        </w:tc>
        <w:tc>
          <w:tcPr>
            <w:tcW w:w="706" w:type="dxa"/>
          </w:tcPr>
          <w:p w:rsidR="00122EB4" w:rsidRPr="009A6248" w:rsidRDefault="00122EB4" w:rsidP="009A6248">
            <w:pPr>
              <w:rPr>
                <w:rFonts w:ascii="Times New Roman" w:hAnsi="Times New Roman" w:cs="Times New Roman"/>
                <w:sz w:val="28"/>
                <w:szCs w:val="28"/>
              </w:rPr>
            </w:pPr>
            <w:r w:rsidRPr="009A6248">
              <w:rPr>
                <w:rFonts w:ascii="Times New Roman" w:hAnsi="Times New Roman" w:cs="Times New Roman"/>
                <w:sz w:val="28"/>
                <w:szCs w:val="28"/>
              </w:rPr>
              <w:t>1.1</w:t>
            </w:r>
          </w:p>
        </w:tc>
        <w:tc>
          <w:tcPr>
            <w:tcW w:w="7904" w:type="dxa"/>
          </w:tcPr>
          <w:p w:rsidR="00122EB4" w:rsidRPr="009A6248" w:rsidRDefault="00122EB4" w:rsidP="009A6248">
            <w:pPr>
              <w:shd w:val="clear" w:color="auto" w:fill="FFFFFF"/>
              <w:jc w:val="both"/>
              <w:rPr>
                <w:rFonts w:ascii="Times New Roman" w:eastAsia="Times New Roman" w:hAnsi="Times New Roman" w:cs="Times New Roman"/>
                <w:color w:val="333333"/>
                <w:sz w:val="28"/>
                <w:szCs w:val="28"/>
                <w:lang w:eastAsia="ru-RU"/>
              </w:rPr>
            </w:pPr>
            <w:r w:rsidRPr="009A6248">
              <w:rPr>
                <w:rFonts w:ascii="Times New Roman" w:eastAsia="Times New Roman" w:hAnsi="Times New Roman" w:cs="Times New Roman"/>
                <w:color w:val="333333"/>
                <w:sz w:val="28"/>
                <w:szCs w:val="28"/>
                <w:lang w:eastAsia="ru-RU"/>
              </w:rPr>
              <w:t>Законы и правила композиции.</w:t>
            </w:r>
          </w:p>
        </w:tc>
        <w:tc>
          <w:tcPr>
            <w:tcW w:w="708" w:type="dxa"/>
          </w:tcPr>
          <w:p w:rsidR="00122EB4" w:rsidRPr="009A6248" w:rsidRDefault="00AC7389" w:rsidP="00AC7389">
            <w:pPr>
              <w:jc w:val="center"/>
              <w:rPr>
                <w:rFonts w:ascii="Times New Roman" w:hAnsi="Times New Roman" w:cs="Times New Roman"/>
                <w:sz w:val="28"/>
                <w:szCs w:val="28"/>
              </w:rPr>
            </w:pPr>
            <w:r>
              <w:rPr>
                <w:rFonts w:ascii="Times New Roman" w:hAnsi="Times New Roman" w:cs="Times New Roman"/>
                <w:sz w:val="28"/>
                <w:szCs w:val="28"/>
              </w:rPr>
              <w:t>10</w:t>
            </w:r>
          </w:p>
        </w:tc>
      </w:tr>
      <w:tr w:rsidR="00122EB4" w:rsidRPr="009A6248" w:rsidTr="009A6248">
        <w:tc>
          <w:tcPr>
            <w:tcW w:w="426" w:type="dxa"/>
          </w:tcPr>
          <w:p w:rsidR="00122EB4" w:rsidRPr="009A6248" w:rsidRDefault="00122EB4" w:rsidP="009A6248">
            <w:pPr>
              <w:rPr>
                <w:rFonts w:ascii="Times New Roman" w:hAnsi="Times New Roman" w:cs="Times New Roman"/>
                <w:sz w:val="28"/>
                <w:szCs w:val="28"/>
              </w:rPr>
            </w:pPr>
          </w:p>
        </w:tc>
        <w:tc>
          <w:tcPr>
            <w:tcW w:w="706" w:type="dxa"/>
          </w:tcPr>
          <w:p w:rsidR="00122EB4" w:rsidRPr="009A6248" w:rsidRDefault="00122EB4" w:rsidP="009A6248">
            <w:pPr>
              <w:rPr>
                <w:rFonts w:ascii="Times New Roman" w:hAnsi="Times New Roman" w:cs="Times New Roman"/>
                <w:sz w:val="28"/>
                <w:szCs w:val="28"/>
              </w:rPr>
            </w:pPr>
            <w:r w:rsidRPr="009A6248">
              <w:rPr>
                <w:rFonts w:ascii="Times New Roman" w:hAnsi="Times New Roman" w:cs="Times New Roman"/>
                <w:sz w:val="28"/>
                <w:szCs w:val="28"/>
              </w:rPr>
              <w:t>1.2</w:t>
            </w:r>
          </w:p>
        </w:tc>
        <w:tc>
          <w:tcPr>
            <w:tcW w:w="7904" w:type="dxa"/>
          </w:tcPr>
          <w:p w:rsidR="00122EB4" w:rsidRPr="009A6248" w:rsidRDefault="00122EB4" w:rsidP="009A6248">
            <w:pPr>
              <w:rPr>
                <w:rFonts w:ascii="Times New Roman" w:hAnsi="Times New Roman" w:cs="Times New Roman"/>
                <w:sz w:val="28"/>
                <w:szCs w:val="28"/>
              </w:rPr>
            </w:pPr>
            <w:r w:rsidRPr="009A6248">
              <w:rPr>
                <w:rFonts w:ascii="Times New Roman" w:eastAsia="Times New Roman" w:hAnsi="Times New Roman" w:cs="Times New Roman"/>
                <w:color w:val="333333"/>
                <w:sz w:val="28"/>
                <w:szCs w:val="28"/>
                <w:lang w:eastAsia="ru-RU"/>
              </w:rPr>
              <w:t>Построение раппортных композиций</w:t>
            </w:r>
          </w:p>
        </w:tc>
        <w:tc>
          <w:tcPr>
            <w:tcW w:w="708" w:type="dxa"/>
          </w:tcPr>
          <w:p w:rsidR="00122EB4" w:rsidRPr="009A6248" w:rsidRDefault="00AC7389" w:rsidP="00AC7389">
            <w:pPr>
              <w:jc w:val="center"/>
              <w:rPr>
                <w:rFonts w:ascii="Times New Roman" w:hAnsi="Times New Roman" w:cs="Times New Roman"/>
                <w:sz w:val="28"/>
                <w:szCs w:val="28"/>
              </w:rPr>
            </w:pPr>
            <w:r>
              <w:rPr>
                <w:rFonts w:ascii="Times New Roman" w:hAnsi="Times New Roman" w:cs="Times New Roman"/>
                <w:sz w:val="28"/>
                <w:szCs w:val="28"/>
              </w:rPr>
              <w:t>11</w:t>
            </w:r>
          </w:p>
        </w:tc>
      </w:tr>
      <w:tr w:rsidR="00122EB4" w:rsidRPr="009A6248" w:rsidTr="009A6248">
        <w:tc>
          <w:tcPr>
            <w:tcW w:w="426" w:type="dxa"/>
          </w:tcPr>
          <w:p w:rsidR="00122EB4" w:rsidRPr="009A6248" w:rsidRDefault="00122EB4" w:rsidP="009A6248">
            <w:pPr>
              <w:rPr>
                <w:rFonts w:ascii="Times New Roman" w:hAnsi="Times New Roman" w:cs="Times New Roman"/>
                <w:sz w:val="28"/>
                <w:szCs w:val="28"/>
              </w:rPr>
            </w:pPr>
          </w:p>
        </w:tc>
        <w:tc>
          <w:tcPr>
            <w:tcW w:w="706" w:type="dxa"/>
          </w:tcPr>
          <w:p w:rsidR="00122EB4" w:rsidRPr="009A6248" w:rsidRDefault="00122EB4" w:rsidP="009A6248">
            <w:pPr>
              <w:rPr>
                <w:rFonts w:ascii="Times New Roman" w:hAnsi="Times New Roman" w:cs="Times New Roman"/>
                <w:sz w:val="28"/>
                <w:szCs w:val="28"/>
              </w:rPr>
            </w:pPr>
            <w:r w:rsidRPr="009A6248">
              <w:rPr>
                <w:rFonts w:ascii="Times New Roman" w:hAnsi="Times New Roman" w:cs="Times New Roman"/>
                <w:sz w:val="28"/>
                <w:szCs w:val="28"/>
              </w:rPr>
              <w:t>1.3</w:t>
            </w:r>
          </w:p>
        </w:tc>
        <w:tc>
          <w:tcPr>
            <w:tcW w:w="7904" w:type="dxa"/>
          </w:tcPr>
          <w:p w:rsidR="00122EB4" w:rsidRPr="009A6248" w:rsidRDefault="00122EB4" w:rsidP="009A6248">
            <w:pPr>
              <w:rPr>
                <w:rFonts w:ascii="Times New Roman" w:hAnsi="Times New Roman" w:cs="Times New Roman"/>
                <w:sz w:val="28"/>
                <w:szCs w:val="28"/>
              </w:rPr>
            </w:pPr>
            <w:r w:rsidRPr="009A6248">
              <w:rPr>
                <w:rFonts w:ascii="Times New Roman" w:eastAsia="Times New Roman" w:hAnsi="Times New Roman" w:cs="Times New Roman"/>
                <w:color w:val="333333"/>
                <w:sz w:val="28"/>
                <w:szCs w:val="28"/>
                <w:lang w:eastAsia="ru-RU"/>
              </w:rPr>
              <w:t>Орнамент и костюм</w:t>
            </w:r>
          </w:p>
        </w:tc>
        <w:tc>
          <w:tcPr>
            <w:tcW w:w="708" w:type="dxa"/>
          </w:tcPr>
          <w:p w:rsidR="00122EB4" w:rsidRPr="009A6248" w:rsidRDefault="00AC7389" w:rsidP="00AC7389">
            <w:pPr>
              <w:jc w:val="center"/>
              <w:rPr>
                <w:rFonts w:ascii="Times New Roman" w:hAnsi="Times New Roman" w:cs="Times New Roman"/>
                <w:sz w:val="28"/>
                <w:szCs w:val="28"/>
              </w:rPr>
            </w:pPr>
            <w:r>
              <w:rPr>
                <w:rFonts w:ascii="Times New Roman" w:hAnsi="Times New Roman" w:cs="Times New Roman"/>
                <w:sz w:val="28"/>
                <w:szCs w:val="28"/>
              </w:rPr>
              <w:t>13</w:t>
            </w:r>
          </w:p>
        </w:tc>
      </w:tr>
      <w:tr w:rsidR="00122EB4" w:rsidRPr="009A6248" w:rsidTr="009A6248">
        <w:tc>
          <w:tcPr>
            <w:tcW w:w="426" w:type="dxa"/>
          </w:tcPr>
          <w:p w:rsidR="00122EB4" w:rsidRPr="009A6248" w:rsidRDefault="00122EB4" w:rsidP="009A6248">
            <w:pPr>
              <w:rPr>
                <w:rFonts w:ascii="Times New Roman" w:hAnsi="Times New Roman" w:cs="Times New Roman"/>
                <w:sz w:val="28"/>
                <w:szCs w:val="28"/>
              </w:rPr>
            </w:pPr>
          </w:p>
        </w:tc>
        <w:tc>
          <w:tcPr>
            <w:tcW w:w="706" w:type="dxa"/>
          </w:tcPr>
          <w:p w:rsidR="00122EB4" w:rsidRPr="009A6248" w:rsidRDefault="00122EB4" w:rsidP="009A6248">
            <w:pPr>
              <w:rPr>
                <w:rFonts w:ascii="Times New Roman" w:hAnsi="Times New Roman" w:cs="Times New Roman"/>
                <w:sz w:val="28"/>
                <w:szCs w:val="28"/>
              </w:rPr>
            </w:pPr>
            <w:r w:rsidRPr="009A6248">
              <w:rPr>
                <w:rFonts w:ascii="Times New Roman" w:hAnsi="Times New Roman" w:cs="Times New Roman"/>
                <w:sz w:val="28"/>
                <w:szCs w:val="28"/>
              </w:rPr>
              <w:t>1.4</w:t>
            </w:r>
          </w:p>
        </w:tc>
        <w:tc>
          <w:tcPr>
            <w:tcW w:w="7904" w:type="dxa"/>
          </w:tcPr>
          <w:p w:rsidR="00122EB4" w:rsidRPr="009A6248" w:rsidRDefault="00122EB4" w:rsidP="009A6248">
            <w:pPr>
              <w:rPr>
                <w:rFonts w:ascii="Times New Roman" w:hAnsi="Times New Roman" w:cs="Times New Roman"/>
                <w:sz w:val="28"/>
                <w:szCs w:val="28"/>
              </w:rPr>
            </w:pPr>
            <w:r w:rsidRPr="009A6248">
              <w:rPr>
                <w:rFonts w:ascii="Times New Roman" w:eastAsia="Times New Roman" w:hAnsi="Times New Roman" w:cs="Times New Roman"/>
                <w:color w:val="333333"/>
                <w:sz w:val="28"/>
                <w:szCs w:val="28"/>
                <w:lang w:eastAsia="ru-RU"/>
              </w:rPr>
              <w:t>Текстильные изделия в интерьере</w:t>
            </w:r>
          </w:p>
        </w:tc>
        <w:tc>
          <w:tcPr>
            <w:tcW w:w="708" w:type="dxa"/>
          </w:tcPr>
          <w:p w:rsidR="00122EB4" w:rsidRPr="009A6248" w:rsidRDefault="00AC7389" w:rsidP="00AC7389">
            <w:pPr>
              <w:jc w:val="center"/>
              <w:rPr>
                <w:rFonts w:ascii="Times New Roman" w:hAnsi="Times New Roman" w:cs="Times New Roman"/>
                <w:sz w:val="28"/>
                <w:szCs w:val="28"/>
              </w:rPr>
            </w:pPr>
            <w:r>
              <w:rPr>
                <w:rFonts w:ascii="Times New Roman" w:hAnsi="Times New Roman" w:cs="Times New Roman"/>
                <w:sz w:val="28"/>
                <w:szCs w:val="28"/>
              </w:rPr>
              <w:t>14</w:t>
            </w:r>
          </w:p>
        </w:tc>
      </w:tr>
      <w:tr w:rsidR="00122EB4" w:rsidRPr="009A6248" w:rsidTr="009A6248">
        <w:tc>
          <w:tcPr>
            <w:tcW w:w="426" w:type="dxa"/>
          </w:tcPr>
          <w:p w:rsidR="00122EB4" w:rsidRPr="009A6248" w:rsidRDefault="00122EB4" w:rsidP="009A6248">
            <w:pPr>
              <w:rPr>
                <w:rFonts w:ascii="Times New Roman" w:hAnsi="Times New Roman" w:cs="Times New Roman"/>
                <w:sz w:val="28"/>
                <w:szCs w:val="28"/>
              </w:rPr>
            </w:pPr>
          </w:p>
        </w:tc>
        <w:tc>
          <w:tcPr>
            <w:tcW w:w="706" w:type="dxa"/>
          </w:tcPr>
          <w:p w:rsidR="00122EB4" w:rsidRPr="009A6248" w:rsidRDefault="00122EB4" w:rsidP="009A6248">
            <w:pPr>
              <w:rPr>
                <w:rFonts w:ascii="Times New Roman" w:hAnsi="Times New Roman" w:cs="Times New Roman"/>
                <w:sz w:val="28"/>
                <w:szCs w:val="28"/>
              </w:rPr>
            </w:pPr>
            <w:r w:rsidRPr="009A6248">
              <w:rPr>
                <w:rFonts w:ascii="Times New Roman" w:hAnsi="Times New Roman" w:cs="Times New Roman"/>
                <w:sz w:val="28"/>
                <w:szCs w:val="28"/>
              </w:rPr>
              <w:t>1.5</w:t>
            </w:r>
          </w:p>
        </w:tc>
        <w:tc>
          <w:tcPr>
            <w:tcW w:w="7904" w:type="dxa"/>
          </w:tcPr>
          <w:p w:rsidR="00122EB4" w:rsidRPr="009A6248" w:rsidRDefault="00122EB4" w:rsidP="009A6248">
            <w:pPr>
              <w:rPr>
                <w:rFonts w:ascii="Times New Roman" w:hAnsi="Times New Roman" w:cs="Times New Roman"/>
                <w:sz w:val="28"/>
                <w:szCs w:val="28"/>
              </w:rPr>
            </w:pPr>
            <w:r w:rsidRPr="009A6248">
              <w:rPr>
                <w:rFonts w:ascii="Times New Roman" w:eastAsia="Times New Roman" w:hAnsi="Times New Roman" w:cs="Times New Roman"/>
                <w:color w:val="333333"/>
                <w:sz w:val="28"/>
                <w:szCs w:val="28"/>
                <w:lang w:eastAsia="ru-RU"/>
              </w:rPr>
              <w:t>Проектирование текстильных рисунков с помощью компьютера</w:t>
            </w:r>
          </w:p>
        </w:tc>
        <w:tc>
          <w:tcPr>
            <w:tcW w:w="708" w:type="dxa"/>
          </w:tcPr>
          <w:p w:rsidR="00122EB4" w:rsidRPr="009A6248" w:rsidRDefault="00122EB4" w:rsidP="00AC7389">
            <w:pPr>
              <w:jc w:val="center"/>
              <w:rPr>
                <w:rFonts w:ascii="Times New Roman" w:hAnsi="Times New Roman" w:cs="Times New Roman"/>
                <w:sz w:val="28"/>
                <w:szCs w:val="28"/>
              </w:rPr>
            </w:pPr>
          </w:p>
          <w:p w:rsidR="00122EB4" w:rsidRPr="009A6248" w:rsidRDefault="00122EB4" w:rsidP="00AC7389">
            <w:pPr>
              <w:jc w:val="center"/>
              <w:rPr>
                <w:rFonts w:ascii="Times New Roman" w:hAnsi="Times New Roman" w:cs="Times New Roman"/>
                <w:sz w:val="28"/>
                <w:szCs w:val="28"/>
              </w:rPr>
            </w:pPr>
            <w:r w:rsidRPr="009A6248">
              <w:rPr>
                <w:rFonts w:ascii="Times New Roman" w:hAnsi="Times New Roman" w:cs="Times New Roman"/>
                <w:sz w:val="28"/>
                <w:szCs w:val="28"/>
              </w:rPr>
              <w:t>1</w:t>
            </w:r>
            <w:r w:rsidR="00AC7389">
              <w:rPr>
                <w:rFonts w:ascii="Times New Roman" w:hAnsi="Times New Roman" w:cs="Times New Roman"/>
                <w:sz w:val="28"/>
                <w:szCs w:val="28"/>
              </w:rPr>
              <w:t>8</w:t>
            </w:r>
          </w:p>
        </w:tc>
      </w:tr>
      <w:tr w:rsidR="00122EB4" w:rsidRPr="009A6248" w:rsidTr="009A6248">
        <w:tc>
          <w:tcPr>
            <w:tcW w:w="426" w:type="dxa"/>
          </w:tcPr>
          <w:p w:rsidR="00122EB4" w:rsidRPr="009A6248" w:rsidRDefault="00122EB4" w:rsidP="009A6248">
            <w:pPr>
              <w:rPr>
                <w:rFonts w:ascii="Times New Roman" w:hAnsi="Times New Roman" w:cs="Times New Roman"/>
                <w:sz w:val="28"/>
                <w:szCs w:val="28"/>
              </w:rPr>
            </w:pPr>
          </w:p>
        </w:tc>
        <w:tc>
          <w:tcPr>
            <w:tcW w:w="706" w:type="dxa"/>
          </w:tcPr>
          <w:p w:rsidR="00122EB4" w:rsidRPr="009A6248" w:rsidRDefault="00122EB4" w:rsidP="009A6248">
            <w:pPr>
              <w:rPr>
                <w:rFonts w:ascii="Times New Roman" w:hAnsi="Times New Roman" w:cs="Times New Roman"/>
                <w:sz w:val="28"/>
                <w:szCs w:val="28"/>
              </w:rPr>
            </w:pPr>
            <w:r w:rsidRPr="009A6248">
              <w:rPr>
                <w:rFonts w:ascii="Times New Roman" w:hAnsi="Times New Roman" w:cs="Times New Roman"/>
                <w:sz w:val="28"/>
                <w:szCs w:val="28"/>
              </w:rPr>
              <w:t>1.6</w:t>
            </w:r>
          </w:p>
        </w:tc>
        <w:tc>
          <w:tcPr>
            <w:tcW w:w="7904" w:type="dxa"/>
          </w:tcPr>
          <w:p w:rsidR="00122EB4" w:rsidRPr="009A6248" w:rsidRDefault="00122EB4" w:rsidP="009A6248">
            <w:pPr>
              <w:rPr>
                <w:rFonts w:ascii="Times New Roman" w:eastAsia="Times New Roman" w:hAnsi="Times New Roman" w:cs="Times New Roman"/>
                <w:color w:val="333333"/>
                <w:sz w:val="28"/>
                <w:szCs w:val="28"/>
                <w:lang w:eastAsia="ru-RU"/>
              </w:rPr>
            </w:pPr>
            <w:r w:rsidRPr="009A6248">
              <w:rPr>
                <w:rFonts w:ascii="Times New Roman" w:hAnsi="Times New Roman" w:cs="Times New Roman"/>
                <w:bCs/>
                <w:color w:val="000000"/>
                <w:sz w:val="28"/>
                <w:szCs w:val="28"/>
              </w:rPr>
              <w:t>Компьютерные технологии в печати</w:t>
            </w:r>
          </w:p>
        </w:tc>
        <w:tc>
          <w:tcPr>
            <w:tcW w:w="708" w:type="dxa"/>
          </w:tcPr>
          <w:p w:rsidR="00122EB4" w:rsidRPr="009A6248" w:rsidRDefault="00AC7389" w:rsidP="00AC7389">
            <w:pPr>
              <w:jc w:val="center"/>
              <w:rPr>
                <w:rFonts w:ascii="Times New Roman" w:hAnsi="Times New Roman" w:cs="Times New Roman"/>
                <w:sz w:val="28"/>
                <w:szCs w:val="28"/>
              </w:rPr>
            </w:pPr>
            <w:r>
              <w:rPr>
                <w:rFonts w:ascii="Times New Roman" w:hAnsi="Times New Roman" w:cs="Times New Roman"/>
                <w:sz w:val="28"/>
                <w:szCs w:val="28"/>
              </w:rPr>
              <w:t>19</w:t>
            </w:r>
          </w:p>
        </w:tc>
      </w:tr>
      <w:tr w:rsidR="00122EB4" w:rsidRPr="009A6248" w:rsidTr="009A6248">
        <w:tc>
          <w:tcPr>
            <w:tcW w:w="426" w:type="dxa"/>
          </w:tcPr>
          <w:p w:rsidR="00122EB4" w:rsidRPr="009A6248" w:rsidRDefault="00122EB4" w:rsidP="009A6248">
            <w:pPr>
              <w:rPr>
                <w:rFonts w:ascii="Times New Roman" w:hAnsi="Times New Roman" w:cs="Times New Roman"/>
                <w:sz w:val="28"/>
                <w:szCs w:val="28"/>
              </w:rPr>
            </w:pPr>
          </w:p>
        </w:tc>
        <w:tc>
          <w:tcPr>
            <w:tcW w:w="706" w:type="dxa"/>
          </w:tcPr>
          <w:p w:rsidR="00122EB4" w:rsidRPr="009A6248" w:rsidRDefault="00122EB4" w:rsidP="009A6248">
            <w:pPr>
              <w:rPr>
                <w:rFonts w:ascii="Times New Roman" w:hAnsi="Times New Roman" w:cs="Times New Roman"/>
                <w:sz w:val="28"/>
                <w:szCs w:val="28"/>
              </w:rPr>
            </w:pPr>
            <w:r w:rsidRPr="009A6248">
              <w:rPr>
                <w:rFonts w:ascii="Times New Roman" w:hAnsi="Times New Roman" w:cs="Times New Roman"/>
                <w:sz w:val="28"/>
                <w:szCs w:val="28"/>
              </w:rPr>
              <w:t>1.7</w:t>
            </w:r>
          </w:p>
        </w:tc>
        <w:tc>
          <w:tcPr>
            <w:tcW w:w="7904" w:type="dxa"/>
          </w:tcPr>
          <w:p w:rsidR="00122EB4" w:rsidRPr="009A6248" w:rsidRDefault="00122EB4" w:rsidP="009A6248">
            <w:pPr>
              <w:rPr>
                <w:rFonts w:ascii="Times New Roman" w:hAnsi="Times New Roman" w:cs="Times New Roman"/>
                <w:sz w:val="28"/>
                <w:szCs w:val="28"/>
              </w:rPr>
            </w:pPr>
            <w:r w:rsidRPr="009A6248">
              <w:rPr>
                <w:rFonts w:ascii="Times New Roman" w:eastAsia="Times New Roman" w:hAnsi="Times New Roman" w:cs="Times New Roman"/>
                <w:color w:val="333333"/>
                <w:sz w:val="28"/>
                <w:szCs w:val="28"/>
                <w:lang w:eastAsia="ru-RU"/>
              </w:rPr>
              <w:t>Монокомпозиция</w:t>
            </w:r>
          </w:p>
        </w:tc>
        <w:tc>
          <w:tcPr>
            <w:tcW w:w="708" w:type="dxa"/>
          </w:tcPr>
          <w:p w:rsidR="00122EB4" w:rsidRPr="009A6248" w:rsidRDefault="00AC7389" w:rsidP="00AC7389">
            <w:pPr>
              <w:jc w:val="center"/>
              <w:rPr>
                <w:rFonts w:ascii="Times New Roman" w:hAnsi="Times New Roman" w:cs="Times New Roman"/>
                <w:sz w:val="28"/>
                <w:szCs w:val="28"/>
              </w:rPr>
            </w:pPr>
            <w:r>
              <w:rPr>
                <w:rFonts w:ascii="Times New Roman" w:hAnsi="Times New Roman" w:cs="Times New Roman"/>
                <w:sz w:val="28"/>
                <w:szCs w:val="28"/>
              </w:rPr>
              <w:t>21</w:t>
            </w:r>
          </w:p>
        </w:tc>
      </w:tr>
      <w:tr w:rsidR="00122EB4" w:rsidRPr="009A6248" w:rsidTr="009A6248">
        <w:tc>
          <w:tcPr>
            <w:tcW w:w="426" w:type="dxa"/>
          </w:tcPr>
          <w:p w:rsidR="00122EB4" w:rsidRPr="009A6248" w:rsidRDefault="00122EB4" w:rsidP="009A6248">
            <w:pPr>
              <w:rPr>
                <w:rFonts w:ascii="Times New Roman" w:hAnsi="Times New Roman" w:cs="Times New Roman"/>
                <w:sz w:val="28"/>
                <w:szCs w:val="28"/>
              </w:rPr>
            </w:pPr>
          </w:p>
        </w:tc>
        <w:tc>
          <w:tcPr>
            <w:tcW w:w="706" w:type="dxa"/>
          </w:tcPr>
          <w:p w:rsidR="00122EB4" w:rsidRPr="009A6248" w:rsidRDefault="00122EB4" w:rsidP="009A6248">
            <w:pPr>
              <w:rPr>
                <w:rFonts w:ascii="Times New Roman" w:hAnsi="Times New Roman" w:cs="Times New Roman"/>
                <w:sz w:val="28"/>
                <w:szCs w:val="28"/>
              </w:rPr>
            </w:pPr>
            <w:r w:rsidRPr="009A6248">
              <w:rPr>
                <w:rFonts w:ascii="Times New Roman" w:hAnsi="Times New Roman" w:cs="Times New Roman"/>
                <w:sz w:val="28"/>
                <w:szCs w:val="28"/>
              </w:rPr>
              <w:t>1.8</w:t>
            </w:r>
          </w:p>
        </w:tc>
        <w:tc>
          <w:tcPr>
            <w:tcW w:w="7904" w:type="dxa"/>
          </w:tcPr>
          <w:p w:rsidR="00122EB4" w:rsidRPr="009A6248" w:rsidRDefault="00122EB4" w:rsidP="009A6248">
            <w:pPr>
              <w:widowControl w:val="0"/>
              <w:autoSpaceDE w:val="0"/>
              <w:autoSpaceDN w:val="0"/>
              <w:adjustRightInd w:val="0"/>
              <w:jc w:val="both"/>
              <w:rPr>
                <w:rFonts w:ascii="Times New Roman" w:eastAsia="Times New Roman" w:hAnsi="Times New Roman" w:cs="Times New Roman"/>
                <w:i/>
                <w:sz w:val="28"/>
                <w:szCs w:val="28"/>
                <w:lang w:eastAsia="ru-RU"/>
              </w:rPr>
            </w:pPr>
            <w:r w:rsidRPr="009A6248">
              <w:rPr>
                <w:rFonts w:ascii="Times New Roman" w:eastAsia="Times New Roman" w:hAnsi="Times New Roman" w:cs="Times New Roman"/>
                <w:sz w:val="28"/>
                <w:szCs w:val="28"/>
                <w:lang w:eastAsia="ru-RU"/>
              </w:rPr>
              <w:t>Проектирование ремизной ткани. Общие принципы построения монокомпозиции</w:t>
            </w:r>
          </w:p>
        </w:tc>
        <w:tc>
          <w:tcPr>
            <w:tcW w:w="708" w:type="dxa"/>
          </w:tcPr>
          <w:p w:rsidR="00122EB4" w:rsidRDefault="00122EB4" w:rsidP="00AC7389">
            <w:pPr>
              <w:jc w:val="center"/>
              <w:rPr>
                <w:rFonts w:ascii="Times New Roman" w:hAnsi="Times New Roman" w:cs="Times New Roman"/>
                <w:sz w:val="28"/>
                <w:szCs w:val="28"/>
              </w:rPr>
            </w:pPr>
          </w:p>
          <w:p w:rsidR="00AC7389" w:rsidRPr="009A6248" w:rsidRDefault="00AC7389" w:rsidP="00AC7389">
            <w:pPr>
              <w:jc w:val="center"/>
              <w:rPr>
                <w:rFonts w:ascii="Times New Roman" w:hAnsi="Times New Roman" w:cs="Times New Roman"/>
                <w:sz w:val="28"/>
                <w:szCs w:val="28"/>
              </w:rPr>
            </w:pPr>
            <w:r>
              <w:rPr>
                <w:rFonts w:ascii="Times New Roman" w:hAnsi="Times New Roman" w:cs="Times New Roman"/>
                <w:sz w:val="28"/>
                <w:szCs w:val="28"/>
              </w:rPr>
              <w:t>23</w:t>
            </w:r>
          </w:p>
        </w:tc>
      </w:tr>
      <w:tr w:rsidR="00122EB4" w:rsidRPr="009A6248" w:rsidTr="009A6248">
        <w:tc>
          <w:tcPr>
            <w:tcW w:w="426" w:type="dxa"/>
          </w:tcPr>
          <w:p w:rsidR="00122EB4" w:rsidRPr="009A6248" w:rsidRDefault="00122EB4" w:rsidP="009A6248">
            <w:pPr>
              <w:rPr>
                <w:rFonts w:ascii="Times New Roman" w:hAnsi="Times New Roman" w:cs="Times New Roman"/>
                <w:sz w:val="28"/>
                <w:szCs w:val="28"/>
              </w:rPr>
            </w:pPr>
            <w:r w:rsidRPr="009A6248">
              <w:rPr>
                <w:rFonts w:ascii="Times New Roman" w:hAnsi="Times New Roman" w:cs="Times New Roman"/>
                <w:sz w:val="28"/>
                <w:szCs w:val="28"/>
              </w:rPr>
              <w:t>2</w:t>
            </w:r>
          </w:p>
        </w:tc>
        <w:tc>
          <w:tcPr>
            <w:tcW w:w="8610" w:type="dxa"/>
            <w:gridSpan w:val="2"/>
          </w:tcPr>
          <w:p w:rsidR="00122EB4" w:rsidRPr="009A6248" w:rsidRDefault="00122EB4" w:rsidP="009A6248">
            <w:pPr>
              <w:rPr>
                <w:rFonts w:ascii="Times New Roman" w:hAnsi="Times New Roman" w:cs="Times New Roman"/>
                <w:sz w:val="28"/>
                <w:szCs w:val="28"/>
              </w:rPr>
            </w:pPr>
            <w:r w:rsidRPr="009A6248">
              <w:rPr>
                <w:rFonts w:ascii="Times New Roman" w:eastAsia="Times New Roman" w:hAnsi="Times New Roman" w:cs="Times New Roman"/>
                <w:bCs/>
                <w:color w:val="333333"/>
                <w:sz w:val="28"/>
                <w:szCs w:val="28"/>
                <w:shd w:val="clear" w:color="auto" w:fill="FFFFFF"/>
                <w:lang w:eastAsia="ru-RU"/>
              </w:rPr>
              <w:t>Общая характеристика ремизных тканей и штучных изделий</w:t>
            </w:r>
          </w:p>
        </w:tc>
        <w:tc>
          <w:tcPr>
            <w:tcW w:w="708" w:type="dxa"/>
          </w:tcPr>
          <w:p w:rsidR="00122EB4" w:rsidRPr="009A6248" w:rsidRDefault="00AC7389" w:rsidP="00AC7389">
            <w:pPr>
              <w:jc w:val="center"/>
              <w:rPr>
                <w:rFonts w:ascii="Times New Roman" w:hAnsi="Times New Roman" w:cs="Times New Roman"/>
                <w:sz w:val="28"/>
                <w:szCs w:val="28"/>
              </w:rPr>
            </w:pPr>
            <w:r>
              <w:rPr>
                <w:rFonts w:ascii="Times New Roman" w:hAnsi="Times New Roman" w:cs="Times New Roman"/>
                <w:sz w:val="28"/>
                <w:szCs w:val="28"/>
              </w:rPr>
              <w:t>27</w:t>
            </w:r>
          </w:p>
        </w:tc>
      </w:tr>
      <w:tr w:rsidR="00122EB4" w:rsidRPr="009A6248" w:rsidTr="009A6248">
        <w:tc>
          <w:tcPr>
            <w:tcW w:w="426" w:type="dxa"/>
          </w:tcPr>
          <w:p w:rsidR="00122EB4" w:rsidRPr="009A6248" w:rsidRDefault="00122EB4" w:rsidP="009A6248">
            <w:pPr>
              <w:rPr>
                <w:rFonts w:ascii="Times New Roman" w:hAnsi="Times New Roman" w:cs="Times New Roman"/>
                <w:sz w:val="28"/>
                <w:szCs w:val="28"/>
              </w:rPr>
            </w:pPr>
          </w:p>
        </w:tc>
        <w:tc>
          <w:tcPr>
            <w:tcW w:w="706" w:type="dxa"/>
          </w:tcPr>
          <w:p w:rsidR="00122EB4" w:rsidRPr="009A6248" w:rsidRDefault="00122EB4" w:rsidP="009A6248">
            <w:pPr>
              <w:rPr>
                <w:rFonts w:ascii="Times New Roman" w:hAnsi="Times New Roman" w:cs="Times New Roman"/>
                <w:sz w:val="28"/>
                <w:szCs w:val="28"/>
              </w:rPr>
            </w:pPr>
            <w:r w:rsidRPr="009A6248">
              <w:rPr>
                <w:rFonts w:ascii="Times New Roman" w:hAnsi="Times New Roman" w:cs="Times New Roman"/>
                <w:sz w:val="28"/>
                <w:szCs w:val="28"/>
              </w:rPr>
              <w:t>2.1</w:t>
            </w:r>
          </w:p>
        </w:tc>
        <w:tc>
          <w:tcPr>
            <w:tcW w:w="7904" w:type="dxa"/>
          </w:tcPr>
          <w:p w:rsidR="00122EB4" w:rsidRPr="009A6248" w:rsidRDefault="00122EB4" w:rsidP="009A6248">
            <w:pPr>
              <w:rPr>
                <w:rFonts w:ascii="Times New Roman" w:hAnsi="Times New Roman" w:cs="Times New Roman"/>
                <w:sz w:val="28"/>
                <w:szCs w:val="28"/>
              </w:rPr>
            </w:pPr>
            <w:r w:rsidRPr="009A6248">
              <w:rPr>
                <w:rFonts w:ascii="Times New Roman" w:eastAsia="Times New Roman" w:hAnsi="Times New Roman" w:cs="Times New Roman"/>
                <w:color w:val="333333"/>
                <w:sz w:val="28"/>
                <w:szCs w:val="28"/>
                <w:lang w:eastAsia="ru-RU"/>
              </w:rPr>
              <w:t>Технологические возможности получения ткацкого рисунка в ремизном ткачестве</w:t>
            </w:r>
          </w:p>
        </w:tc>
        <w:tc>
          <w:tcPr>
            <w:tcW w:w="708" w:type="dxa"/>
          </w:tcPr>
          <w:p w:rsidR="00122EB4" w:rsidRDefault="00122EB4" w:rsidP="00AC7389">
            <w:pPr>
              <w:jc w:val="center"/>
              <w:rPr>
                <w:rFonts w:ascii="Times New Roman" w:hAnsi="Times New Roman" w:cs="Times New Roman"/>
                <w:sz w:val="28"/>
                <w:szCs w:val="28"/>
              </w:rPr>
            </w:pPr>
          </w:p>
          <w:p w:rsidR="00AC7389" w:rsidRPr="009A6248" w:rsidRDefault="00AC7389" w:rsidP="00AC7389">
            <w:pPr>
              <w:jc w:val="center"/>
              <w:rPr>
                <w:rFonts w:ascii="Times New Roman" w:hAnsi="Times New Roman" w:cs="Times New Roman"/>
                <w:sz w:val="28"/>
                <w:szCs w:val="28"/>
              </w:rPr>
            </w:pPr>
            <w:r>
              <w:rPr>
                <w:rFonts w:ascii="Times New Roman" w:hAnsi="Times New Roman" w:cs="Times New Roman"/>
                <w:sz w:val="28"/>
                <w:szCs w:val="28"/>
              </w:rPr>
              <w:t>27</w:t>
            </w:r>
          </w:p>
        </w:tc>
      </w:tr>
      <w:tr w:rsidR="00122EB4" w:rsidRPr="009A6248" w:rsidTr="009A6248">
        <w:tc>
          <w:tcPr>
            <w:tcW w:w="426" w:type="dxa"/>
          </w:tcPr>
          <w:p w:rsidR="00122EB4" w:rsidRPr="009A6248" w:rsidRDefault="00122EB4" w:rsidP="009A6248">
            <w:pPr>
              <w:rPr>
                <w:rFonts w:ascii="Times New Roman" w:hAnsi="Times New Roman" w:cs="Times New Roman"/>
                <w:sz w:val="28"/>
                <w:szCs w:val="28"/>
              </w:rPr>
            </w:pPr>
          </w:p>
        </w:tc>
        <w:tc>
          <w:tcPr>
            <w:tcW w:w="706" w:type="dxa"/>
          </w:tcPr>
          <w:p w:rsidR="00122EB4" w:rsidRPr="009A6248" w:rsidRDefault="00122EB4" w:rsidP="009A6248">
            <w:pPr>
              <w:rPr>
                <w:rFonts w:ascii="Times New Roman" w:hAnsi="Times New Roman" w:cs="Times New Roman"/>
                <w:sz w:val="28"/>
                <w:szCs w:val="28"/>
              </w:rPr>
            </w:pPr>
            <w:r w:rsidRPr="009A6248">
              <w:rPr>
                <w:rFonts w:ascii="Times New Roman" w:hAnsi="Times New Roman" w:cs="Times New Roman"/>
                <w:sz w:val="28"/>
                <w:szCs w:val="28"/>
              </w:rPr>
              <w:t>2.2</w:t>
            </w:r>
          </w:p>
        </w:tc>
        <w:tc>
          <w:tcPr>
            <w:tcW w:w="7904" w:type="dxa"/>
          </w:tcPr>
          <w:p w:rsidR="00122EB4" w:rsidRPr="009A6248" w:rsidRDefault="00122EB4" w:rsidP="009A6248">
            <w:pPr>
              <w:shd w:val="clear" w:color="auto" w:fill="FFFFFF"/>
              <w:jc w:val="both"/>
              <w:rPr>
                <w:rFonts w:ascii="Times New Roman" w:eastAsia="Times New Roman" w:hAnsi="Times New Roman" w:cs="Times New Roman"/>
                <w:color w:val="333333"/>
                <w:sz w:val="28"/>
                <w:szCs w:val="28"/>
                <w:lang w:eastAsia="ru-RU"/>
              </w:rPr>
            </w:pPr>
            <w:r w:rsidRPr="009A6248">
              <w:rPr>
                <w:rFonts w:ascii="Times New Roman" w:eastAsia="Times New Roman" w:hAnsi="Times New Roman" w:cs="Times New Roman"/>
                <w:color w:val="333333"/>
                <w:sz w:val="28"/>
                <w:szCs w:val="28"/>
                <w:lang w:eastAsia="ru-RU"/>
              </w:rPr>
              <w:t>Технологические возможности получения ткацкого рисунка в ремизном ткачестве</w:t>
            </w:r>
          </w:p>
        </w:tc>
        <w:tc>
          <w:tcPr>
            <w:tcW w:w="708" w:type="dxa"/>
          </w:tcPr>
          <w:p w:rsidR="00122EB4" w:rsidRPr="009A6248" w:rsidRDefault="00122EB4" w:rsidP="00AC7389">
            <w:pPr>
              <w:jc w:val="center"/>
              <w:rPr>
                <w:rFonts w:ascii="Times New Roman" w:hAnsi="Times New Roman" w:cs="Times New Roman"/>
                <w:sz w:val="28"/>
                <w:szCs w:val="28"/>
              </w:rPr>
            </w:pPr>
          </w:p>
          <w:p w:rsidR="00122EB4" w:rsidRPr="009A6248" w:rsidRDefault="00122EB4" w:rsidP="00AC7389">
            <w:pPr>
              <w:jc w:val="center"/>
              <w:rPr>
                <w:rFonts w:ascii="Times New Roman" w:hAnsi="Times New Roman" w:cs="Times New Roman"/>
                <w:sz w:val="28"/>
                <w:szCs w:val="28"/>
              </w:rPr>
            </w:pPr>
            <w:r w:rsidRPr="009A6248">
              <w:rPr>
                <w:rFonts w:ascii="Times New Roman" w:hAnsi="Times New Roman" w:cs="Times New Roman"/>
                <w:sz w:val="28"/>
                <w:szCs w:val="28"/>
              </w:rPr>
              <w:t>2</w:t>
            </w:r>
            <w:r w:rsidR="00AC7389">
              <w:rPr>
                <w:rFonts w:ascii="Times New Roman" w:hAnsi="Times New Roman" w:cs="Times New Roman"/>
                <w:sz w:val="28"/>
                <w:szCs w:val="28"/>
              </w:rPr>
              <w:t>8</w:t>
            </w:r>
          </w:p>
        </w:tc>
      </w:tr>
      <w:tr w:rsidR="00122EB4" w:rsidRPr="009A6248" w:rsidTr="009A6248">
        <w:tc>
          <w:tcPr>
            <w:tcW w:w="426" w:type="dxa"/>
          </w:tcPr>
          <w:p w:rsidR="00122EB4" w:rsidRPr="009A6248" w:rsidRDefault="00122EB4" w:rsidP="009A6248">
            <w:pPr>
              <w:rPr>
                <w:rFonts w:ascii="Times New Roman" w:hAnsi="Times New Roman" w:cs="Times New Roman"/>
                <w:sz w:val="28"/>
                <w:szCs w:val="28"/>
              </w:rPr>
            </w:pPr>
          </w:p>
        </w:tc>
        <w:tc>
          <w:tcPr>
            <w:tcW w:w="706" w:type="dxa"/>
          </w:tcPr>
          <w:p w:rsidR="00122EB4" w:rsidRPr="009A6248" w:rsidRDefault="00122EB4" w:rsidP="009A6248">
            <w:pPr>
              <w:rPr>
                <w:rFonts w:ascii="Times New Roman" w:hAnsi="Times New Roman" w:cs="Times New Roman"/>
                <w:sz w:val="28"/>
                <w:szCs w:val="28"/>
              </w:rPr>
            </w:pPr>
            <w:r w:rsidRPr="009A6248">
              <w:rPr>
                <w:rFonts w:ascii="Times New Roman" w:hAnsi="Times New Roman" w:cs="Times New Roman"/>
                <w:sz w:val="28"/>
                <w:szCs w:val="28"/>
              </w:rPr>
              <w:t>2.3</w:t>
            </w:r>
          </w:p>
        </w:tc>
        <w:tc>
          <w:tcPr>
            <w:tcW w:w="7904" w:type="dxa"/>
          </w:tcPr>
          <w:p w:rsidR="00122EB4" w:rsidRPr="009A6248" w:rsidRDefault="00122EB4" w:rsidP="009A6248">
            <w:pPr>
              <w:rPr>
                <w:rFonts w:ascii="Times New Roman" w:hAnsi="Times New Roman" w:cs="Times New Roman"/>
                <w:sz w:val="28"/>
                <w:szCs w:val="28"/>
              </w:rPr>
            </w:pPr>
            <w:r w:rsidRPr="009A6248">
              <w:rPr>
                <w:rFonts w:ascii="Times New Roman" w:eastAsia="Times New Roman" w:hAnsi="Times New Roman" w:cs="Times New Roman"/>
                <w:color w:val="333333"/>
                <w:sz w:val="28"/>
                <w:szCs w:val="28"/>
                <w:lang w:eastAsia="ru-RU"/>
              </w:rPr>
              <w:t>Ассортимент ремизных тканей и их классификация</w:t>
            </w:r>
          </w:p>
        </w:tc>
        <w:tc>
          <w:tcPr>
            <w:tcW w:w="708" w:type="dxa"/>
          </w:tcPr>
          <w:p w:rsidR="00122EB4" w:rsidRPr="009A6248" w:rsidRDefault="00AC7389" w:rsidP="00AC7389">
            <w:pPr>
              <w:jc w:val="center"/>
              <w:rPr>
                <w:rFonts w:ascii="Times New Roman" w:hAnsi="Times New Roman" w:cs="Times New Roman"/>
                <w:sz w:val="28"/>
                <w:szCs w:val="28"/>
              </w:rPr>
            </w:pPr>
            <w:r>
              <w:rPr>
                <w:rFonts w:ascii="Times New Roman" w:hAnsi="Times New Roman" w:cs="Times New Roman"/>
                <w:sz w:val="28"/>
                <w:szCs w:val="28"/>
              </w:rPr>
              <w:t>30</w:t>
            </w:r>
          </w:p>
        </w:tc>
      </w:tr>
      <w:tr w:rsidR="00122EB4" w:rsidRPr="009A6248" w:rsidTr="009A6248">
        <w:tc>
          <w:tcPr>
            <w:tcW w:w="426" w:type="dxa"/>
          </w:tcPr>
          <w:p w:rsidR="00122EB4" w:rsidRPr="009A6248" w:rsidRDefault="00122EB4" w:rsidP="009A6248">
            <w:pPr>
              <w:rPr>
                <w:rFonts w:ascii="Times New Roman" w:hAnsi="Times New Roman" w:cs="Times New Roman"/>
                <w:sz w:val="28"/>
                <w:szCs w:val="28"/>
              </w:rPr>
            </w:pPr>
          </w:p>
        </w:tc>
        <w:tc>
          <w:tcPr>
            <w:tcW w:w="706" w:type="dxa"/>
          </w:tcPr>
          <w:p w:rsidR="00122EB4" w:rsidRPr="009A6248" w:rsidRDefault="00122EB4" w:rsidP="009A6248">
            <w:pPr>
              <w:rPr>
                <w:rFonts w:ascii="Times New Roman" w:hAnsi="Times New Roman" w:cs="Times New Roman"/>
                <w:sz w:val="28"/>
                <w:szCs w:val="28"/>
              </w:rPr>
            </w:pPr>
          </w:p>
        </w:tc>
        <w:tc>
          <w:tcPr>
            <w:tcW w:w="7904" w:type="dxa"/>
          </w:tcPr>
          <w:p w:rsidR="00122EB4" w:rsidRPr="009A6248" w:rsidRDefault="00122EB4" w:rsidP="009A6248">
            <w:pPr>
              <w:rPr>
                <w:rFonts w:ascii="Times New Roman" w:hAnsi="Times New Roman" w:cs="Times New Roman"/>
                <w:sz w:val="28"/>
                <w:szCs w:val="28"/>
              </w:rPr>
            </w:pPr>
          </w:p>
        </w:tc>
        <w:tc>
          <w:tcPr>
            <w:tcW w:w="708" w:type="dxa"/>
          </w:tcPr>
          <w:p w:rsidR="00122EB4" w:rsidRPr="009A6248" w:rsidRDefault="00122EB4" w:rsidP="00AC7389">
            <w:pPr>
              <w:jc w:val="center"/>
              <w:rPr>
                <w:rFonts w:ascii="Times New Roman" w:hAnsi="Times New Roman" w:cs="Times New Roman"/>
                <w:sz w:val="28"/>
                <w:szCs w:val="28"/>
              </w:rPr>
            </w:pPr>
          </w:p>
        </w:tc>
      </w:tr>
      <w:tr w:rsidR="00122EB4" w:rsidRPr="009A6248" w:rsidTr="009A6248">
        <w:tc>
          <w:tcPr>
            <w:tcW w:w="426" w:type="dxa"/>
          </w:tcPr>
          <w:p w:rsidR="00122EB4" w:rsidRPr="009A6248" w:rsidRDefault="00122EB4" w:rsidP="009A6248">
            <w:pPr>
              <w:rPr>
                <w:rFonts w:ascii="Times New Roman" w:hAnsi="Times New Roman" w:cs="Times New Roman"/>
                <w:sz w:val="28"/>
                <w:szCs w:val="28"/>
              </w:rPr>
            </w:pPr>
            <w:r w:rsidRPr="009A6248">
              <w:rPr>
                <w:rFonts w:ascii="Times New Roman" w:hAnsi="Times New Roman" w:cs="Times New Roman"/>
                <w:sz w:val="28"/>
                <w:szCs w:val="28"/>
              </w:rPr>
              <w:t>3</w:t>
            </w:r>
          </w:p>
        </w:tc>
        <w:tc>
          <w:tcPr>
            <w:tcW w:w="8610" w:type="dxa"/>
            <w:gridSpan w:val="2"/>
          </w:tcPr>
          <w:p w:rsidR="00122EB4" w:rsidRPr="009A6248" w:rsidRDefault="00122EB4" w:rsidP="009A6248">
            <w:pPr>
              <w:jc w:val="both"/>
              <w:rPr>
                <w:rFonts w:ascii="Times New Roman" w:eastAsia="Times New Roman" w:hAnsi="Times New Roman" w:cs="Times New Roman"/>
                <w:bCs/>
                <w:color w:val="333333"/>
                <w:sz w:val="28"/>
                <w:szCs w:val="28"/>
                <w:shd w:val="clear" w:color="auto" w:fill="FFFFFF"/>
                <w:lang w:eastAsia="ru-RU"/>
              </w:rPr>
            </w:pPr>
            <w:r w:rsidRPr="009A6248">
              <w:rPr>
                <w:rFonts w:ascii="Times New Roman" w:eastAsia="Times New Roman" w:hAnsi="Times New Roman" w:cs="Times New Roman"/>
                <w:bCs/>
                <w:color w:val="333333"/>
                <w:sz w:val="28"/>
                <w:szCs w:val="28"/>
                <w:shd w:val="clear" w:color="auto" w:fill="FFFFFF"/>
                <w:lang w:eastAsia="ru-RU"/>
              </w:rPr>
              <w:t>Особенности композиции орнамента полосы и клетки</w:t>
            </w:r>
          </w:p>
        </w:tc>
        <w:tc>
          <w:tcPr>
            <w:tcW w:w="708" w:type="dxa"/>
          </w:tcPr>
          <w:p w:rsidR="00122EB4" w:rsidRPr="009A6248" w:rsidRDefault="00AC7389" w:rsidP="00AC7389">
            <w:pPr>
              <w:jc w:val="center"/>
              <w:rPr>
                <w:rFonts w:ascii="Times New Roman" w:hAnsi="Times New Roman" w:cs="Times New Roman"/>
                <w:sz w:val="28"/>
                <w:szCs w:val="28"/>
              </w:rPr>
            </w:pPr>
            <w:r>
              <w:rPr>
                <w:rFonts w:ascii="Times New Roman" w:hAnsi="Times New Roman" w:cs="Times New Roman"/>
                <w:sz w:val="28"/>
                <w:szCs w:val="28"/>
              </w:rPr>
              <w:t>33</w:t>
            </w:r>
          </w:p>
        </w:tc>
      </w:tr>
      <w:tr w:rsidR="00122EB4" w:rsidRPr="009A6248" w:rsidTr="009A6248">
        <w:tc>
          <w:tcPr>
            <w:tcW w:w="426" w:type="dxa"/>
          </w:tcPr>
          <w:p w:rsidR="00122EB4" w:rsidRPr="009A6248" w:rsidRDefault="00122EB4" w:rsidP="009A6248">
            <w:pPr>
              <w:rPr>
                <w:rFonts w:ascii="Times New Roman" w:hAnsi="Times New Roman" w:cs="Times New Roman"/>
                <w:sz w:val="28"/>
                <w:szCs w:val="28"/>
              </w:rPr>
            </w:pPr>
          </w:p>
        </w:tc>
        <w:tc>
          <w:tcPr>
            <w:tcW w:w="706" w:type="dxa"/>
          </w:tcPr>
          <w:p w:rsidR="00122EB4" w:rsidRPr="009A6248" w:rsidRDefault="00122EB4" w:rsidP="009A6248">
            <w:pPr>
              <w:rPr>
                <w:rFonts w:ascii="Times New Roman" w:hAnsi="Times New Roman" w:cs="Times New Roman"/>
                <w:sz w:val="28"/>
                <w:szCs w:val="28"/>
              </w:rPr>
            </w:pPr>
            <w:r w:rsidRPr="009A6248">
              <w:rPr>
                <w:rFonts w:ascii="Times New Roman" w:hAnsi="Times New Roman" w:cs="Times New Roman"/>
                <w:sz w:val="28"/>
                <w:szCs w:val="28"/>
              </w:rPr>
              <w:t>3.1</w:t>
            </w:r>
          </w:p>
        </w:tc>
        <w:tc>
          <w:tcPr>
            <w:tcW w:w="7904" w:type="dxa"/>
          </w:tcPr>
          <w:p w:rsidR="00122EB4" w:rsidRPr="009A6248" w:rsidRDefault="00122EB4" w:rsidP="009A6248">
            <w:pPr>
              <w:shd w:val="clear" w:color="auto" w:fill="FFFFFF"/>
              <w:jc w:val="both"/>
              <w:rPr>
                <w:rFonts w:ascii="Times New Roman" w:eastAsia="Times New Roman" w:hAnsi="Times New Roman" w:cs="Times New Roman"/>
                <w:color w:val="333333"/>
                <w:sz w:val="28"/>
                <w:szCs w:val="28"/>
                <w:lang w:eastAsia="ru-RU"/>
              </w:rPr>
            </w:pPr>
            <w:r w:rsidRPr="009A6248">
              <w:rPr>
                <w:rFonts w:ascii="Times New Roman" w:eastAsia="Times New Roman" w:hAnsi="Times New Roman" w:cs="Times New Roman"/>
                <w:color w:val="333333"/>
                <w:sz w:val="28"/>
                <w:szCs w:val="28"/>
                <w:lang w:eastAsia="ru-RU"/>
              </w:rPr>
              <w:t>Полоса и клетка — классическая форма геометрического орнамента</w:t>
            </w:r>
          </w:p>
        </w:tc>
        <w:tc>
          <w:tcPr>
            <w:tcW w:w="708" w:type="dxa"/>
          </w:tcPr>
          <w:p w:rsidR="00AC7389" w:rsidRDefault="00AC7389" w:rsidP="00AC7389">
            <w:pPr>
              <w:jc w:val="center"/>
              <w:rPr>
                <w:rFonts w:ascii="Times New Roman" w:hAnsi="Times New Roman" w:cs="Times New Roman"/>
                <w:sz w:val="28"/>
                <w:szCs w:val="28"/>
              </w:rPr>
            </w:pPr>
          </w:p>
          <w:p w:rsidR="00122EB4" w:rsidRPr="009A6248" w:rsidRDefault="00AC7389" w:rsidP="00AC7389">
            <w:pPr>
              <w:jc w:val="center"/>
              <w:rPr>
                <w:rFonts w:ascii="Times New Roman" w:hAnsi="Times New Roman" w:cs="Times New Roman"/>
                <w:sz w:val="28"/>
                <w:szCs w:val="28"/>
              </w:rPr>
            </w:pPr>
            <w:r>
              <w:rPr>
                <w:rFonts w:ascii="Times New Roman" w:hAnsi="Times New Roman" w:cs="Times New Roman"/>
                <w:sz w:val="28"/>
                <w:szCs w:val="28"/>
              </w:rPr>
              <w:t>33</w:t>
            </w:r>
          </w:p>
        </w:tc>
      </w:tr>
      <w:tr w:rsidR="00122EB4" w:rsidRPr="009A6248" w:rsidTr="009A6248">
        <w:tc>
          <w:tcPr>
            <w:tcW w:w="426" w:type="dxa"/>
          </w:tcPr>
          <w:p w:rsidR="00122EB4" w:rsidRPr="009A6248" w:rsidRDefault="00122EB4" w:rsidP="009A6248">
            <w:pPr>
              <w:rPr>
                <w:rFonts w:ascii="Times New Roman" w:hAnsi="Times New Roman" w:cs="Times New Roman"/>
                <w:sz w:val="28"/>
                <w:szCs w:val="28"/>
              </w:rPr>
            </w:pPr>
          </w:p>
        </w:tc>
        <w:tc>
          <w:tcPr>
            <w:tcW w:w="706" w:type="dxa"/>
          </w:tcPr>
          <w:p w:rsidR="00122EB4" w:rsidRPr="009A6248" w:rsidRDefault="00122EB4" w:rsidP="009A6248">
            <w:pPr>
              <w:rPr>
                <w:rFonts w:ascii="Times New Roman" w:hAnsi="Times New Roman" w:cs="Times New Roman"/>
                <w:sz w:val="28"/>
                <w:szCs w:val="28"/>
              </w:rPr>
            </w:pPr>
            <w:r w:rsidRPr="009A6248">
              <w:rPr>
                <w:rFonts w:ascii="Times New Roman" w:hAnsi="Times New Roman" w:cs="Times New Roman"/>
                <w:sz w:val="28"/>
                <w:szCs w:val="28"/>
              </w:rPr>
              <w:t>3.2</w:t>
            </w:r>
          </w:p>
        </w:tc>
        <w:tc>
          <w:tcPr>
            <w:tcW w:w="7904" w:type="dxa"/>
          </w:tcPr>
          <w:p w:rsidR="00122EB4" w:rsidRPr="009A6248" w:rsidRDefault="00122EB4" w:rsidP="009A6248">
            <w:pPr>
              <w:rPr>
                <w:rFonts w:ascii="Times New Roman" w:hAnsi="Times New Roman" w:cs="Times New Roman"/>
                <w:sz w:val="28"/>
                <w:szCs w:val="28"/>
              </w:rPr>
            </w:pPr>
            <w:r w:rsidRPr="009A6248">
              <w:rPr>
                <w:rFonts w:ascii="Times New Roman" w:eastAsia="Times New Roman" w:hAnsi="Times New Roman" w:cs="Times New Roman"/>
                <w:color w:val="333333"/>
                <w:sz w:val="28"/>
                <w:szCs w:val="28"/>
                <w:lang w:eastAsia="ru-RU"/>
              </w:rPr>
              <w:t>Композиция рисунка полосы и клетки в раппортных тканях</w:t>
            </w:r>
          </w:p>
        </w:tc>
        <w:tc>
          <w:tcPr>
            <w:tcW w:w="708" w:type="dxa"/>
          </w:tcPr>
          <w:p w:rsidR="00122EB4" w:rsidRPr="009A6248" w:rsidRDefault="00AC7389" w:rsidP="00AC7389">
            <w:pPr>
              <w:jc w:val="center"/>
              <w:rPr>
                <w:rFonts w:ascii="Times New Roman" w:hAnsi="Times New Roman" w:cs="Times New Roman"/>
                <w:sz w:val="28"/>
                <w:szCs w:val="28"/>
              </w:rPr>
            </w:pPr>
            <w:r>
              <w:rPr>
                <w:rFonts w:ascii="Times New Roman" w:hAnsi="Times New Roman" w:cs="Times New Roman"/>
                <w:sz w:val="28"/>
                <w:szCs w:val="28"/>
              </w:rPr>
              <w:t>34</w:t>
            </w:r>
          </w:p>
        </w:tc>
      </w:tr>
      <w:tr w:rsidR="00122EB4" w:rsidRPr="009A6248" w:rsidTr="009A6248">
        <w:tc>
          <w:tcPr>
            <w:tcW w:w="426" w:type="dxa"/>
          </w:tcPr>
          <w:p w:rsidR="00122EB4" w:rsidRPr="009A6248" w:rsidRDefault="00122EB4" w:rsidP="009A6248">
            <w:pPr>
              <w:rPr>
                <w:rFonts w:ascii="Times New Roman" w:hAnsi="Times New Roman" w:cs="Times New Roman"/>
                <w:sz w:val="28"/>
                <w:szCs w:val="28"/>
              </w:rPr>
            </w:pPr>
          </w:p>
        </w:tc>
        <w:tc>
          <w:tcPr>
            <w:tcW w:w="706" w:type="dxa"/>
          </w:tcPr>
          <w:p w:rsidR="00122EB4" w:rsidRPr="009A6248" w:rsidRDefault="00122EB4" w:rsidP="009A6248">
            <w:pPr>
              <w:rPr>
                <w:rFonts w:ascii="Times New Roman" w:hAnsi="Times New Roman" w:cs="Times New Roman"/>
                <w:sz w:val="28"/>
                <w:szCs w:val="28"/>
              </w:rPr>
            </w:pPr>
            <w:r w:rsidRPr="009A6248">
              <w:rPr>
                <w:rFonts w:ascii="Times New Roman" w:hAnsi="Times New Roman" w:cs="Times New Roman"/>
                <w:sz w:val="28"/>
                <w:szCs w:val="28"/>
              </w:rPr>
              <w:t>3.3</w:t>
            </w:r>
          </w:p>
        </w:tc>
        <w:tc>
          <w:tcPr>
            <w:tcW w:w="7904" w:type="dxa"/>
          </w:tcPr>
          <w:p w:rsidR="00122EB4" w:rsidRPr="009A6248" w:rsidRDefault="00122EB4" w:rsidP="009A6248">
            <w:pPr>
              <w:rPr>
                <w:rFonts w:ascii="Times New Roman" w:hAnsi="Times New Roman" w:cs="Times New Roman"/>
                <w:sz w:val="28"/>
                <w:szCs w:val="28"/>
              </w:rPr>
            </w:pPr>
            <w:r w:rsidRPr="009A6248">
              <w:rPr>
                <w:rFonts w:ascii="Times New Roman" w:eastAsia="Times New Roman" w:hAnsi="Times New Roman" w:cs="Times New Roman"/>
                <w:color w:val="333333"/>
                <w:sz w:val="28"/>
                <w:szCs w:val="28"/>
                <w:lang w:eastAsia="ru-RU"/>
              </w:rPr>
              <w:t>Композиция рисунка полосы и клетки в раппортных тканях</w:t>
            </w:r>
          </w:p>
        </w:tc>
        <w:tc>
          <w:tcPr>
            <w:tcW w:w="708" w:type="dxa"/>
          </w:tcPr>
          <w:p w:rsidR="00122EB4" w:rsidRPr="009A6248" w:rsidRDefault="00AC7389" w:rsidP="00AC7389">
            <w:pPr>
              <w:jc w:val="center"/>
              <w:rPr>
                <w:rFonts w:ascii="Times New Roman" w:hAnsi="Times New Roman" w:cs="Times New Roman"/>
                <w:sz w:val="28"/>
                <w:szCs w:val="28"/>
              </w:rPr>
            </w:pPr>
            <w:r>
              <w:rPr>
                <w:rFonts w:ascii="Times New Roman" w:hAnsi="Times New Roman" w:cs="Times New Roman"/>
                <w:sz w:val="28"/>
                <w:szCs w:val="28"/>
              </w:rPr>
              <w:t>35</w:t>
            </w:r>
          </w:p>
        </w:tc>
      </w:tr>
      <w:tr w:rsidR="00122EB4" w:rsidRPr="009A6248" w:rsidTr="009A6248">
        <w:tc>
          <w:tcPr>
            <w:tcW w:w="426" w:type="dxa"/>
          </w:tcPr>
          <w:p w:rsidR="00122EB4" w:rsidRPr="009A6248" w:rsidRDefault="00122EB4" w:rsidP="009A6248">
            <w:pPr>
              <w:rPr>
                <w:rFonts w:ascii="Times New Roman" w:hAnsi="Times New Roman" w:cs="Times New Roman"/>
                <w:sz w:val="28"/>
                <w:szCs w:val="28"/>
              </w:rPr>
            </w:pPr>
          </w:p>
        </w:tc>
        <w:tc>
          <w:tcPr>
            <w:tcW w:w="706" w:type="dxa"/>
          </w:tcPr>
          <w:p w:rsidR="00122EB4" w:rsidRPr="009A6248" w:rsidRDefault="00122EB4" w:rsidP="009A6248">
            <w:pPr>
              <w:rPr>
                <w:rFonts w:ascii="Times New Roman" w:hAnsi="Times New Roman" w:cs="Times New Roman"/>
                <w:sz w:val="28"/>
                <w:szCs w:val="28"/>
              </w:rPr>
            </w:pPr>
            <w:r w:rsidRPr="009A6248">
              <w:rPr>
                <w:rFonts w:ascii="Times New Roman" w:hAnsi="Times New Roman" w:cs="Times New Roman"/>
                <w:sz w:val="28"/>
                <w:szCs w:val="28"/>
              </w:rPr>
              <w:t>3.4</w:t>
            </w:r>
          </w:p>
        </w:tc>
        <w:tc>
          <w:tcPr>
            <w:tcW w:w="7904" w:type="dxa"/>
          </w:tcPr>
          <w:p w:rsidR="00122EB4" w:rsidRPr="009A6248" w:rsidRDefault="00122EB4" w:rsidP="009A6248">
            <w:pPr>
              <w:shd w:val="clear" w:color="auto" w:fill="FFFFFF"/>
              <w:jc w:val="both"/>
              <w:rPr>
                <w:rFonts w:ascii="Times New Roman" w:eastAsia="Times New Roman" w:hAnsi="Times New Roman" w:cs="Times New Roman"/>
                <w:color w:val="333333"/>
                <w:sz w:val="28"/>
                <w:szCs w:val="28"/>
                <w:lang w:eastAsia="ru-RU"/>
              </w:rPr>
            </w:pPr>
            <w:r w:rsidRPr="009A6248">
              <w:rPr>
                <w:rFonts w:ascii="Times New Roman" w:eastAsia="Times New Roman" w:hAnsi="Times New Roman" w:cs="Times New Roman"/>
                <w:color w:val="333333"/>
                <w:sz w:val="28"/>
                <w:szCs w:val="28"/>
                <w:lang w:eastAsia="ru-RU"/>
              </w:rPr>
              <w:t>Масштаб рисунка и раппортное построение</w:t>
            </w:r>
          </w:p>
        </w:tc>
        <w:tc>
          <w:tcPr>
            <w:tcW w:w="708" w:type="dxa"/>
          </w:tcPr>
          <w:p w:rsidR="00122EB4" w:rsidRPr="009A6248" w:rsidRDefault="00AC7389" w:rsidP="00AC7389">
            <w:pPr>
              <w:jc w:val="center"/>
              <w:rPr>
                <w:rFonts w:ascii="Times New Roman" w:hAnsi="Times New Roman" w:cs="Times New Roman"/>
                <w:sz w:val="28"/>
                <w:szCs w:val="28"/>
              </w:rPr>
            </w:pPr>
            <w:r>
              <w:rPr>
                <w:rFonts w:ascii="Times New Roman" w:hAnsi="Times New Roman" w:cs="Times New Roman"/>
                <w:sz w:val="28"/>
                <w:szCs w:val="28"/>
              </w:rPr>
              <w:t>37</w:t>
            </w:r>
          </w:p>
        </w:tc>
      </w:tr>
      <w:tr w:rsidR="00122EB4" w:rsidRPr="009A6248" w:rsidTr="009A6248">
        <w:tc>
          <w:tcPr>
            <w:tcW w:w="426" w:type="dxa"/>
          </w:tcPr>
          <w:p w:rsidR="00122EB4" w:rsidRPr="009A6248" w:rsidRDefault="00122EB4" w:rsidP="009A6248">
            <w:pPr>
              <w:rPr>
                <w:rFonts w:ascii="Times New Roman" w:hAnsi="Times New Roman" w:cs="Times New Roman"/>
                <w:sz w:val="28"/>
                <w:szCs w:val="28"/>
              </w:rPr>
            </w:pPr>
          </w:p>
        </w:tc>
        <w:tc>
          <w:tcPr>
            <w:tcW w:w="706" w:type="dxa"/>
          </w:tcPr>
          <w:p w:rsidR="00122EB4" w:rsidRPr="009A6248" w:rsidRDefault="00122EB4" w:rsidP="009A6248">
            <w:pPr>
              <w:rPr>
                <w:rFonts w:ascii="Times New Roman" w:hAnsi="Times New Roman" w:cs="Times New Roman"/>
                <w:sz w:val="28"/>
                <w:szCs w:val="28"/>
              </w:rPr>
            </w:pPr>
            <w:r w:rsidRPr="009A6248">
              <w:rPr>
                <w:rFonts w:ascii="Times New Roman" w:hAnsi="Times New Roman" w:cs="Times New Roman"/>
                <w:sz w:val="28"/>
                <w:szCs w:val="28"/>
              </w:rPr>
              <w:t>3.5</w:t>
            </w:r>
          </w:p>
        </w:tc>
        <w:tc>
          <w:tcPr>
            <w:tcW w:w="7904" w:type="dxa"/>
          </w:tcPr>
          <w:p w:rsidR="00122EB4" w:rsidRPr="009A6248" w:rsidRDefault="00122EB4" w:rsidP="009A6248">
            <w:pPr>
              <w:rPr>
                <w:rFonts w:ascii="Times New Roman" w:hAnsi="Times New Roman" w:cs="Times New Roman"/>
                <w:sz w:val="28"/>
                <w:szCs w:val="28"/>
              </w:rPr>
            </w:pPr>
            <w:r w:rsidRPr="009A6248">
              <w:rPr>
                <w:rFonts w:ascii="Times New Roman" w:hAnsi="Times New Roman" w:cs="Times New Roman"/>
                <w:sz w:val="28"/>
                <w:szCs w:val="28"/>
              </w:rPr>
              <w:t>Контраст, нюанс и тождество</w:t>
            </w:r>
          </w:p>
        </w:tc>
        <w:tc>
          <w:tcPr>
            <w:tcW w:w="708" w:type="dxa"/>
          </w:tcPr>
          <w:p w:rsidR="00122EB4" w:rsidRPr="009A6248" w:rsidRDefault="00AC7389" w:rsidP="00AC7389">
            <w:pPr>
              <w:jc w:val="center"/>
              <w:rPr>
                <w:rFonts w:ascii="Times New Roman" w:hAnsi="Times New Roman" w:cs="Times New Roman"/>
                <w:sz w:val="28"/>
                <w:szCs w:val="28"/>
              </w:rPr>
            </w:pPr>
            <w:r>
              <w:rPr>
                <w:rFonts w:ascii="Times New Roman" w:hAnsi="Times New Roman" w:cs="Times New Roman"/>
                <w:sz w:val="28"/>
                <w:szCs w:val="28"/>
              </w:rPr>
              <w:t>38</w:t>
            </w:r>
          </w:p>
        </w:tc>
      </w:tr>
      <w:tr w:rsidR="00122EB4" w:rsidRPr="009A6248" w:rsidTr="009A6248">
        <w:tc>
          <w:tcPr>
            <w:tcW w:w="426" w:type="dxa"/>
          </w:tcPr>
          <w:p w:rsidR="00122EB4" w:rsidRPr="009A6248" w:rsidRDefault="00122EB4" w:rsidP="009A6248">
            <w:pPr>
              <w:rPr>
                <w:rFonts w:ascii="Times New Roman" w:hAnsi="Times New Roman" w:cs="Times New Roman"/>
                <w:sz w:val="28"/>
                <w:szCs w:val="28"/>
              </w:rPr>
            </w:pPr>
          </w:p>
        </w:tc>
        <w:tc>
          <w:tcPr>
            <w:tcW w:w="706" w:type="dxa"/>
          </w:tcPr>
          <w:p w:rsidR="00122EB4" w:rsidRPr="009A6248" w:rsidRDefault="00122EB4" w:rsidP="009A6248">
            <w:pPr>
              <w:rPr>
                <w:rFonts w:ascii="Times New Roman" w:hAnsi="Times New Roman" w:cs="Times New Roman"/>
                <w:sz w:val="28"/>
                <w:szCs w:val="28"/>
              </w:rPr>
            </w:pPr>
            <w:r w:rsidRPr="009A6248">
              <w:rPr>
                <w:rFonts w:ascii="Times New Roman" w:hAnsi="Times New Roman" w:cs="Times New Roman"/>
                <w:sz w:val="28"/>
                <w:szCs w:val="28"/>
              </w:rPr>
              <w:t>3.6</w:t>
            </w:r>
          </w:p>
        </w:tc>
        <w:tc>
          <w:tcPr>
            <w:tcW w:w="7904" w:type="dxa"/>
          </w:tcPr>
          <w:p w:rsidR="00122EB4" w:rsidRPr="009A6248" w:rsidRDefault="00122EB4" w:rsidP="009A6248">
            <w:pPr>
              <w:rPr>
                <w:rFonts w:ascii="Times New Roman" w:hAnsi="Times New Roman" w:cs="Times New Roman"/>
                <w:sz w:val="28"/>
                <w:szCs w:val="28"/>
              </w:rPr>
            </w:pPr>
            <w:r w:rsidRPr="009A6248">
              <w:rPr>
                <w:rFonts w:ascii="Times New Roman" w:eastAsia="Times New Roman" w:hAnsi="Times New Roman" w:cs="Times New Roman"/>
                <w:color w:val="333333"/>
                <w:sz w:val="28"/>
                <w:szCs w:val="28"/>
                <w:lang w:eastAsia="ru-RU"/>
              </w:rPr>
              <w:t>Композиционное построение орнамента полосы и клетки в штучных изделиях</w:t>
            </w:r>
          </w:p>
        </w:tc>
        <w:tc>
          <w:tcPr>
            <w:tcW w:w="708" w:type="dxa"/>
          </w:tcPr>
          <w:p w:rsidR="00122EB4" w:rsidRPr="009A6248" w:rsidRDefault="00122EB4" w:rsidP="00AC7389">
            <w:pPr>
              <w:jc w:val="center"/>
              <w:rPr>
                <w:rFonts w:ascii="Times New Roman" w:hAnsi="Times New Roman" w:cs="Times New Roman"/>
                <w:sz w:val="28"/>
                <w:szCs w:val="28"/>
              </w:rPr>
            </w:pPr>
          </w:p>
          <w:p w:rsidR="00122EB4" w:rsidRPr="009A6248" w:rsidRDefault="00AC7389" w:rsidP="00AC7389">
            <w:pPr>
              <w:jc w:val="center"/>
              <w:rPr>
                <w:rFonts w:ascii="Times New Roman" w:hAnsi="Times New Roman" w:cs="Times New Roman"/>
                <w:sz w:val="28"/>
                <w:szCs w:val="28"/>
              </w:rPr>
            </w:pPr>
            <w:r>
              <w:rPr>
                <w:rFonts w:ascii="Times New Roman" w:hAnsi="Times New Roman" w:cs="Times New Roman"/>
                <w:sz w:val="28"/>
                <w:szCs w:val="28"/>
              </w:rPr>
              <w:t>39</w:t>
            </w:r>
          </w:p>
        </w:tc>
      </w:tr>
      <w:tr w:rsidR="00122EB4" w:rsidRPr="009A6248" w:rsidTr="009A6248">
        <w:tc>
          <w:tcPr>
            <w:tcW w:w="426" w:type="dxa"/>
          </w:tcPr>
          <w:p w:rsidR="00122EB4" w:rsidRPr="009A6248" w:rsidRDefault="00122EB4" w:rsidP="009A6248">
            <w:pPr>
              <w:rPr>
                <w:rFonts w:ascii="Times New Roman" w:hAnsi="Times New Roman" w:cs="Times New Roman"/>
                <w:sz w:val="28"/>
                <w:szCs w:val="28"/>
              </w:rPr>
            </w:pPr>
          </w:p>
        </w:tc>
        <w:tc>
          <w:tcPr>
            <w:tcW w:w="706" w:type="dxa"/>
          </w:tcPr>
          <w:p w:rsidR="00122EB4" w:rsidRPr="009A6248" w:rsidRDefault="00122EB4" w:rsidP="009A6248">
            <w:pPr>
              <w:rPr>
                <w:rFonts w:ascii="Times New Roman" w:hAnsi="Times New Roman" w:cs="Times New Roman"/>
                <w:sz w:val="28"/>
                <w:szCs w:val="28"/>
              </w:rPr>
            </w:pPr>
            <w:r w:rsidRPr="009A6248">
              <w:rPr>
                <w:rFonts w:ascii="Times New Roman" w:hAnsi="Times New Roman" w:cs="Times New Roman"/>
                <w:sz w:val="28"/>
                <w:szCs w:val="28"/>
              </w:rPr>
              <w:t>3.7</w:t>
            </w:r>
          </w:p>
        </w:tc>
        <w:tc>
          <w:tcPr>
            <w:tcW w:w="7904" w:type="dxa"/>
          </w:tcPr>
          <w:p w:rsidR="00122EB4" w:rsidRPr="009A6248" w:rsidRDefault="00122EB4" w:rsidP="009A6248">
            <w:pPr>
              <w:pStyle w:val="a6"/>
              <w:shd w:val="clear" w:color="auto" w:fill="FFFFFF"/>
              <w:spacing w:before="0" w:beforeAutospacing="0" w:after="0" w:afterAutospacing="0"/>
              <w:jc w:val="both"/>
              <w:rPr>
                <w:bCs/>
                <w:color w:val="000000"/>
                <w:sz w:val="28"/>
                <w:szCs w:val="28"/>
              </w:rPr>
            </w:pPr>
            <w:r w:rsidRPr="009A6248">
              <w:rPr>
                <w:bCs/>
                <w:color w:val="000000"/>
                <w:sz w:val="28"/>
                <w:szCs w:val="28"/>
              </w:rPr>
              <w:t>Художественное оформление штучных ремизных изделий в костюме</w:t>
            </w:r>
          </w:p>
        </w:tc>
        <w:tc>
          <w:tcPr>
            <w:tcW w:w="708" w:type="dxa"/>
          </w:tcPr>
          <w:p w:rsidR="00122EB4" w:rsidRPr="009A6248" w:rsidRDefault="00122EB4" w:rsidP="00AC7389">
            <w:pPr>
              <w:jc w:val="center"/>
              <w:rPr>
                <w:rFonts w:ascii="Times New Roman" w:hAnsi="Times New Roman" w:cs="Times New Roman"/>
                <w:sz w:val="28"/>
                <w:szCs w:val="28"/>
              </w:rPr>
            </w:pPr>
          </w:p>
          <w:p w:rsidR="00122EB4" w:rsidRPr="009A6248" w:rsidRDefault="00AC7389" w:rsidP="00AC7389">
            <w:pPr>
              <w:jc w:val="center"/>
              <w:rPr>
                <w:rFonts w:ascii="Times New Roman" w:hAnsi="Times New Roman" w:cs="Times New Roman"/>
                <w:sz w:val="28"/>
                <w:szCs w:val="28"/>
              </w:rPr>
            </w:pPr>
            <w:r>
              <w:rPr>
                <w:rFonts w:ascii="Times New Roman" w:hAnsi="Times New Roman" w:cs="Times New Roman"/>
                <w:sz w:val="28"/>
                <w:szCs w:val="28"/>
              </w:rPr>
              <w:t>40</w:t>
            </w:r>
          </w:p>
        </w:tc>
      </w:tr>
      <w:tr w:rsidR="00122EB4" w:rsidRPr="009A6248" w:rsidTr="009A6248">
        <w:tc>
          <w:tcPr>
            <w:tcW w:w="426" w:type="dxa"/>
          </w:tcPr>
          <w:p w:rsidR="00122EB4" w:rsidRPr="009A6248" w:rsidRDefault="00122EB4" w:rsidP="009A6248">
            <w:pPr>
              <w:rPr>
                <w:rFonts w:ascii="Times New Roman" w:hAnsi="Times New Roman" w:cs="Times New Roman"/>
                <w:sz w:val="28"/>
                <w:szCs w:val="28"/>
              </w:rPr>
            </w:pPr>
          </w:p>
        </w:tc>
        <w:tc>
          <w:tcPr>
            <w:tcW w:w="706" w:type="dxa"/>
          </w:tcPr>
          <w:p w:rsidR="00122EB4" w:rsidRPr="009A6248" w:rsidRDefault="00122EB4" w:rsidP="009A6248">
            <w:pPr>
              <w:rPr>
                <w:rFonts w:ascii="Times New Roman" w:hAnsi="Times New Roman" w:cs="Times New Roman"/>
                <w:sz w:val="28"/>
                <w:szCs w:val="28"/>
              </w:rPr>
            </w:pPr>
            <w:r w:rsidRPr="009A6248">
              <w:rPr>
                <w:rFonts w:ascii="Times New Roman" w:hAnsi="Times New Roman" w:cs="Times New Roman"/>
                <w:sz w:val="28"/>
                <w:szCs w:val="28"/>
              </w:rPr>
              <w:t>3.8</w:t>
            </w:r>
          </w:p>
        </w:tc>
        <w:tc>
          <w:tcPr>
            <w:tcW w:w="7904" w:type="dxa"/>
          </w:tcPr>
          <w:p w:rsidR="00122EB4" w:rsidRPr="009A6248" w:rsidRDefault="00122EB4" w:rsidP="009A6248">
            <w:pPr>
              <w:shd w:val="clear" w:color="auto" w:fill="FFFFFF"/>
              <w:jc w:val="both"/>
              <w:rPr>
                <w:rFonts w:ascii="Times New Roman" w:eastAsia="Times New Roman" w:hAnsi="Times New Roman" w:cs="Times New Roman"/>
                <w:color w:val="333333"/>
                <w:sz w:val="28"/>
                <w:szCs w:val="28"/>
                <w:lang w:eastAsia="ru-RU"/>
              </w:rPr>
            </w:pPr>
            <w:r w:rsidRPr="009A6248">
              <w:rPr>
                <w:rFonts w:ascii="Times New Roman" w:eastAsia="Times New Roman" w:hAnsi="Times New Roman" w:cs="Times New Roman"/>
                <w:color w:val="333333"/>
                <w:sz w:val="28"/>
                <w:szCs w:val="28"/>
                <w:lang w:eastAsia="ru-RU"/>
              </w:rPr>
              <w:t>Особенности колористического решения полосы и клетки в ремизных тканях и штучных изделиях</w:t>
            </w:r>
          </w:p>
        </w:tc>
        <w:tc>
          <w:tcPr>
            <w:tcW w:w="708" w:type="dxa"/>
          </w:tcPr>
          <w:p w:rsidR="00122EB4" w:rsidRPr="009A6248" w:rsidRDefault="00122EB4" w:rsidP="00AC7389">
            <w:pPr>
              <w:jc w:val="center"/>
              <w:rPr>
                <w:rFonts w:ascii="Times New Roman" w:hAnsi="Times New Roman" w:cs="Times New Roman"/>
                <w:sz w:val="28"/>
                <w:szCs w:val="28"/>
              </w:rPr>
            </w:pPr>
          </w:p>
          <w:p w:rsidR="00122EB4" w:rsidRPr="009A6248" w:rsidRDefault="00AC7389" w:rsidP="00AC7389">
            <w:pPr>
              <w:jc w:val="center"/>
              <w:rPr>
                <w:rFonts w:ascii="Times New Roman" w:hAnsi="Times New Roman" w:cs="Times New Roman"/>
                <w:sz w:val="28"/>
                <w:szCs w:val="28"/>
              </w:rPr>
            </w:pPr>
            <w:r>
              <w:rPr>
                <w:rFonts w:ascii="Times New Roman" w:hAnsi="Times New Roman" w:cs="Times New Roman"/>
                <w:sz w:val="28"/>
                <w:szCs w:val="28"/>
              </w:rPr>
              <w:t>42</w:t>
            </w:r>
          </w:p>
        </w:tc>
      </w:tr>
      <w:tr w:rsidR="00122EB4" w:rsidRPr="009A6248" w:rsidTr="009A6248">
        <w:tc>
          <w:tcPr>
            <w:tcW w:w="426" w:type="dxa"/>
          </w:tcPr>
          <w:p w:rsidR="00122EB4" w:rsidRPr="009A6248" w:rsidRDefault="00122EB4" w:rsidP="009A6248">
            <w:pPr>
              <w:rPr>
                <w:rFonts w:ascii="Times New Roman" w:hAnsi="Times New Roman" w:cs="Times New Roman"/>
                <w:sz w:val="28"/>
                <w:szCs w:val="28"/>
              </w:rPr>
            </w:pPr>
          </w:p>
        </w:tc>
        <w:tc>
          <w:tcPr>
            <w:tcW w:w="706" w:type="dxa"/>
          </w:tcPr>
          <w:p w:rsidR="00122EB4" w:rsidRPr="009A6248" w:rsidRDefault="00122EB4" w:rsidP="009A6248">
            <w:pPr>
              <w:rPr>
                <w:rFonts w:ascii="Times New Roman" w:hAnsi="Times New Roman" w:cs="Times New Roman"/>
                <w:sz w:val="28"/>
                <w:szCs w:val="28"/>
              </w:rPr>
            </w:pPr>
            <w:r w:rsidRPr="009A6248">
              <w:rPr>
                <w:rFonts w:ascii="Times New Roman" w:hAnsi="Times New Roman" w:cs="Times New Roman"/>
                <w:sz w:val="28"/>
                <w:szCs w:val="28"/>
              </w:rPr>
              <w:t>3.9</w:t>
            </w:r>
          </w:p>
        </w:tc>
        <w:tc>
          <w:tcPr>
            <w:tcW w:w="7904" w:type="dxa"/>
          </w:tcPr>
          <w:p w:rsidR="00122EB4" w:rsidRPr="009A6248" w:rsidRDefault="00122EB4" w:rsidP="009A6248">
            <w:pPr>
              <w:shd w:val="clear" w:color="auto" w:fill="FFFFFF"/>
              <w:jc w:val="both"/>
              <w:rPr>
                <w:rFonts w:ascii="Times New Roman" w:eastAsia="Times New Roman" w:hAnsi="Times New Roman" w:cs="Times New Roman"/>
                <w:color w:val="333333"/>
                <w:sz w:val="28"/>
                <w:szCs w:val="28"/>
                <w:lang w:eastAsia="ru-RU"/>
              </w:rPr>
            </w:pPr>
            <w:proofErr w:type="gramStart"/>
            <w:r w:rsidRPr="009A6248">
              <w:rPr>
                <w:rFonts w:ascii="Times New Roman" w:eastAsia="Times New Roman" w:hAnsi="Times New Roman" w:cs="Times New Roman"/>
                <w:color w:val="333333"/>
                <w:sz w:val="28"/>
                <w:szCs w:val="28"/>
                <w:lang w:eastAsia="ru-RU"/>
              </w:rPr>
              <w:t>Гармоническое сочетание</w:t>
            </w:r>
            <w:proofErr w:type="gramEnd"/>
            <w:r w:rsidRPr="009A6248">
              <w:rPr>
                <w:rFonts w:ascii="Times New Roman" w:eastAsia="Times New Roman" w:hAnsi="Times New Roman" w:cs="Times New Roman"/>
                <w:color w:val="333333"/>
                <w:sz w:val="28"/>
                <w:szCs w:val="28"/>
                <w:lang w:eastAsia="ru-RU"/>
              </w:rPr>
              <w:t xml:space="preserve"> цветов</w:t>
            </w:r>
          </w:p>
        </w:tc>
        <w:tc>
          <w:tcPr>
            <w:tcW w:w="708" w:type="dxa"/>
          </w:tcPr>
          <w:p w:rsidR="00122EB4" w:rsidRPr="009A6248" w:rsidRDefault="00AC7389" w:rsidP="00AC7389">
            <w:pPr>
              <w:jc w:val="center"/>
              <w:rPr>
                <w:rFonts w:ascii="Times New Roman" w:hAnsi="Times New Roman" w:cs="Times New Roman"/>
                <w:sz w:val="28"/>
                <w:szCs w:val="28"/>
              </w:rPr>
            </w:pPr>
            <w:r>
              <w:rPr>
                <w:rFonts w:ascii="Times New Roman" w:hAnsi="Times New Roman" w:cs="Times New Roman"/>
                <w:sz w:val="28"/>
                <w:szCs w:val="28"/>
              </w:rPr>
              <w:t>43</w:t>
            </w:r>
          </w:p>
        </w:tc>
      </w:tr>
      <w:tr w:rsidR="00122EB4" w:rsidRPr="009A6248" w:rsidTr="009A6248">
        <w:tc>
          <w:tcPr>
            <w:tcW w:w="426" w:type="dxa"/>
          </w:tcPr>
          <w:p w:rsidR="00122EB4" w:rsidRPr="009A6248" w:rsidRDefault="00122EB4" w:rsidP="009A6248">
            <w:pPr>
              <w:rPr>
                <w:rFonts w:ascii="Times New Roman" w:hAnsi="Times New Roman" w:cs="Times New Roman"/>
                <w:sz w:val="28"/>
                <w:szCs w:val="28"/>
              </w:rPr>
            </w:pPr>
          </w:p>
        </w:tc>
        <w:tc>
          <w:tcPr>
            <w:tcW w:w="706" w:type="dxa"/>
          </w:tcPr>
          <w:p w:rsidR="00122EB4" w:rsidRPr="009A6248" w:rsidRDefault="00122EB4" w:rsidP="009A6248">
            <w:pPr>
              <w:rPr>
                <w:rFonts w:ascii="Times New Roman" w:hAnsi="Times New Roman" w:cs="Times New Roman"/>
                <w:sz w:val="28"/>
                <w:szCs w:val="28"/>
              </w:rPr>
            </w:pPr>
            <w:r w:rsidRPr="009A6248">
              <w:rPr>
                <w:rFonts w:ascii="Times New Roman" w:hAnsi="Times New Roman" w:cs="Times New Roman"/>
                <w:sz w:val="28"/>
                <w:szCs w:val="28"/>
              </w:rPr>
              <w:t>3.10</w:t>
            </w:r>
          </w:p>
        </w:tc>
        <w:tc>
          <w:tcPr>
            <w:tcW w:w="7904" w:type="dxa"/>
          </w:tcPr>
          <w:p w:rsidR="00122EB4" w:rsidRPr="009A6248" w:rsidRDefault="00122EB4" w:rsidP="009A6248">
            <w:pPr>
              <w:rPr>
                <w:rFonts w:ascii="Times New Roman" w:hAnsi="Times New Roman" w:cs="Times New Roman"/>
                <w:sz w:val="28"/>
                <w:szCs w:val="28"/>
              </w:rPr>
            </w:pPr>
            <w:r w:rsidRPr="009A6248">
              <w:rPr>
                <w:rFonts w:ascii="Times New Roman" w:eastAsia="Times New Roman" w:hAnsi="Times New Roman" w:cs="Times New Roman"/>
                <w:color w:val="333333"/>
                <w:sz w:val="28"/>
                <w:szCs w:val="28"/>
                <w:lang w:eastAsia="ru-RU"/>
              </w:rPr>
              <w:t>Пространственное смешение цветов в ткацком рисунке</w:t>
            </w:r>
          </w:p>
        </w:tc>
        <w:tc>
          <w:tcPr>
            <w:tcW w:w="708" w:type="dxa"/>
          </w:tcPr>
          <w:p w:rsidR="00122EB4" w:rsidRPr="009A6248" w:rsidRDefault="00AC7389" w:rsidP="00AC7389">
            <w:pPr>
              <w:jc w:val="center"/>
              <w:rPr>
                <w:rFonts w:ascii="Times New Roman" w:hAnsi="Times New Roman" w:cs="Times New Roman"/>
                <w:sz w:val="28"/>
                <w:szCs w:val="28"/>
              </w:rPr>
            </w:pPr>
            <w:r>
              <w:rPr>
                <w:rFonts w:ascii="Times New Roman" w:hAnsi="Times New Roman" w:cs="Times New Roman"/>
                <w:sz w:val="28"/>
                <w:szCs w:val="28"/>
              </w:rPr>
              <w:t>45</w:t>
            </w:r>
          </w:p>
        </w:tc>
      </w:tr>
      <w:tr w:rsidR="00122EB4" w:rsidRPr="009A6248" w:rsidTr="009A6248">
        <w:tc>
          <w:tcPr>
            <w:tcW w:w="426" w:type="dxa"/>
          </w:tcPr>
          <w:p w:rsidR="00122EB4" w:rsidRPr="009A6248" w:rsidRDefault="00122EB4" w:rsidP="009A6248">
            <w:pPr>
              <w:rPr>
                <w:rFonts w:ascii="Times New Roman" w:hAnsi="Times New Roman" w:cs="Times New Roman"/>
                <w:sz w:val="28"/>
                <w:szCs w:val="28"/>
              </w:rPr>
            </w:pPr>
          </w:p>
        </w:tc>
        <w:tc>
          <w:tcPr>
            <w:tcW w:w="706" w:type="dxa"/>
          </w:tcPr>
          <w:p w:rsidR="00122EB4" w:rsidRPr="009A6248" w:rsidRDefault="00122EB4" w:rsidP="009A6248">
            <w:pPr>
              <w:rPr>
                <w:rFonts w:ascii="Times New Roman" w:hAnsi="Times New Roman" w:cs="Times New Roman"/>
                <w:sz w:val="28"/>
                <w:szCs w:val="28"/>
              </w:rPr>
            </w:pPr>
            <w:r w:rsidRPr="009A6248">
              <w:rPr>
                <w:rFonts w:ascii="Times New Roman" w:hAnsi="Times New Roman" w:cs="Times New Roman"/>
                <w:sz w:val="28"/>
                <w:szCs w:val="28"/>
              </w:rPr>
              <w:t>3.11</w:t>
            </w:r>
          </w:p>
        </w:tc>
        <w:tc>
          <w:tcPr>
            <w:tcW w:w="7904" w:type="dxa"/>
          </w:tcPr>
          <w:p w:rsidR="00122EB4" w:rsidRPr="009A6248" w:rsidRDefault="00122EB4" w:rsidP="009A6248">
            <w:pPr>
              <w:rPr>
                <w:rFonts w:ascii="Times New Roman" w:hAnsi="Times New Roman" w:cs="Times New Roman"/>
                <w:sz w:val="28"/>
                <w:szCs w:val="28"/>
              </w:rPr>
            </w:pPr>
            <w:r w:rsidRPr="009A6248">
              <w:rPr>
                <w:rFonts w:ascii="Times New Roman" w:eastAsia="Times New Roman" w:hAnsi="Times New Roman" w:cs="Times New Roman"/>
                <w:color w:val="333333"/>
                <w:sz w:val="28"/>
                <w:szCs w:val="28"/>
                <w:lang w:eastAsia="ru-RU"/>
              </w:rPr>
              <w:t>Рисунок и фактура ткани</w:t>
            </w:r>
          </w:p>
        </w:tc>
        <w:tc>
          <w:tcPr>
            <w:tcW w:w="708" w:type="dxa"/>
          </w:tcPr>
          <w:p w:rsidR="00122EB4" w:rsidRPr="009A6248" w:rsidRDefault="00AC7389" w:rsidP="00AC7389">
            <w:pPr>
              <w:jc w:val="center"/>
              <w:rPr>
                <w:rFonts w:ascii="Times New Roman" w:hAnsi="Times New Roman" w:cs="Times New Roman"/>
                <w:sz w:val="28"/>
                <w:szCs w:val="28"/>
              </w:rPr>
            </w:pPr>
            <w:r>
              <w:rPr>
                <w:rFonts w:ascii="Times New Roman" w:hAnsi="Times New Roman" w:cs="Times New Roman"/>
                <w:sz w:val="28"/>
                <w:szCs w:val="28"/>
              </w:rPr>
              <w:t>48</w:t>
            </w:r>
          </w:p>
        </w:tc>
      </w:tr>
      <w:tr w:rsidR="00122EB4" w:rsidRPr="009A6248" w:rsidTr="009A6248">
        <w:tc>
          <w:tcPr>
            <w:tcW w:w="426" w:type="dxa"/>
          </w:tcPr>
          <w:p w:rsidR="00122EB4" w:rsidRPr="009A6248" w:rsidRDefault="00122EB4" w:rsidP="009A6248">
            <w:pPr>
              <w:rPr>
                <w:rFonts w:ascii="Times New Roman" w:hAnsi="Times New Roman" w:cs="Times New Roman"/>
                <w:sz w:val="28"/>
                <w:szCs w:val="28"/>
              </w:rPr>
            </w:pPr>
          </w:p>
        </w:tc>
        <w:tc>
          <w:tcPr>
            <w:tcW w:w="706" w:type="dxa"/>
          </w:tcPr>
          <w:p w:rsidR="00122EB4" w:rsidRPr="009A6248" w:rsidRDefault="00122EB4" w:rsidP="009A6248">
            <w:pPr>
              <w:rPr>
                <w:rFonts w:ascii="Times New Roman" w:hAnsi="Times New Roman" w:cs="Times New Roman"/>
                <w:sz w:val="28"/>
                <w:szCs w:val="28"/>
              </w:rPr>
            </w:pPr>
            <w:r w:rsidRPr="009A6248">
              <w:rPr>
                <w:rFonts w:ascii="Times New Roman" w:hAnsi="Times New Roman" w:cs="Times New Roman"/>
                <w:sz w:val="28"/>
                <w:szCs w:val="28"/>
              </w:rPr>
              <w:t>3.12</w:t>
            </w:r>
          </w:p>
        </w:tc>
        <w:tc>
          <w:tcPr>
            <w:tcW w:w="7904" w:type="dxa"/>
          </w:tcPr>
          <w:p w:rsidR="00122EB4" w:rsidRPr="009A6248" w:rsidRDefault="00122EB4" w:rsidP="009A6248">
            <w:pPr>
              <w:rPr>
                <w:rFonts w:ascii="Times New Roman" w:hAnsi="Times New Roman" w:cs="Times New Roman"/>
                <w:sz w:val="28"/>
                <w:szCs w:val="28"/>
              </w:rPr>
            </w:pPr>
            <w:r w:rsidRPr="009A6248">
              <w:rPr>
                <w:rFonts w:ascii="Times New Roman" w:hAnsi="Times New Roman" w:cs="Times New Roman"/>
                <w:sz w:val="28"/>
                <w:szCs w:val="28"/>
              </w:rPr>
              <w:t>Фактура и цвет</w:t>
            </w:r>
            <w:r w:rsidRPr="009A6248">
              <w:rPr>
                <w:rFonts w:ascii="Times New Roman" w:hAnsi="Times New Roman" w:cs="Times New Roman"/>
                <w:sz w:val="28"/>
                <w:szCs w:val="28"/>
              </w:rPr>
              <w:tab/>
              <w:t xml:space="preserve"> Версия для печати</w:t>
            </w:r>
          </w:p>
        </w:tc>
        <w:tc>
          <w:tcPr>
            <w:tcW w:w="708" w:type="dxa"/>
          </w:tcPr>
          <w:p w:rsidR="00122EB4" w:rsidRPr="009A6248" w:rsidRDefault="00AC7389" w:rsidP="00AC7389">
            <w:pPr>
              <w:jc w:val="center"/>
              <w:rPr>
                <w:rFonts w:ascii="Times New Roman" w:hAnsi="Times New Roman" w:cs="Times New Roman"/>
                <w:sz w:val="28"/>
                <w:szCs w:val="28"/>
              </w:rPr>
            </w:pPr>
            <w:r>
              <w:rPr>
                <w:rFonts w:ascii="Times New Roman" w:hAnsi="Times New Roman" w:cs="Times New Roman"/>
                <w:sz w:val="28"/>
                <w:szCs w:val="28"/>
              </w:rPr>
              <w:t>49</w:t>
            </w:r>
          </w:p>
        </w:tc>
      </w:tr>
      <w:tr w:rsidR="00122EB4" w:rsidRPr="009A6248" w:rsidTr="009A6248">
        <w:tc>
          <w:tcPr>
            <w:tcW w:w="426" w:type="dxa"/>
          </w:tcPr>
          <w:p w:rsidR="00122EB4" w:rsidRPr="009A6248" w:rsidRDefault="00122EB4" w:rsidP="009A6248">
            <w:pPr>
              <w:rPr>
                <w:rFonts w:ascii="Times New Roman" w:hAnsi="Times New Roman" w:cs="Times New Roman"/>
                <w:sz w:val="28"/>
                <w:szCs w:val="28"/>
              </w:rPr>
            </w:pPr>
            <w:r w:rsidRPr="009A6248">
              <w:rPr>
                <w:rFonts w:ascii="Times New Roman" w:hAnsi="Times New Roman" w:cs="Times New Roman"/>
                <w:sz w:val="28"/>
                <w:szCs w:val="28"/>
              </w:rPr>
              <w:t>4</w:t>
            </w:r>
          </w:p>
        </w:tc>
        <w:tc>
          <w:tcPr>
            <w:tcW w:w="8610" w:type="dxa"/>
            <w:gridSpan w:val="2"/>
          </w:tcPr>
          <w:p w:rsidR="00122EB4" w:rsidRPr="009A6248" w:rsidRDefault="00122EB4" w:rsidP="009A6248">
            <w:pPr>
              <w:rPr>
                <w:rFonts w:ascii="Times New Roman" w:hAnsi="Times New Roman" w:cs="Times New Roman"/>
                <w:sz w:val="28"/>
                <w:szCs w:val="28"/>
              </w:rPr>
            </w:pPr>
            <w:r w:rsidRPr="009A6248">
              <w:rPr>
                <w:rFonts w:ascii="Times New Roman" w:eastAsia="Times New Roman" w:hAnsi="Times New Roman" w:cs="Times New Roman"/>
                <w:bCs/>
                <w:color w:val="333333"/>
                <w:sz w:val="28"/>
                <w:szCs w:val="28"/>
                <w:shd w:val="clear" w:color="auto" w:fill="FFFFFF"/>
                <w:lang w:eastAsia="ru-RU"/>
              </w:rPr>
              <w:t>Особенности художественного оформления ремизных тканей и штучных изделий для одежды</w:t>
            </w:r>
          </w:p>
        </w:tc>
        <w:tc>
          <w:tcPr>
            <w:tcW w:w="708" w:type="dxa"/>
          </w:tcPr>
          <w:p w:rsidR="00122EB4" w:rsidRDefault="00122EB4" w:rsidP="00AC7389">
            <w:pPr>
              <w:jc w:val="center"/>
              <w:rPr>
                <w:rFonts w:ascii="Times New Roman" w:hAnsi="Times New Roman" w:cs="Times New Roman"/>
                <w:sz w:val="28"/>
                <w:szCs w:val="28"/>
              </w:rPr>
            </w:pPr>
          </w:p>
          <w:p w:rsidR="00AC7389" w:rsidRPr="009A6248" w:rsidRDefault="00AC7389" w:rsidP="00AC7389">
            <w:pPr>
              <w:jc w:val="center"/>
              <w:rPr>
                <w:rFonts w:ascii="Times New Roman" w:hAnsi="Times New Roman" w:cs="Times New Roman"/>
                <w:sz w:val="28"/>
                <w:szCs w:val="28"/>
              </w:rPr>
            </w:pPr>
            <w:r>
              <w:rPr>
                <w:rFonts w:ascii="Times New Roman" w:hAnsi="Times New Roman" w:cs="Times New Roman"/>
                <w:sz w:val="28"/>
                <w:szCs w:val="28"/>
              </w:rPr>
              <w:t>50</w:t>
            </w:r>
          </w:p>
        </w:tc>
      </w:tr>
      <w:tr w:rsidR="00122EB4" w:rsidRPr="009A6248" w:rsidTr="009A6248">
        <w:tc>
          <w:tcPr>
            <w:tcW w:w="426" w:type="dxa"/>
          </w:tcPr>
          <w:p w:rsidR="00122EB4" w:rsidRPr="009A6248" w:rsidRDefault="00122EB4" w:rsidP="009A6248">
            <w:pPr>
              <w:rPr>
                <w:rFonts w:ascii="Times New Roman" w:hAnsi="Times New Roman" w:cs="Times New Roman"/>
                <w:sz w:val="28"/>
                <w:szCs w:val="28"/>
              </w:rPr>
            </w:pPr>
          </w:p>
        </w:tc>
        <w:tc>
          <w:tcPr>
            <w:tcW w:w="706" w:type="dxa"/>
          </w:tcPr>
          <w:p w:rsidR="00122EB4" w:rsidRPr="009A6248" w:rsidRDefault="00122EB4" w:rsidP="009A6248">
            <w:pPr>
              <w:rPr>
                <w:rFonts w:ascii="Times New Roman" w:hAnsi="Times New Roman" w:cs="Times New Roman"/>
                <w:sz w:val="28"/>
                <w:szCs w:val="28"/>
              </w:rPr>
            </w:pPr>
            <w:r w:rsidRPr="009A6248">
              <w:rPr>
                <w:rFonts w:ascii="Times New Roman" w:hAnsi="Times New Roman" w:cs="Times New Roman"/>
                <w:sz w:val="28"/>
                <w:szCs w:val="28"/>
              </w:rPr>
              <w:t>4.1</w:t>
            </w:r>
          </w:p>
        </w:tc>
        <w:tc>
          <w:tcPr>
            <w:tcW w:w="7904" w:type="dxa"/>
          </w:tcPr>
          <w:p w:rsidR="00122EB4" w:rsidRPr="009A6248" w:rsidRDefault="00122EB4" w:rsidP="009A6248">
            <w:pPr>
              <w:shd w:val="clear" w:color="auto" w:fill="FFFFFF"/>
              <w:ind w:firstLine="2"/>
              <w:jc w:val="both"/>
              <w:rPr>
                <w:rFonts w:ascii="Times New Roman" w:eastAsia="Times New Roman" w:hAnsi="Times New Roman" w:cs="Times New Roman"/>
                <w:color w:val="333333"/>
                <w:sz w:val="28"/>
                <w:szCs w:val="28"/>
                <w:lang w:eastAsia="ru-RU"/>
              </w:rPr>
            </w:pPr>
            <w:r w:rsidRPr="009A6248">
              <w:rPr>
                <w:rFonts w:ascii="Times New Roman" w:eastAsia="Times New Roman" w:hAnsi="Times New Roman" w:cs="Times New Roman"/>
                <w:color w:val="333333"/>
                <w:sz w:val="28"/>
                <w:szCs w:val="28"/>
                <w:lang w:eastAsia="ru-RU"/>
              </w:rPr>
              <w:t>Художественное оформление ремизных тканей для детской одежды</w:t>
            </w:r>
          </w:p>
        </w:tc>
        <w:tc>
          <w:tcPr>
            <w:tcW w:w="708" w:type="dxa"/>
          </w:tcPr>
          <w:p w:rsidR="00122EB4" w:rsidRPr="009A6248" w:rsidRDefault="00122EB4" w:rsidP="00AC7389">
            <w:pPr>
              <w:jc w:val="center"/>
              <w:rPr>
                <w:rFonts w:ascii="Times New Roman" w:hAnsi="Times New Roman" w:cs="Times New Roman"/>
                <w:sz w:val="28"/>
                <w:szCs w:val="28"/>
              </w:rPr>
            </w:pPr>
          </w:p>
          <w:p w:rsidR="00122EB4" w:rsidRPr="009A6248" w:rsidRDefault="00AC7389" w:rsidP="00AC7389">
            <w:pPr>
              <w:jc w:val="center"/>
              <w:rPr>
                <w:rFonts w:ascii="Times New Roman" w:hAnsi="Times New Roman" w:cs="Times New Roman"/>
                <w:sz w:val="28"/>
                <w:szCs w:val="28"/>
              </w:rPr>
            </w:pPr>
            <w:r>
              <w:rPr>
                <w:rFonts w:ascii="Times New Roman" w:hAnsi="Times New Roman" w:cs="Times New Roman"/>
                <w:sz w:val="28"/>
                <w:szCs w:val="28"/>
              </w:rPr>
              <w:t>50</w:t>
            </w:r>
          </w:p>
        </w:tc>
      </w:tr>
      <w:tr w:rsidR="00122EB4" w:rsidRPr="009A6248" w:rsidTr="009A6248">
        <w:tc>
          <w:tcPr>
            <w:tcW w:w="426" w:type="dxa"/>
          </w:tcPr>
          <w:p w:rsidR="00122EB4" w:rsidRPr="009A6248" w:rsidRDefault="00122EB4" w:rsidP="009A6248">
            <w:pPr>
              <w:rPr>
                <w:rFonts w:ascii="Times New Roman" w:hAnsi="Times New Roman" w:cs="Times New Roman"/>
                <w:sz w:val="28"/>
                <w:szCs w:val="28"/>
              </w:rPr>
            </w:pPr>
          </w:p>
        </w:tc>
        <w:tc>
          <w:tcPr>
            <w:tcW w:w="706" w:type="dxa"/>
          </w:tcPr>
          <w:p w:rsidR="00122EB4" w:rsidRPr="009A6248" w:rsidRDefault="00122EB4" w:rsidP="009A6248">
            <w:pPr>
              <w:rPr>
                <w:rFonts w:ascii="Times New Roman" w:hAnsi="Times New Roman" w:cs="Times New Roman"/>
                <w:sz w:val="28"/>
                <w:szCs w:val="28"/>
              </w:rPr>
            </w:pPr>
            <w:r w:rsidRPr="009A6248">
              <w:rPr>
                <w:rFonts w:ascii="Times New Roman" w:hAnsi="Times New Roman" w:cs="Times New Roman"/>
                <w:sz w:val="28"/>
                <w:szCs w:val="28"/>
              </w:rPr>
              <w:t>4.2</w:t>
            </w:r>
          </w:p>
        </w:tc>
        <w:tc>
          <w:tcPr>
            <w:tcW w:w="7904" w:type="dxa"/>
          </w:tcPr>
          <w:p w:rsidR="00122EB4" w:rsidRPr="009A6248" w:rsidRDefault="00122EB4" w:rsidP="009A6248">
            <w:pPr>
              <w:shd w:val="clear" w:color="auto" w:fill="FFFFFF"/>
              <w:ind w:firstLine="2"/>
              <w:jc w:val="both"/>
              <w:rPr>
                <w:rFonts w:ascii="Times New Roman" w:eastAsia="Times New Roman" w:hAnsi="Times New Roman" w:cs="Times New Roman"/>
                <w:color w:val="333333"/>
                <w:sz w:val="28"/>
                <w:szCs w:val="28"/>
                <w:lang w:eastAsia="ru-RU"/>
              </w:rPr>
            </w:pPr>
            <w:r w:rsidRPr="009A6248">
              <w:rPr>
                <w:rFonts w:ascii="Times New Roman" w:eastAsia="Times New Roman" w:hAnsi="Times New Roman" w:cs="Times New Roman"/>
                <w:color w:val="333333"/>
                <w:sz w:val="28"/>
                <w:szCs w:val="28"/>
                <w:lang w:eastAsia="ru-RU"/>
              </w:rPr>
              <w:t xml:space="preserve">Художественное оформление штучных ремизных изделий в костюме </w:t>
            </w:r>
          </w:p>
        </w:tc>
        <w:tc>
          <w:tcPr>
            <w:tcW w:w="708" w:type="dxa"/>
          </w:tcPr>
          <w:p w:rsidR="00122EB4" w:rsidRPr="009A6248" w:rsidRDefault="00122EB4" w:rsidP="00AC7389">
            <w:pPr>
              <w:jc w:val="center"/>
              <w:rPr>
                <w:rFonts w:ascii="Times New Roman" w:hAnsi="Times New Roman" w:cs="Times New Roman"/>
                <w:sz w:val="28"/>
                <w:szCs w:val="28"/>
              </w:rPr>
            </w:pPr>
          </w:p>
          <w:p w:rsidR="00122EB4" w:rsidRPr="009A6248" w:rsidRDefault="00AC7389" w:rsidP="00AC7389">
            <w:pPr>
              <w:jc w:val="center"/>
              <w:rPr>
                <w:rFonts w:ascii="Times New Roman" w:hAnsi="Times New Roman" w:cs="Times New Roman"/>
                <w:sz w:val="28"/>
                <w:szCs w:val="28"/>
              </w:rPr>
            </w:pPr>
            <w:r>
              <w:rPr>
                <w:rFonts w:ascii="Times New Roman" w:hAnsi="Times New Roman" w:cs="Times New Roman"/>
                <w:sz w:val="28"/>
                <w:szCs w:val="28"/>
              </w:rPr>
              <w:t>52</w:t>
            </w:r>
          </w:p>
        </w:tc>
      </w:tr>
    </w:tbl>
    <w:p w:rsidR="003F72B3" w:rsidRDefault="003F72B3"/>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6"/>
        <w:gridCol w:w="709"/>
        <w:gridCol w:w="7938"/>
        <w:gridCol w:w="708"/>
      </w:tblGrid>
      <w:tr w:rsidR="00122EB4" w:rsidTr="009A6248">
        <w:tc>
          <w:tcPr>
            <w:tcW w:w="392" w:type="dxa"/>
          </w:tcPr>
          <w:p w:rsidR="00122EB4" w:rsidRDefault="00122EB4" w:rsidP="007B53D8">
            <w:pPr>
              <w:jc w:val="center"/>
              <w:rPr>
                <w:rFonts w:ascii="Times New Roman" w:hAnsi="Times New Roman" w:cs="Times New Roman"/>
                <w:sz w:val="28"/>
                <w:szCs w:val="28"/>
              </w:rPr>
            </w:pPr>
            <w:r>
              <w:rPr>
                <w:rFonts w:ascii="Times New Roman" w:hAnsi="Times New Roman" w:cs="Times New Roman"/>
                <w:sz w:val="28"/>
                <w:szCs w:val="28"/>
              </w:rPr>
              <w:lastRenderedPageBreak/>
              <w:t>5</w:t>
            </w:r>
          </w:p>
        </w:tc>
        <w:tc>
          <w:tcPr>
            <w:tcW w:w="8647" w:type="dxa"/>
            <w:gridSpan w:val="2"/>
          </w:tcPr>
          <w:p w:rsidR="00122EB4" w:rsidRPr="00C707DB" w:rsidRDefault="00122EB4" w:rsidP="007B53D8">
            <w:pPr>
              <w:rPr>
                <w:rFonts w:ascii="Times New Roman" w:eastAsia="Times New Roman" w:hAnsi="Times New Roman" w:cs="Times New Roman"/>
                <w:sz w:val="28"/>
                <w:szCs w:val="28"/>
                <w:lang w:eastAsia="ru-RU"/>
              </w:rPr>
            </w:pPr>
            <w:r w:rsidRPr="00C707DB">
              <w:rPr>
                <w:rFonts w:ascii="Times New Roman" w:eastAsia="Times New Roman" w:hAnsi="Times New Roman" w:cs="Times New Roman"/>
                <w:bCs/>
                <w:color w:val="333333"/>
                <w:sz w:val="28"/>
                <w:szCs w:val="28"/>
                <w:shd w:val="clear" w:color="auto" w:fill="FFFFFF"/>
                <w:lang w:eastAsia="ru-RU"/>
              </w:rPr>
              <w:t>художественное оформление ремизных тканей и штучных изделий для интерьера</w:t>
            </w:r>
          </w:p>
        </w:tc>
        <w:tc>
          <w:tcPr>
            <w:tcW w:w="708" w:type="dxa"/>
          </w:tcPr>
          <w:p w:rsidR="00122EB4" w:rsidRDefault="00122EB4" w:rsidP="00AC7389">
            <w:pPr>
              <w:jc w:val="center"/>
              <w:rPr>
                <w:rFonts w:ascii="Times New Roman" w:hAnsi="Times New Roman" w:cs="Times New Roman"/>
                <w:sz w:val="28"/>
                <w:szCs w:val="28"/>
              </w:rPr>
            </w:pPr>
          </w:p>
          <w:p w:rsidR="00122EB4" w:rsidRDefault="00260C4D" w:rsidP="00AC7389">
            <w:pPr>
              <w:jc w:val="center"/>
              <w:rPr>
                <w:rFonts w:ascii="Times New Roman" w:hAnsi="Times New Roman" w:cs="Times New Roman"/>
                <w:sz w:val="28"/>
                <w:szCs w:val="28"/>
              </w:rPr>
            </w:pPr>
            <w:r>
              <w:rPr>
                <w:rFonts w:ascii="Times New Roman" w:hAnsi="Times New Roman" w:cs="Times New Roman"/>
                <w:sz w:val="28"/>
                <w:szCs w:val="28"/>
              </w:rPr>
              <w:t>56</w:t>
            </w:r>
          </w:p>
        </w:tc>
      </w:tr>
      <w:tr w:rsidR="00122EB4" w:rsidTr="009A6248">
        <w:tc>
          <w:tcPr>
            <w:tcW w:w="392" w:type="dxa"/>
          </w:tcPr>
          <w:p w:rsidR="00122EB4" w:rsidRDefault="00122EB4" w:rsidP="007B53D8">
            <w:pPr>
              <w:jc w:val="center"/>
              <w:rPr>
                <w:rFonts w:ascii="Times New Roman" w:hAnsi="Times New Roman" w:cs="Times New Roman"/>
                <w:sz w:val="28"/>
                <w:szCs w:val="28"/>
              </w:rPr>
            </w:pPr>
          </w:p>
        </w:tc>
        <w:tc>
          <w:tcPr>
            <w:tcW w:w="709" w:type="dxa"/>
          </w:tcPr>
          <w:p w:rsidR="00122EB4" w:rsidRDefault="00122EB4" w:rsidP="007B53D8">
            <w:pPr>
              <w:jc w:val="center"/>
              <w:rPr>
                <w:rFonts w:ascii="Times New Roman" w:hAnsi="Times New Roman" w:cs="Times New Roman"/>
                <w:sz w:val="28"/>
                <w:szCs w:val="28"/>
              </w:rPr>
            </w:pPr>
            <w:r>
              <w:rPr>
                <w:rFonts w:ascii="Times New Roman" w:hAnsi="Times New Roman" w:cs="Times New Roman"/>
                <w:sz w:val="28"/>
                <w:szCs w:val="28"/>
              </w:rPr>
              <w:t>5.1</w:t>
            </w:r>
          </w:p>
        </w:tc>
        <w:tc>
          <w:tcPr>
            <w:tcW w:w="7938" w:type="dxa"/>
          </w:tcPr>
          <w:p w:rsidR="00122EB4" w:rsidRPr="00C707DB" w:rsidRDefault="00122EB4" w:rsidP="007B53D8">
            <w:pPr>
              <w:rPr>
                <w:rFonts w:ascii="Times New Roman" w:hAnsi="Times New Roman" w:cs="Times New Roman"/>
                <w:sz w:val="28"/>
                <w:szCs w:val="28"/>
              </w:rPr>
            </w:pPr>
            <w:r w:rsidRPr="00C707DB">
              <w:rPr>
                <w:rFonts w:ascii="Times New Roman" w:hAnsi="Times New Roman" w:cs="Times New Roman"/>
                <w:sz w:val="28"/>
                <w:szCs w:val="28"/>
              </w:rPr>
              <w:t>Художественное оформление штучных изделий для интерьера</w:t>
            </w:r>
          </w:p>
        </w:tc>
        <w:tc>
          <w:tcPr>
            <w:tcW w:w="708" w:type="dxa"/>
          </w:tcPr>
          <w:p w:rsidR="00122EB4" w:rsidRDefault="00260C4D" w:rsidP="00AC7389">
            <w:pPr>
              <w:jc w:val="center"/>
              <w:rPr>
                <w:rFonts w:ascii="Times New Roman" w:hAnsi="Times New Roman" w:cs="Times New Roman"/>
                <w:sz w:val="28"/>
                <w:szCs w:val="28"/>
              </w:rPr>
            </w:pPr>
            <w:r>
              <w:rPr>
                <w:rFonts w:ascii="Times New Roman" w:hAnsi="Times New Roman" w:cs="Times New Roman"/>
                <w:sz w:val="28"/>
                <w:szCs w:val="28"/>
              </w:rPr>
              <w:t>56</w:t>
            </w:r>
          </w:p>
        </w:tc>
      </w:tr>
      <w:tr w:rsidR="00122EB4" w:rsidTr="009A6248">
        <w:tc>
          <w:tcPr>
            <w:tcW w:w="392" w:type="dxa"/>
          </w:tcPr>
          <w:p w:rsidR="00122EB4" w:rsidRDefault="00122EB4" w:rsidP="007B53D8">
            <w:pPr>
              <w:jc w:val="center"/>
              <w:rPr>
                <w:rFonts w:ascii="Times New Roman" w:hAnsi="Times New Roman" w:cs="Times New Roman"/>
                <w:sz w:val="28"/>
                <w:szCs w:val="28"/>
              </w:rPr>
            </w:pPr>
          </w:p>
        </w:tc>
        <w:tc>
          <w:tcPr>
            <w:tcW w:w="709" w:type="dxa"/>
          </w:tcPr>
          <w:p w:rsidR="00122EB4" w:rsidRDefault="00122EB4" w:rsidP="007B53D8">
            <w:pPr>
              <w:jc w:val="center"/>
              <w:rPr>
                <w:rFonts w:ascii="Times New Roman" w:hAnsi="Times New Roman" w:cs="Times New Roman"/>
                <w:sz w:val="28"/>
                <w:szCs w:val="28"/>
              </w:rPr>
            </w:pPr>
            <w:r>
              <w:rPr>
                <w:rFonts w:ascii="Times New Roman" w:hAnsi="Times New Roman" w:cs="Times New Roman"/>
                <w:sz w:val="28"/>
                <w:szCs w:val="28"/>
              </w:rPr>
              <w:t>5.2</w:t>
            </w:r>
          </w:p>
        </w:tc>
        <w:tc>
          <w:tcPr>
            <w:tcW w:w="7938" w:type="dxa"/>
          </w:tcPr>
          <w:p w:rsidR="00122EB4" w:rsidRPr="00C707DB" w:rsidRDefault="00122EB4" w:rsidP="007B53D8">
            <w:pPr>
              <w:rPr>
                <w:rFonts w:ascii="Times New Roman" w:hAnsi="Times New Roman" w:cs="Times New Roman"/>
                <w:sz w:val="28"/>
                <w:szCs w:val="28"/>
              </w:rPr>
            </w:pPr>
            <w:r w:rsidRPr="00C707DB">
              <w:rPr>
                <w:rFonts w:ascii="Times New Roman" w:hAnsi="Times New Roman" w:cs="Times New Roman"/>
                <w:sz w:val="28"/>
                <w:szCs w:val="28"/>
              </w:rPr>
              <w:t>Особенности художественного оформления декоративных тканей</w:t>
            </w:r>
          </w:p>
        </w:tc>
        <w:tc>
          <w:tcPr>
            <w:tcW w:w="708" w:type="dxa"/>
          </w:tcPr>
          <w:p w:rsidR="00122EB4" w:rsidRDefault="00122EB4" w:rsidP="00AC7389">
            <w:pPr>
              <w:jc w:val="center"/>
              <w:rPr>
                <w:rFonts w:ascii="Times New Roman" w:hAnsi="Times New Roman" w:cs="Times New Roman"/>
                <w:sz w:val="28"/>
                <w:szCs w:val="28"/>
              </w:rPr>
            </w:pPr>
          </w:p>
          <w:p w:rsidR="00122EB4" w:rsidRDefault="00260C4D" w:rsidP="00AC7389">
            <w:pPr>
              <w:jc w:val="center"/>
              <w:rPr>
                <w:rFonts w:ascii="Times New Roman" w:hAnsi="Times New Roman" w:cs="Times New Roman"/>
                <w:sz w:val="28"/>
                <w:szCs w:val="28"/>
              </w:rPr>
            </w:pPr>
            <w:r>
              <w:rPr>
                <w:rFonts w:ascii="Times New Roman" w:hAnsi="Times New Roman" w:cs="Times New Roman"/>
                <w:sz w:val="28"/>
                <w:szCs w:val="28"/>
              </w:rPr>
              <w:t>59</w:t>
            </w:r>
          </w:p>
        </w:tc>
      </w:tr>
      <w:tr w:rsidR="00122EB4" w:rsidTr="009A6248">
        <w:tc>
          <w:tcPr>
            <w:tcW w:w="392" w:type="dxa"/>
          </w:tcPr>
          <w:p w:rsidR="00122EB4" w:rsidRDefault="00122EB4" w:rsidP="007B53D8">
            <w:pPr>
              <w:jc w:val="center"/>
              <w:rPr>
                <w:rFonts w:ascii="Times New Roman" w:hAnsi="Times New Roman" w:cs="Times New Roman"/>
                <w:sz w:val="28"/>
                <w:szCs w:val="28"/>
              </w:rPr>
            </w:pPr>
          </w:p>
        </w:tc>
        <w:tc>
          <w:tcPr>
            <w:tcW w:w="709" w:type="dxa"/>
          </w:tcPr>
          <w:p w:rsidR="00122EB4" w:rsidRDefault="00122EB4" w:rsidP="007B53D8">
            <w:pPr>
              <w:jc w:val="center"/>
              <w:rPr>
                <w:rFonts w:ascii="Times New Roman" w:hAnsi="Times New Roman" w:cs="Times New Roman"/>
                <w:sz w:val="28"/>
                <w:szCs w:val="28"/>
              </w:rPr>
            </w:pPr>
            <w:r>
              <w:rPr>
                <w:rFonts w:ascii="Times New Roman" w:hAnsi="Times New Roman" w:cs="Times New Roman"/>
                <w:sz w:val="28"/>
                <w:szCs w:val="28"/>
              </w:rPr>
              <w:t>5.3</w:t>
            </w:r>
          </w:p>
        </w:tc>
        <w:tc>
          <w:tcPr>
            <w:tcW w:w="7938" w:type="dxa"/>
          </w:tcPr>
          <w:p w:rsidR="00122EB4" w:rsidRPr="00C707DB" w:rsidRDefault="00122EB4" w:rsidP="007B53D8">
            <w:pPr>
              <w:rPr>
                <w:rFonts w:ascii="Times New Roman" w:hAnsi="Times New Roman" w:cs="Times New Roman"/>
                <w:sz w:val="28"/>
                <w:szCs w:val="28"/>
              </w:rPr>
            </w:pPr>
            <w:r w:rsidRPr="00C707DB">
              <w:rPr>
                <w:rFonts w:ascii="Times New Roman" w:hAnsi="Times New Roman" w:cs="Times New Roman"/>
                <w:sz w:val="28"/>
                <w:szCs w:val="28"/>
              </w:rPr>
              <w:t>Роль декоративных тканей и штучных изделий в интерьере</w:t>
            </w:r>
          </w:p>
        </w:tc>
        <w:tc>
          <w:tcPr>
            <w:tcW w:w="708" w:type="dxa"/>
          </w:tcPr>
          <w:p w:rsidR="00122EB4" w:rsidRDefault="00260C4D" w:rsidP="00AC7389">
            <w:pPr>
              <w:jc w:val="center"/>
              <w:rPr>
                <w:rFonts w:ascii="Times New Roman" w:hAnsi="Times New Roman" w:cs="Times New Roman"/>
                <w:sz w:val="28"/>
                <w:szCs w:val="28"/>
              </w:rPr>
            </w:pPr>
            <w:r>
              <w:rPr>
                <w:rFonts w:ascii="Times New Roman" w:hAnsi="Times New Roman" w:cs="Times New Roman"/>
                <w:sz w:val="28"/>
                <w:szCs w:val="28"/>
              </w:rPr>
              <w:t>64</w:t>
            </w:r>
          </w:p>
        </w:tc>
      </w:tr>
      <w:tr w:rsidR="00122EB4" w:rsidTr="009A6248">
        <w:tc>
          <w:tcPr>
            <w:tcW w:w="392" w:type="dxa"/>
          </w:tcPr>
          <w:p w:rsidR="00122EB4" w:rsidRDefault="00122EB4" w:rsidP="007B53D8">
            <w:pPr>
              <w:jc w:val="center"/>
              <w:rPr>
                <w:rFonts w:ascii="Times New Roman" w:hAnsi="Times New Roman" w:cs="Times New Roman"/>
                <w:sz w:val="28"/>
                <w:szCs w:val="28"/>
              </w:rPr>
            </w:pPr>
            <w:r>
              <w:rPr>
                <w:rFonts w:ascii="Times New Roman" w:hAnsi="Times New Roman" w:cs="Times New Roman"/>
                <w:sz w:val="28"/>
                <w:szCs w:val="28"/>
              </w:rPr>
              <w:t>6</w:t>
            </w:r>
          </w:p>
        </w:tc>
        <w:tc>
          <w:tcPr>
            <w:tcW w:w="8647" w:type="dxa"/>
            <w:gridSpan w:val="2"/>
          </w:tcPr>
          <w:p w:rsidR="00122EB4" w:rsidRPr="00C707DB" w:rsidRDefault="00122EB4" w:rsidP="007B53D8">
            <w:pPr>
              <w:rPr>
                <w:rFonts w:ascii="Times New Roman" w:hAnsi="Times New Roman" w:cs="Times New Roman"/>
                <w:sz w:val="28"/>
                <w:szCs w:val="28"/>
              </w:rPr>
            </w:pPr>
            <w:r>
              <w:rPr>
                <w:rFonts w:ascii="Times New Roman" w:eastAsia="Times New Roman" w:hAnsi="Times New Roman" w:cs="Times New Roman"/>
                <w:bCs/>
                <w:color w:val="333333"/>
                <w:sz w:val="28"/>
                <w:szCs w:val="28"/>
                <w:shd w:val="clear" w:color="auto" w:fill="FFFFFF"/>
                <w:lang w:eastAsia="ru-RU"/>
              </w:rPr>
              <w:t>Х</w:t>
            </w:r>
            <w:r w:rsidRPr="00C707DB">
              <w:rPr>
                <w:rFonts w:ascii="Times New Roman" w:eastAsia="Times New Roman" w:hAnsi="Times New Roman" w:cs="Times New Roman"/>
                <w:bCs/>
                <w:color w:val="333333"/>
                <w:sz w:val="28"/>
                <w:szCs w:val="28"/>
                <w:shd w:val="clear" w:color="auto" w:fill="FFFFFF"/>
                <w:lang w:eastAsia="ru-RU"/>
              </w:rPr>
              <w:t>удожественное оформление тканей способом жаккардового ткачества</w:t>
            </w:r>
          </w:p>
        </w:tc>
        <w:tc>
          <w:tcPr>
            <w:tcW w:w="708" w:type="dxa"/>
          </w:tcPr>
          <w:p w:rsidR="00122EB4" w:rsidRDefault="00122EB4" w:rsidP="00AC7389">
            <w:pPr>
              <w:jc w:val="center"/>
              <w:rPr>
                <w:rFonts w:ascii="Times New Roman" w:hAnsi="Times New Roman" w:cs="Times New Roman"/>
                <w:sz w:val="28"/>
                <w:szCs w:val="28"/>
              </w:rPr>
            </w:pPr>
          </w:p>
          <w:p w:rsidR="00260C4D" w:rsidRDefault="00260C4D" w:rsidP="00AC7389">
            <w:pPr>
              <w:jc w:val="center"/>
              <w:rPr>
                <w:rFonts w:ascii="Times New Roman" w:hAnsi="Times New Roman" w:cs="Times New Roman"/>
                <w:sz w:val="28"/>
                <w:szCs w:val="28"/>
              </w:rPr>
            </w:pPr>
            <w:r>
              <w:rPr>
                <w:rFonts w:ascii="Times New Roman" w:hAnsi="Times New Roman" w:cs="Times New Roman"/>
                <w:sz w:val="28"/>
                <w:szCs w:val="28"/>
              </w:rPr>
              <w:t>66</w:t>
            </w:r>
          </w:p>
        </w:tc>
      </w:tr>
      <w:tr w:rsidR="00122EB4" w:rsidTr="009A6248">
        <w:tc>
          <w:tcPr>
            <w:tcW w:w="392" w:type="dxa"/>
          </w:tcPr>
          <w:p w:rsidR="00122EB4" w:rsidRDefault="00122EB4" w:rsidP="007B53D8">
            <w:pPr>
              <w:jc w:val="center"/>
              <w:rPr>
                <w:rFonts w:ascii="Times New Roman" w:hAnsi="Times New Roman" w:cs="Times New Roman"/>
                <w:sz w:val="28"/>
                <w:szCs w:val="28"/>
              </w:rPr>
            </w:pPr>
          </w:p>
        </w:tc>
        <w:tc>
          <w:tcPr>
            <w:tcW w:w="709" w:type="dxa"/>
          </w:tcPr>
          <w:p w:rsidR="00122EB4" w:rsidRDefault="00122EB4" w:rsidP="007B53D8">
            <w:pPr>
              <w:jc w:val="center"/>
              <w:rPr>
                <w:rFonts w:ascii="Times New Roman" w:hAnsi="Times New Roman" w:cs="Times New Roman"/>
                <w:sz w:val="28"/>
                <w:szCs w:val="28"/>
              </w:rPr>
            </w:pPr>
            <w:r>
              <w:rPr>
                <w:rFonts w:ascii="Times New Roman" w:hAnsi="Times New Roman" w:cs="Times New Roman"/>
                <w:sz w:val="28"/>
                <w:szCs w:val="28"/>
              </w:rPr>
              <w:t>6.1</w:t>
            </w:r>
          </w:p>
        </w:tc>
        <w:tc>
          <w:tcPr>
            <w:tcW w:w="7938" w:type="dxa"/>
          </w:tcPr>
          <w:p w:rsidR="00122EB4" w:rsidRPr="00C707DB" w:rsidRDefault="00122EB4" w:rsidP="007B53D8">
            <w:pPr>
              <w:shd w:val="clear" w:color="auto" w:fill="FFFFFF" w:themeFill="background1"/>
              <w:jc w:val="both"/>
              <w:rPr>
                <w:rFonts w:ascii="Times New Roman" w:hAnsi="Times New Roman" w:cs="Times New Roman"/>
                <w:sz w:val="28"/>
                <w:szCs w:val="28"/>
              </w:rPr>
            </w:pPr>
            <w:r>
              <w:rPr>
                <w:rFonts w:ascii="Times New Roman" w:hAnsi="Times New Roman" w:cs="Times New Roman"/>
                <w:sz w:val="28"/>
                <w:szCs w:val="28"/>
              </w:rPr>
              <w:t>О</w:t>
            </w:r>
            <w:r w:rsidRPr="00C707DB">
              <w:rPr>
                <w:rFonts w:ascii="Times New Roman" w:hAnsi="Times New Roman" w:cs="Times New Roman"/>
                <w:sz w:val="28"/>
                <w:szCs w:val="28"/>
              </w:rPr>
              <w:t>бщая характеристика и особенности оформления жаккардовых тканей</w:t>
            </w:r>
          </w:p>
        </w:tc>
        <w:tc>
          <w:tcPr>
            <w:tcW w:w="708" w:type="dxa"/>
          </w:tcPr>
          <w:p w:rsidR="00122EB4" w:rsidRDefault="00122EB4" w:rsidP="00AC7389">
            <w:pPr>
              <w:jc w:val="center"/>
              <w:rPr>
                <w:rFonts w:ascii="Times New Roman" w:hAnsi="Times New Roman" w:cs="Times New Roman"/>
                <w:sz w:val="28"/>
                <w:szCs w:val="28"/>
              </w:rPr>
            </w:pPr>
          </w:p>
          <w:p w:rsidR="00122EB4" w:rsidRDefault="00260C4D" w:rsidP="00AC7389">
            <w:pPr>
              <w:jc w:val="center"/>
              <w:rPr>
                <w:rFonts w:ascii="Times New Roman" w:hAnsi="Times New Roman" w:cs="Times New Roman"/>
                <w:sz w:val="28"/>
                <w:szCs w:val="28"/>
              </w:rPr>
            </w:pPr>
            <w:r>
              <w:rPr>
                <w:rFonts w:ascii="Times New Roman" w:hAnsi="Times New Roman" w:cs="Times New Roman"/>
                <w:sz w:val="28"/>
                <w:szCs w:val="28"/>
              </w:rPr>
              <w:t>66</w:t>
            </w:r>
          </w:p>
        </w:tc>
      </w:tr>
      <w:tr w:rsidR="00122EB4" w:rsidTr="009A6248">
        <w:tc>
          <w:tcPr>
            <w:tcW w:w="392" w:type="dxa"/>
          </w:tcPr>
          <w:p w:rsidR="00122EB4" w:rsidRDefault="00122EB4" w:rsidP="007B53D8">
            <w:pPr>
              <w:jc w:val="center"/>
              <w:rPr>
                <w:rFonts w:ascii="Times New Roman" w:hAnsi="Times New Roman" w:cs="Times New Roman"/>
                <w:sz w:val="28"/>
                <w:szCs w:val="28"/>
              </w:rPr>
            </w:pPr>
          </w:p>
        </w:tc>
        <w:tc>
          <w:tcPr>
            <w:tcW w:w="709" w:type="dxa"/>
          </w:tcPr>
          <w:p w:rsidR="00122EB4" w:rsidRDefault="00122EB4" w:rsidP="007B53D8">
            <w:pPr>
              <w:jc w:val="center"/>
              <w:rPr>
                <w:rFonts w:ascii="Times New Roman" w:hAnsi="Times New Roman" w:cs="Times New Roman"/>
                <w:sz w:val="28"/>
                <w:szCs w:val="28"/>
              </w:rPr>
            </w:pPr>
            <w:r>
              <w:rPr>
                <w:rFonts w:ascii="Times New Roman" w:hAnsi="Times New Roman" w:cs="Times New Roman"/>
                <w:sz w:val="28"/>
                <w:szCs w:val="28"/>
              </w:rPr>
              <w:t>6.2</w:t>
            </w:r>
          </w:p>
        </w:tc>
        <w:tc>
          <w:tcPr>
            <w:tcW w:w="7938" w:type="dxa"/>
          </w:tcPr>
          <w:p w:rsidR="00122EB4" w:rsidRPr="00C707DB" w:rsidRDefault="00122EB4" w:rsidP="007B53D8">
            <w:pPr>
              <w:shd w:val="clear" w:color="auto" w:fill="FFFFFF" w:themeFill="background1"/>
              <w:ind w:firstLine="33"/>
              <w:rPr>
                <w:rFonts w:ascii="Times New Roman" w:hAnsi="Times New Roman" w:cs="Times New Roman"/>
                <w:sz w:val="28"/>
                <w:szCs w:val="28"/>
              </w:rPr>
            </w:pPr>
            <w:r w:rsidRPr="00C707DB">
              <w:rPr>
                <w:rFonts w:ascii="Times New Roman" w:hAnsi="Times New Roman" w:cs="Times New Roman"/>
                <w:sz w:val="28"/>
                <w:szCs w:val="28"/>
              </w:rPr>
              <w:t>Виды заправки жаккардовых машин</w:t>
            </w:r>
          </w:p>
        </w:tc>
        <w:tc>
          <w:tcPr>
            <w:tcW w:w="708" w:type="dxa"/>
          </w:tcPr>
          <w:p w:rsidR="00122EB4" w:rsidRDefault="00260C4D" w:rsidP="00AC7389">
            <w:pPr>
              <w:jc w:val="center"/>
              <w:rPr>
                <w:rFonts w:ascii="Times New Roman" w:hAnsi="Times New Roman" w:cs="Times New Roman"/>
                <w:sz w:val="28"/>
                <w:szCs w:val="28"/>
              </w:rPr>
            </w:pPr>
            <w:r>
              <w:rPr>
                <w:rFonts w:ascii="Times New Roman" w:hAnsi="Times New Roman" w:cs="Times New Roman"/>
                <w:sz w:val="28"/>
                <w:szCs w:val="28"/>
              </w:rPr>
              <w:t>69</w:t>
            </w:r>
          </w:p>
        </w:tc>
      </w:tr>
      <w:tr w:rsidR="00122EB4" w:rsidTr="009A6248">
        <w:tc>
          <w:tcPr>
            <w:tcW w:w="392" w:type="dxa"/>
          </w:tcPr>
          <w:p w:rsidR="00122EB4" w:rsidRDefault="00122EB4" w:rsidP="007B53D8">
            <w:pPr>
              <w:jc w:val="center"/>
              <w:rPr>
                <w:rFonts w:ascii="Times New Roman" w:hAnsi="Times New Roman" w:cs="Times New Roman"/>
                <w:sz w:val="28"/>
                <w:szCs w:val="28"/>
              </w:rPr>
            </w:pPr>
          </w:p>
        </w:tc>
        <w:tc>
          <w:tcPr>
            <w:tcW w:w="709" w:type="dxa"/>
          </w:tcPr>
          <w:p w:rsidR="00122EB4" w:rsidRDefault="00122EB4" w:rsidP="007B53D8">
            <w:pPr>
              <w:jc w:val="center"/>
              <w:rPr>
                <w:rFonts w:ascii="Times New Roman" w:hAnsi="Times New Roman" w:cs="Times New Roman"/>
                <w:sz w:val="28"/>
                <w:szCs w:val="28"/>
              </w:rPr>
            </w:pPr>
            <w:r>
              <w:rPr>
                <w:rFonts w:ascii="Times New Roman" w:hAnsi="Times New Roman" w:cs="Times New Roman"/>
                <w:sz w:val="28"/>
                <w:szCs w:val="28"/>
              </w:rPr>
              <w:t>6.3</w:t>
            </w:r>
          </w:p>
        </w:tc>
        <w:tc>
          <w:tcPr>
            <w:tcW w:w="7938" w:type="dxa"/>
          </w:tcPr>
          <w:p w:rsidR="00122EB4" w:rsidRPr="00C707DB" w:rsidRDefault="00122EB4" w:rsidP="007B53D8">
            <w:pPr>
              <w:rPr>
                <w:rFonts w:ascii="Times New Roman" w:hAnsi="Times New Roman" w:cs="Times New Roman"/>
                <w:sz w:val="28"/>
                <w:szCs w:val="28"/>
              </w:rPr>
            </w:pPr>
            <w:r w:rsidRPr="00C707DB">
              <w:rPr>
                <w:rFonts w:ascii="Times New Roman" w:hAnsi="Times New Roman" w:cs="Times New Roman"/>
                <w:sz w:val="28"/>
                <w:szCs w:val="28"/>
              </w:rPr>
              <w:t>Из истории жаккардового ткачества</w:t>
            </w:r>
          </w:p>
        </w:tc>
        <w:tc>
          <w:tcPr>
            <w:tcW w:w="708" w:type="dxa"/>
          </w:tcPr>
          <w:p w:rsidR="00122EB4" w:rsidRDefault="00260C4D" w:rsidP="00AC7389">
            <w:pPr>
              <w:jc w:val="center"/>
              <w:rPr>
                <w:rFonts w:ascii="Times New Roman" w:hAnsi="Times New Roman" w:cs="Times New Roman"/>
                <w:sz w:val="28"/>
                <w:szCs w:val="28"/>
              </w:rPr>
            </w:pPr>
            <w:r>
              <w:rPr>
                <w:rFonts w:ascii="Times New Roman" w:hAnsi="Times New Roman" w:cs="Times New Roman"/>
                <w:sz w:val="28"/>
                <w:szCs w:val="28"/>
              </w:rPr>
              <w:t>71</w:t>
            </w:r>
          </w:p>
        </w:tc>
      </w:tr>
      <w:tr w:rsidR="00122EB4" w:rsidTr="009A6248">
        <w:tc>
          <w:tcPr>
            <w:tcW w:w="392" w:type="dxa"/>
          </w:tcPr>
          <w:p w:rsidR="00122EB4" w:rsidRDefault="00122EB4" w:rsidP="007B53D8">
            <w:pPr>
              <w:jc w:val="center"/>
              <w:rPr>
                <w:rFonts w:ascii="Times New Roman" w:hAnsi="Times New Roman" w:cs="Times New Roman"/>
                <w:sz w:val="28"/>
                <w:szCs w:val="28"/>
              </w:rPr>
            </w:pPr>
            <w:r>
              <w:rPr>
                <w:rFonts w:ascii="Times New Roman" w:hAnsi="Times New Roman" w:cs="Times New Roman"/>
                <w:sz w:val="28"/>
                <w:szCs w:val="28"/>
              </w:rPr>
              <w:t>7</w:t>
            </w:r>
          </w:p>
        </w:tc>
        <w:tc>
          <w:tcPr>
            <w:tcW w:w="8647" w:type="dxa"/>
            <w:gridSpan w:val="2"/>
          </w:tcPr>
          <w:p w:rsidR="00122EB4" w:rsidRPr="00C707DB" w:rsidRDefault="00122EB4" w:rsidP="007B53D8">
            <w:pPr>
              <w:rPr>
                <w:rFonts w:ascii="Times New Roman" w:hAnsi="Times New Roman" w:cs="Times New Roman"/>
                <w:sz w:val="28"/>
                <w:szCs w:val="28"/>
              </w:rPr>
            </w:pPr>
            <w:r>
              <w:rPr>
                <w:rFonts w:ascii="Times New Roman" w:eastAsia="Times New Roman" w:hAnsi="Times New Roman" w:cs="Times New Roman"/>
                <w:bCs/>
                <w:color w:val="333333"/>
                <w:sz w:val="28"/>
                <w:szCs w:val="28"/>
                <w:shd w:val="clear" w:color="auto" w:fill="FFFFFF"/>
                <w:lang w:eastAsia="ru-RU"/>
              </w:rPr>
              <w:t>Х</w:t>
            </w:r>
            <w:r w:rsidRPr="00C707DB">
              <w:rPr>
                <w:rFonts w:ascii="Times New Roman" w:eastAsia="Times New Roman" w:hAnsi="Times New Roman" w:cs="Times New Roman"/>
                <w:bCs/>
                <w:color w:val="333333"/>
                <w:sz w:val="28"/>
                <w:szCs w:val="28"/>
                <w:shd w:val="clear" w:color="auto" w:fill="FFFFFF"/>
                <w:lang w:eastAsia="ru-RU"/>
              </w:rPr>
              <w:t>удожественное оформление жаккардовых декоративных тканей</w:t>
            </w:r>
          </w:p>
        </w:tc>
        <w:tc>
          <w:tcPr>
            <w:tcW w:w="708" w:type="dxa"/>
          </w:tcPr>
          <w:p w:rsidR="00122EB4" w:rsidRPr="00C707DB" w:rsidRDefault="00260C4D" w:rsidP="00AC7389">
            <w:pPr>
              <w:jc w:val="center"/>
              <w:rPr>
                <w:rFonts w:ascii="Times New Roman" w:hAnsi="Times New Roman" w:cs="Times New Roman"/>
                <w:sz w:val="28"/>
                <w:szCs w:val="28"/>
              </w:rPr>
            </w:pPr>
            <w:r>
              <w:rPr>
                <w:rFonts w:ascii="Times New Roman" w:hAnsi="Times New Roman" w:cs="Times New Roman"/>
                <w:sz w:val="28"/>
                <w:szCs w:val="28"/>
              </w:rPr>
              <w:t>74</w:t>
            </w:r>
          </w:p>
        </w:tc>
      </w:tr>
      <w:tr w:rsidR="00122EB4" w:rsidTr="009A6248">
        <w:tc>
          <w:tcPr>
            <w:tcW w:w="392" w:type="dxa"/>
          </w:tcPr>
          <w:p w:rsidR="00122EB4" w:rsidRDefault="00122EB4" w:rsidP="007B53D8">
            <w:pPr>
              <w:jc w:val="center"/>
              <w:rPr>
                <w:rFonts w:ascii="Times New Roman" w:hAnsi="Times New Roman" w:cs="Times New Roman"/>
                <w:sz w:val="28"/>
                <w:szCs w:val="28"/>
              </w:rPr>
            </w:pPr>
          </w:p>
        </w:tc>
        <w:tc>
          <w:tcPr>
            <w:tcW w:w="709" w:type="dxa"/>
          </w:tcPr>
          <w:p w:rsidR="00122EB4" w:rsidRDefault="00122EB4" w:rsidP="007B53D8">
            <w:pPr>
              <w:jc w:val="center"/>
              <w:rPr>
                <w:rFonts w:ascii="Times New Roman" w:hAnsi="Times New Roman" w:cs="Times New Roman"/>
                <w:sz w:val="28"/>
                <w:szCs w:val="28"/>
              </w:rPr>
            </w:pPr>
            <w:r>
              <w:rPr>
                <w:rFonts w:ascii="Times New Roman" w:hAnsi="Times New Roman" w:cs="Times New Roman"/>
                <w:sz w:val="28"/>
                <w:szCs w:val="28"/>
              </w:rPr>
              <w:t>7.1</w:t>
            </w:r>
          </w:p>
        </w:tc>
        <w:tc>
          <w:tcPr>
            <w:tcW w:w="7938" w:type="dxa"/>
          </w:tcPr>
          <w:p w:rsidR="00122EB4" w:rsidRPr="00315088" w:rsidRDefault="00122EB4" w:rsidP="007B53D8">
            <w:pPr>
              <w:rPr>
                <w:rFonts w:ascii="Times New Roman" w:hAnsi="Times New Roman" w:cs="Times New Roman"/>
                <w:sz w:val="28"/>
                <w:szCs w:val="28"/>
              </w:rPr>
            </w:pPr>
            <w:r w:rsidRPr="00315088">
              <w:rPr>
                <w:rFonts w:ascii="Times New Roman" w:eastAsia="Times New Roman" w:hAnsi="Times New Roman" w:cs="Times New Roman"/>
                <w:color w:val="333333"/>
                <w:sz w:val="28"/>
                <w:szCs w:val="28"/>
                <w:lang w:eastAsia="ru-RU"/>
              </w:rPr>
              <w:t>Строение и колористическое решение</w:t>
            </w:r>
          </w:p>
        </w:tc>
        <w:tc>
          <w:tcPr>
            <w:tcW w:w="708" w:type="dxa"/>
          </w:tcPr>
          <w:p w:rsidR="00122EB4" w:rsidRDefault="00260C4D" w:rsidP="00AC7389">
            <w:pPr>
              <w:jc w:val="center"/>
              <w:rPr>
                <w:rFonts w:ascii="Times New Roman" w:hAnsi="Times New Roman" w:cs="Times New Roman"/>
                <w:sz w:val="28"/>
                <w:szCs w:val="28"/>
              </w:rPr>
            </w:pPr>
            <w:r>
              <w:rPr>
                <w:rFonts w:ascii="Times New Roman" w:hAnsi="Times New Roman" w:cs="Times New Roman"/>
                <w:sz w:val="28"/>
                <w:szCs w:val="28"/>
              </w:rPr>
              <w:t>74</w:t>
            </w:r>
          </w:p>
        </w:tc>
      </w:tr>
      <w:tr w:rsidR="00122EB4" w:rsidTr="009A6248">
        <w:tc>
          <w:tcPr>
            <w:tcW w:w="392" w:type="dxa"/>
          </w:tcPr>
          <w:p w:rsidR="00122EB4" w:rsidRDefault="00122EB4" w:rsidP="007B53D8">
            <w:pPr>
              <w:jc w:val="center"/>
              <w:rPr>
                <w:rFonts w:ascii="Times New Roman" w:hAnsi="Times New Roman" w:cs="Times New Roman"/>
                <w:sz w:val="28"/>
                <w:szCs w:val="28"/>
              </w:rPr>
            </w:pPr>
          </w:p>
        </w:tc>
        <w:tc>
          <w:tcPr>
            <w:tcW w:w="709" w:type="dxa"/>
          </w:tcPr>
          <w:p w:rsidR="00122EB4" w:rsidRDefault="00122EB4" w:rsidP="007B53D8">
            <w:pPr>
              <w:jc w:val="center"/>
              <w:rPr>
                <w:rFonts w:ascii="Times New Roman" w:hAnsi="Times New Roman" w:cs="Times New Roman"/>
                <w:sz w:val="28"/>
                <w:szCs w:val="28"/>
              </w:rPr>
            </w:pPr>
            <w:r>
              <w:rPr>
                <w:rFonts w:ascii="Times New Roman" w:hAnsi="Times New Roman" w:cs="Times New Roman"/>
                <w:sz w:val="28"/>
                <w:szCs w:val="28"/>
              </w:rPr>
              <w:t>7.2</w:t>
            </w:r>
          </w:p>
        </w:tc>
        <w:tc>
          <w:tcPr>
            <w:tcW w:w="7938" w:type="dxa"/>
          </w:tcPr>
          <w:p w:rsidR="00122EB4" w:rsidRPr="00315088" w:rsidRDefault="00122EB4" w:rsidP="007B53D8">
            <w:pPr>
              <w:rPr>
                <w:rFonts w:ascii="Times New Roman" w:hAnsi="Times New Roman" w:cs="Times New Roman"/>
                <w:sz w:val="28"/>
                <w:szCs w:val="28"/>
              </w:rPr>
            </w:pPr>
            <w:r w:rsidRPr="00315088">
              <w:rPr>
                <w:rFonts w:ascii="Times New Roman" w:eastAsia="Times New Roman" w:hAnsi="Times New Roman" w:cs="Times New Roman"/>
                <w:color w:val="333333"/>
                <w:sz w:val="28"/>
                <w:szCs w:val="28"/>
                <w:lang w:eastAsia="ru-RU"/>
              </w:rPr>
              <w:t>Особенности художественного оформления</w:t>
            </w:r>
          </w:p>
        </w:tc>
        <w:tc>
          <w:tcPr>
            <w:tcW w:w="708" w:type="dxa"/>
          </w:tcPr>
          <w:p w:rsidR="00122EB4" w:rsidRDefault="00260C4D" w:rsidP="00AC7389">
            <w:pPr>
              <w:jc w:val="center"/>
              <w:rPr>
                <w:rFonts w:ascii="Times New Roman" w:hAnsi="Times New Roman" w:cs="Times New Roman"/>
                <w:sz w:val="28"/>
                <w:szCs w:val="28"/>
              </w:rPr>
            </w:pPr>
            <w:r>
              <w:rPr>
                <w:rFonts w:ascii="Times New Roman" w:hAnsi="Times New Roman" w:cs="Times New Roman"/>
                <w:sz w:val="28"/>
                <w:szCs w:val="28"/>
              </w:rPr>
              <w:t>75</w:t>
            </w:r>
          </w:p>
        </w:tc>
      </w:tr>
      <w:tr w:rsidR="00122EB4" w:rsidTr="009A6248">
        <w:tc>
          <w:tcPr>
            <w:tcW w:w="392" w:type="dxa"/>
          </w:tcPr>
          <w:p w:rsidR="00122EB4" w:rsidRDefault="00122EB4" w:rsidP="007B53D8">
            <w:pPr>
              <w:jc w:val="center"/>
              <w:rPr>
                <w:rFonts w:ascii="Times New Roman" w:hAnsi="Times New Roman" w:cs="Times New Roman"/>
                <w:sz w:val="28"/>
                <w:szCs w:val="28"/>
              </w:rPr>
            </w:pPr>
          </w:p>
        </w:tc>
        <w:tc>
          <w:tcPr>
            <w:tcW w:w="709" w:type="dxa"/>
          </w:tcPr>
          <w:p w:rsidR="00122EB4" w:rsidRDefault="00122EB4" w:rsidP="007B53D8">
            <w:pPr>
              <w:jc w:val="center"/>
              <w:rPr>
                <w:rFonts w:ascii="Times New Roman" w:hAnsi="Times New Roman" w:cs="Times New Roman"/>
                <w:sz w:val="28"/>
                <w:szCs w:val="28"/>
              </w:rPr>
            </w:pPr>
            <w:r>
              <w:rPr>
                <w:rFonts w:ascii="Times New Roman" w:hAnsi="Times New Roman" w:cs="Times New Roman"/>
                <w:sz w:val="28"/>
                <w:szCs w:val="28"/>
              </w:rPr>
              <w:t>7.3</w:t>
            </w:r>
          </w:p>
        </w:tc>
        <w:tc>
          <w:tcPr>
            <w:tcW w:w="7938" w:type="dxa"/>
          </w:tcPr>
          <w:p w:rsidR="00122EB4" w:rsidRPr="00315088" w:rsidRDefault="00122EB4" w:rsidP="007B53D8">
            <w:pPr>
              <w:rPr>
                <w:rFonts w:ascii="Times New Roman" w:hAnsi="Times New Roman" w:cs="Times New Roman"/>
                <w:sz w:val="28"/>
                <w:szCs w:val="28"/>
              </w:rPr>
            </w:pPr>
            <w:r w:rsidRPr="00315088">
              <w:rPr>
                <w:rFonts w:ascii="Times New Roman" w:eastAsia="Times New Roman" w:hAnsi="Times New Roman" w:cs="Times New Roman"/>
                <w:color w:val="333333"/>
                <w:sz w:val="28"/>
                <w:szCs w:val="28"/>
                <w:lang w:eastAsia="ru-RU"/>
              </w:rPr>
              <w:t>Мотивы рисунков</w:t>
            </w:r>
          </w:p>
        </w:tc>
        <w:tc>
          <w:tcPr>
            <w:tcW w:w="708" w:type="dxa"/>
          </w:tcPr>
          <w:p w:rsidR="00122EB4" w:rsidRDefault="00260C4D" w:rsidP="00AC7389">
            <w:pPr>
              <w:jc w:val="center"/>
              <w:rPr>
                <w:rFonts w:ascii="Times New Roman" w:hAnsi="Times New Roman" w:cs="Times New Roman"/>
                <w:sz w:val="28"/>
                <w:szCs w:val="28"/>
              </w:rPr>
            </w:pPr>
            <w:r>
              <w:rPr>
                <w:rFonts w:ascii="Times New Roman" w:hAnsi="Times New Roman" w:cs="Times New Roman"/>
                <w:sz w:val="28"/>
                <w:szCs w:val="28"/>
              </w:rPr>
              <w:t>79</w:t>
            </w:r>
          </w:p>
        </w:tc>
      </w:tr>
      <w:tr w:rsidR="00122EB4" w:rsidTr="009A6248">
        <w:tc>
          <w:tcPr>
            <w:tcW w:w="392" w:type="dxa"/>
          </w:tcPr>
          <w:p w:rsidR="00122EB4" w:rsidRDefault="00122EB4" w:rsidP="007B53D8">
            <w:pPr>
              <w:jc w:val="center"/>
              <w:rPr>
                <w:rFonts w:ascii="Times New Roman" w:hAnsi="Times New Roman" w:cs="Times New Roman"/>
                <w:sz w:val="28"/>
                <w:szCs w:val="28"/>
              </w:rPr>
            </w:pPr>
          </w:p>
        </w:tc>
        <w:tc>
          <w:tcPr>
            <w:tcW w:w="709" w:type="dxa"/>
          </w:tcPr>
          <w:p w:rsidR="00122EB4" w:rsidRDefault="00122EB4" w:rsidP="007B53D8">
            <w:pPr>
              <w:jc w:val="center"/>
              <w:rPr>
                <w:rFonts w:ascii="Times New Roman" w:hAnsi="Times New Roman" w:cs="Times New Roman"/>
                <w:sz w:val="28"/>
                <w:szCs w:val="28"/>
              </w:rPr>
            </w:pPr>
            <w:r>
              <w:rPr>
                <w:rFonts w:ascii="Times New Roman" w:hAnsi="Times New Roman" w:cs="Times New Roman"/>
                <w:sz w:val="28"/>
                <w:szCs w:val="28"/>
              </w:rPr>
              <w:t>7.4</w:t>
            </w:r>
          </w:p>
        </w:tc>
        <w:tc>
          <w:tcPr>
            <w:tcW w:w="7938" w:type="dxa"/>
          </w:tcPr>
          <w:p w:rsidR="00122EB4" w:rsidRPr="00315088" w:rsidRDefault="00122EB4" w:rsidP="007B53D8">
            <w:pPr>
              <w:rPr>
                <w:rFonts w:ascii="Times New Roman" w:hAnsi="Times New Roman" w:cs="Times New Roman"/>
                <w:sz w:val="28"/>
                <w:szCs w:val="28"/>
              </w:rPr>
            </w:pPr>
            <w:r w:rsidRPr="00315088">
              <w:rPr>
                <w:rFonts w:ascii="Times New Roman" w:eastAsia="Times New Roman" w:hAnsi="Times New Roman" w:cs="Times New Roman"/>
                <w:color w:val="333333"/>
                <w:sz w:val="28"/>
                <w:szCs w:val="28"/>
                <w:lang w:eastAsia="ru-RU"/>
              </w:rPr>
              <w:t>Композиционное построение рисунков</w:t>
            </w:r>
          </w:p>
        </w:tc>
        <w:tc>
          <w:tcPr>
            <w:tcW w:w="708" w:type="dxa"/>
          </w:tcPr>
          <w:p w:rsidR="00122EB4" w:rsidRDefault="00260C4D" w:rsidP="00AC7389">
            <w:pPr>
              <w:jc w:val="center"/>
              <w:rPr>
                <w:rFonts w:ascii="Times New Roman" w:hAnsi="Times New Roman" w:cs="Times New Roman"/>
                <w:sz w:val="28"/>
                <w:szCs w:val="28"/>
              </w:rPr>
            </w:pPr>
            <w:r>
              <w:rPr>
                <w:rFonts w:ascii="Times New Roman" w:hAnsi="Times New Roman" w:cs="Times New Roman"/>
                <w:sz w:val="28"/>
                <w:szCs w:val="28"/>
              </w:rPr>
              <w:t>79</w:t>
            </w:r>
          </w:p>
        </w:tc>
      </w:tr>
      <w:tr w:rsidR="00122EB4" w:rsidTr="009A6248">
        <w:tc>
          <w:tcPr>
            <w:tcW w:w="392" w:type="dxa"/>
          </w:tcPr>
          <w:p w:rsidR="00122EB4" w:rsidRDefault="00122EB4" w:rsidP="007B53D8">
            <w:pPr>
              <w:jc w:val="center"/>
              <w:rPr>
                <w:rFonts w:ascii="Times New Roman" w:hAnsi="Times New Roman" w:cs="Times New Roman"/>
                <w:sz w:val="28"/>
                <w:szCs w:val="28"/>
              </w:rPr>
            </w:pPr>
          </w:p>
        </w:tc>
        <w:tc>
          <w:tcPr>
            <w:tcW w:w="709" w:type="dxa"/>
          </w:tcPr>
          <w:p w:rsidR="00122EB4" w:rsidRDefault="00122EB4" w:rsidP="007B53D8">
            <w:pPr>
              <w:jc w:val="center"/>
              <w:rPr>
                <w:rFonts w:ascii="Times New Roman" w:hAnsi="Times New Roman" w:cs="Times New Roman"/>
                <w:sz w:val="28"/>
                <w:szCs w:val="28"/>
              </w:rPr>
            </w:pPr>
            <w:r>
              <w:rPr>
                <w:rFonts w:ascii="Times New Roman" w:hAnsi="Times New Roman" w:cs="Times New Roman"/>
                <w:sz w:val="28"/>
                <w:szCs w:val="28"/>
              </w:rPr>
              <w:t>7.5</w:t>
            </w:r>
          </w:p>
        </w:tc>
        <w:tc>
          <w:tcPr>
            <w:tcW w:w="7938" w:type="dxa"/>
          </w:tcPr>
          <w:p w:rsidR="00122EB4" w:rsidRPr="00315088" w:rsidRDefault="00122EB4" w:rsidP="007B53D8">
            <w:pPr>
              <w:rPr>
                <w:rFonts w:ascii="Times New Roman" w:hAnsi="Times New Roman" w:cs="Times New Roman"/>
                <w:sz w:val="28"/>
                <w:szCs w:val="28"/>
              </w:rPr>
            </w:pPr>
            <w:r w:rsidRPr="00315088">
              <w:rPr>
                <w:rFonts w:ascii="Times New Roman" w:eastAsia="Times New Roman" w:hAnsi="Times New Roman" w:cs="Times New Roman"/>
                <w:color w:val="333333"/>
                <w:sz w:val="28"/>
                <w:szCs w:val="28"/>
                <w:lang w:eastAsia="ru-RU"/>
              </w:rPr>
              <w:t>Работа художника над рисунками мебельных тканей</w:t>
            </w:r>
          </w:p>
        </w:tc>
        <w:tc>
          <w:tcPr>
            <w:tcW w:w="708" w:type="dxa"/>
          </w:tcPr>
          <w:p w:rsidR="00122EB4" w:rsidRDefault="00260C4D" w:rsidP="00AC7389">
            <w:pPr>
              <w:jc w:val="center"/>
              <w:rPr>
                <w:rFonts w:ascii="Times New Roman" w:hAnsi="Times New Roman" w:cs="Times New Roman"/>
                <w:sz w:val="28"/>
                <w:szCs w:val="28"/>
              </w:rPr>
            </w:pPr>
            <w:r>
              <w:rPr>
                <w:rFonts w:ascii="Times New Roman" w:hAnsi="Times New Roman" w:cs="Times New Roman"/>
                <w:sz w:val="28"/>
                <w:szCs w:val="28"/>
              </w:rPr>
              <w:t>80</w:t>
            </w:r>
          </w:p>
        </w:tc>
      </w:tr>
      <w:tr w:rsidR="00122EB4" w:rsidTr="009A6248">
        <w:tc>
          <w:tcPr>
            <w:tcW w:w="392" w:type="dxa"/>
          </w:tcPr>
          <w:p w:rsidR="00122EB4" w:rsidRDefault="00122EB4" w:rsidP="007B53D8">
            <w:pPr>
              <w:jc w:val="center"/>
              <w:rPr>
                <w:rFonts w:ascii="Times New Roman" w:hAnsi="Times New Roman" w:cs="Times New Roman"/>
                <w:sz w:val="28"/>
                <w:szCs w:val="28"/>
              </w:rPr>
            </w:pPr>
          </w:p>
        </w:tc>
        <w:tc>
          <w:tcPr>
            <w:tcW w:w="709" w:type="dxa"/>
          </w:tcPr>
          <w:p w:rsidR="00122EB4" w:rsidRDefault="00122EB4" w:rsidP="007B53D8">
            <w:pPr>
              <w:jc w:val="center"/>
              <w:rPr>
                <w:rFonts w:ascii="Times New Roman" w:hAnsi="Times New Roman" w:cs="Times New Roman"/>
                <w:sz w:val="28"/>
                <w:szCs w:val="28"/>
              </w:rPr>
            </w:pPr>
            <w:r>
              <w:rPr>
                <w:rFonts w:ascii="Times New Roman" w:hAnsi="Times New Roman" w:cs="Times New Roman"/>
                <w:sz w:val="28"/>
                <w:szCs w:val="28"/>
              </w:rPr>
              <w:t>7.6</w:t>
            </w:r>
          </w:p>
        </w:tc>
        <w:tc>
          <w:tcPr>
            <w:tcW w:w="7938" w:type="dxa"/>
          </w:tcPr>
          <w:p w:rsidR="00122EB4" w:rsidRPr="00315088" w:rsidRDefault="00122EB4" w:rsidP="007B53D8">
            <w:pPr>
              <w:shd w:val="clear" w:color="auto" w:fill="FFFFFF"/>
              <w:rPr>
                <w:rFonts w:ascii="Times New Roman" w:eastAsia="Times New Roman" w:hAnsi="Times New Roman" w:cs="Times New Roman"/>
                <w:color w:val="333333"/>
                <w:sz w:val="28"/>
                <w:szCs w:val="28"/>
                <w:lang w:eastAsia="ru-RU"/>
              </w:rPr>
            </w:pPr>
            <w:r w:rsidRPr="00315088">
              <w:rPr>
                <w:rFonts w:ascii="Times New Roman" w:eastAsia="Times New Roman" w:hAnsi="Times New Roman" w:cs="Times New Roman"/>
                <w:color w:val="333333"/>
                <w:sz w:val="28"/>
                <w:szCs w:val="28"/>
                <w:lang w:eastAsia="ru-RU"/>
              </w:rPr>
              <w:t>Оформление декоративных жаккардовых тканей для общественного интерьера</w:t>
            </w:r>
          </w:p>
        </w:tc>
        <w:tc>
          <w:tcPr>
            <w:tcW w:w="708" w:type="dxa"/>
          </w:tcPr>
          <w:p w:rsidR="00122EB4" w:rsidRDefault="00122EB4" w:rsidP="00AC7389">
            <w:pPr>
              <w:jc w:val="center"/>
              <w:rPr>
                <w:rFonts w:ascii="Times New Roman" w:hAnsi="Times New Roman" w:cs="Times New Roman"/>
                <w:sz w:val="28"/>
                <w:szCs w:val="28"/>
              </w:rPr>
            </w:pPr>
          </w:p>
          <w:p w:rsidR="00122EB4" w:rsidRDefault="00260C4D" w:rsidP="00AC7389">
            <w:pPr>
              <w:jc w:val="center"/>
              <w:rPr>
                <w:rFonts w:ascii="Times New Roman" w:hAnsi="Times New Roman" w:cs="Times New Roman"/>
                <w:sz w:val="28"/>
                <w:szCs w:val="28"/>
              </w:rPr>
            </w:pPr>
            <w:r>
              <w:rPr>
                <w:rFonts w:ascii="Times New Roman" w:hAnsi="Times New Roman" w:cs="Times New Roman"/>
                <w:sz w:val="28"/>
                <w:szCs w:val="28"/>
              </w:rPr>
              <w:t>81</w:t>
            </w:r>
          </w:p>
        </w:tc>
      </w:tr>
      <w:tr w:rsidR="00122EB4" w:rsidTr="009A6248">
        <w:tc>
          <w:tcPr>
            <w:tcW w:w="392" w:type="dxa"/>
          </w:tcPr>
          <w:p w:rsidR="00122EB4" w:rsidRDefault="00122EB4" w:rsidP="007B53D8">
            <w:pPr>
              <w:jc w:val="center"/>
              <w:rPr>
                <w:rFonts w:ascii="Times New Roman" w:hAnsi="Times New Roman" w:cs="Times New Roman"/>
                <w:sz w:val="28"/>
                <w:szCs w:val="28"/>
              </w:rPr>
            </w:pPr>
            <w:r>
              <w:rPr>
                <w:rFonts w:ascii="Times New Roman" w:hAnsi="Times New Roman" w:cs="Times New Roman"/>
                <w:sz w:val="28"/>
                <w:szCs w:val="28"/>
              </w:rPr>
              <w:t>8</w:t>
            </w:r>
          </w:p>
        </w:tc>
        <w:tc>
          <w:tcPr>
            <w:tcW w:w="8647" w:type="dxa"/>
            <w:gridSpan w:val="2"/>
          </w:tcPr>
          <w:p w:rsidR="00122EB4" w:rsidRPr="00315088" w:rsidRDefault="00122EB4" w:rsidP="007B53D8">
            <w:pPr>
              <w:rPr>
                <w:rFonts w:ascii="Times New Roman" w:hAnsi="Times New Roman" w:cs="Times New Roman"/>
                <w:sz w:val="28"/>
                <w:szCs w:val="28"/>
              </w:rPr>
            </w:pPr>
            <w:r>
              <w:rPr>
                <w:rFonts w:ascii="Times New Roman" w:eastAsia="Times New Roman" w:hAnsi="Times New Roman" w:cs="Times New Roman"/>
                <w:bCs/>
                <w:color w:val="333333"/>
                <w:sz w:val="28"/>
                <w:szCs w:val="28"/>
                <w:shd w:val="clear" w:color="auto" w:fill="FFFFFF"/>
                <w:lang w:eastAsia="ru-RU"/>
              </w:rPr>
              <w:t>С</w:t>
            </w:r>
            <w:r w:rsidRPr="00315088">
              <w:rPr>
                <w:rFonts w:ascii="Times New Roman" w:eastAsia="Times New Roman" w:hAnsi="Times New Roman" w:cs="Times New Roman"/>
                <w:bCs/>
                <w:color w:val="333333"/>
                <w:sz w:val="28"/>
                <w:szCs w:val="28"/>
                <w:shd w:val="clear" w:color="auto" w:fill="FFFFFF"/>
                <w:lang w:eastAsia="ru-RU"/>
              </w:rPr>
              <w:t>пособы и виды печати по текстильным материалам</w:t>
            </w:r>
          </w:p>
        </w:tc>
        <w:tc>
          <w:tcPr>
            <w:tcW w:w="708" w:type="dxa"/>
          </w:tcPr>
          <w:p w:rsidR="00122EB4" w:rsidRDefault="00260C4D" w:rsidP="00AC7389">
            <w:pPr>
              <w:jc w:val="center"/>
              <w:rPr>
                <w:rFonts w:ascii="Times New Roman" w:hAnsi="Times New Roman" w:cs="Times New Roman"/>
                <w:sz w:val="28"/>
                <w:szCs w:val="28"/>
              </w:rPr>
            </w:pPr>
            <w:r>
              <w:rPr>
                <w:rFonts w:ascii="Times New Roman" w:hAnsi="Times New Roman" w:cs="Times New Roman"/>
                <w:sz w:val="28"/>
                <w:szCs w:val="28"/>
              </w:rPr>
              <w:t>83</w:t>
            </w:r>
          </w:p>
        </w:tc>
      </w:tr>
      <w:tr w:rsidR="00122EB4" w:rsidTr="009A6248">
        <w:tc>
          <w:tcPr>
            <w:tcW w:w="392" w:type="dxa"/>
          </w:tcPr>
          <w:p w:rsidR="00122EB4" w:rsidRDefault="00122EB4" w:rsidP="007B53D8">
            <w:pPr>
              <w:jc w:val="center"/>
              <w:rPr>
                <w:rFonts w:ascii="Times New Roman" w:hAnsi="Times New Roman" w:cs="Times New Roman"/>
                <w:sz w:val="28"/>
                <w:szCs w:val="28"/>
              </w:rPr>
            </w:pPr>
          </w:p>
        </w:tc>
        <w:tc>
          <w:tcPr>
            <w:tcW w:w="709" w:type="dxa"/>
          </w:tcPr>
          <w:p w:rsidR="00122EB4" w:rsidRDefault="00122EB4" w:rsidP="007B53D8">
            <w:pPr>
              <w:jc w:val="center"/>
              <w:rPr>
                <w:rFonts w:ascii="Times New Roman" w:hAnsi="Times New Roman" w:cs="Times New Roman"/>
                <w:sz w:val="28"/>
                <w:szCs w:val="28"/>
              </w:rPr>
            </w:pPr>
            <w:r>
              <w:rPr>
                <w:rFonts w:ascii="Times New Roman" w:hAnsi="Times New Roman" w:cs="Times New Roman"/>
                <w:sz w:val="28"/>
                <w:szCs w:val="28"/>
              </w:rPr>
              <w:t>8.1</w:t>
            </w:r>
          </w:p>
        </w:tc>
        <w:tc>
          <w:tcPr>
            <w:tcW w:w="7938" w:type="dxa"/>
          </w:tcPr>
          <w:p w:rsidR="00122EB4" w:rsidRPr="00315088" w:rsidRDefault="00122EB4" w:rsidP="007B53D8">
            <w:pPr>
              <w:rPr>
                <w:rFonts w:ascii="Times New Roman" w:hAnsi="Times New Roman" w:cs="Times New Roman"/>
                <w:sz w:val="28"/>
                <w:szCs w:val="28"/>
              </w:rPr>
            </w:pPr>
            <w:r w:rsidRPr="00315088">
              <w:rPr>
                <w:rFonts w:ascii="Times New Roman" w:eastAsia="Times New Roman" w:hAnsi="Times New Roman" w:cs="Times New Roman"/>
                <w:color w:val="333333"/>
                <w:sz w:val="28"/>
                <w:szCs w:val="28"/>
                <w:lang w:eastAsia="ru-RU"/>
              </w:rPr>
              <w:t>Общие сведения о способах печати</w:t>
            </w:r>
          </w:p>
        </w:tc>
        <w:tc>
          <w:tcPr>
            <w:tcW w:w="708" w:type="dxa"/>
          </w:tcPr>
          <w:p w:rsidR="00122EB4" w:rsidRDefault="00260C4D" w:rsidP="00AC7389">
            <w:pPr>
              <w:jc w:val="center"/>
              <w:rPr>
                <w:rFonts w:ascii="Times New Roman" w:hAnsi="Times New Roman" w:cs="Times New Roman"/>
                <w:sz w:val="28"/>
                <w:szCs w:val="28"/>
              </w:rPr>
            </w:pPr>
            <w:r>
              <w:rPr>
                <w:rFonts w:ascii="Times New Roman" w:hAnsi="Times New Roman" w:cs="Times New Roman"/>
                <w:sz w:val="28"/>
                <w:szCs w:val="28"/>
              </w:rPr>
              <w:t>83</w:t>
            </w:r>
          </w:p>
        </w:tc>
      </w:tr>
      <w:tr w:rsidR="00122EB4" w:rsidTr="009A6248">
        <w:tc>
          <w:tcPr>
            <w:tcW w:w="392" w:type="dxa"/>
          </w:tcPr>
          <w:p w:rsidR="00122EB4" w:rsidRDefault="00122EB4" w:rsidP="007B53D8">
            <w:pPr>
              <w:jc w:val="center"/>
              <w:rPr>
                <w:rFonts w:ascii="Times New Roman" w:hAnsi="Times New Roman" w:cs="Times New Roman"/>
                <w:sz w:val="28"/>
                <w:szCs w:val="28"/>
              </w:rPr>
            </w:pPr>
          </w:p>
        </w:tc>
        <w:tc>
          <w:tcPr>
            <w:tcW w:w="709" w:type="dxa"/>
          </w:tcPr>
          <w:p w:rsidR="00122EB4" w:rsidRDefault="00122EB4" w:rsidP="007B53D8">
            <w:pPr>
              <w:jc w:val="center"/>
              <w:rPr>
                <w:rFonts w:ascii="Times New Roman" w:hAnsi="Times New Roman" w:cs="Times New Roman"/>
                <w:sz w:val="28"/>
                <w:szCs w:val="28"/>
              </w:rPr>
            </w:pPr>
            <w:r>
              <w:rPr>
                <w:rFonts w:ascii="Times New Roman" w:hAnsi="Times New Roman" w:cs="Times New Roman"/>
                <w:sz w:val="28"/>
                <w:szCs w:val="28"/>
              </w:rPr>
              <w:t>8.2</w:t>
            </w:r>
          </w:p>
        </w:tc>
        <w:tc>
          <w:tcPr>
            <w:tcW w:w="7938" w:type="dxa"/>
          </w:tcPr>
          <w:p w:rsidR="00122EB4" w:rsidRPr="00315088" w:rsidRDefault="00122EB4" w:rsidP="007B53D8">
            <w:pPr>
              <w:rPr>
                <w:rFonts w:ascii="Times New Roman" w:hAnsi="Times New Roman" w:cs="Times New Roman"/>
                <w:sz w:val="28"/>
                <w:szCs w:val="28"/>
              </w:rPr>
            </w:pPr>
            <w:r w:rsidRPr="00315088">
              <w:rPr>
                <w:rFonts w:ascii="Times New Roman" w:hAnsi="Times New Roman" w:cs="Times New Roman"/>
                <w:sz w:val="28"/>
                <w:szCs w:val="28"/>
              </w:rPr>
              <w:t>Механическая печать с помощью валов</w:t>
            </w:r>
          </w:p>
        </w:tc>
        <w:tc>
          <w:tcPr>
            <w:tcW w:w="708" w:type="dxa"/>
          </w:tcPr>
          <w:p w:rsidR="00122EB4" w:rsidRDefault="00260C4D" w:rsidP="00AC7389">
            <w:pPr>
              <w:jc w:val="center"/>
              <w:rPr>
                <w:rFonts w:ascii="Times New Roman" w:hAnsi="Times New Roman" w:cs="Times New Roman"/>
                <w:sz w:val="28"/>
                <w:szCs w:val="28"/>
              </w:rPr>
            </w:pPr>
            <w:r>
              <w:rPr>
                <w:rFonts w:ascii="Times New Roman" w:hAnsi="Times New Roman" w:cs="Times New Roman"/>
                <w:sz w:val="28"/>
                <w:szCs w:val="28"/>
              </w:rPr>
              <w:t>85</w:t>
            </w:r>
          </w:p>
        </w:tc>
      </w:tr>
      <w:tr w:rsidR="00122EB4" w:rsidTr="009A6248">
        <w:tc>
          <w:tcPr>
            <w:tcW w:w="392" w:type="dxa"/>
          </w:tcPr>
          <w:p w:rsidR="00122EB4" w:rsidRDefault="00122EB4" w:rsidP="007B53D8">
            <w:pPr>
              <w:jc w:val="center"/>
              <w:rPr>
                <w:rFonts w:ascii="Times New Roman" w:hAnsi="Times New Roman" w:cs="Times New Roman"/>
                <w:sz w:val="28"/>
                <w:szCs w:val="28"/>
              </w:rPr>
            </w:pPr>
          </w:p>
        </w:tc>
        <w:tc>
          <w:tcPr>
            <w:tcW w:w="709" w:type="dxa"/>
          </w:tcPr>
          <w:p w:rsidR="00122EB4" w:rsidRDefault="00122EB4" w:rsidP="007B53D8">
            <w:pPr>
              <w:jc w:val="center"/>
              <w:rPr>
                <w:rFonts w:ascii="Times New Roman" w:hAnsi="Times New Roman" w:cs="Times New Roman"/>
                <w:sz w:val="28"/>
                <w:szCs w:val="28"/>
              </w:rPr>
            </w:pPr>
            <w:r>
              <w:rPr>
                <w:rFonts w:ascii="Times New Roman" w:hAnsi="Times New Roman" w:cs="Times New Roman"/>
                <w:sz w:val="28"/>
                <w:szCs w:val="28"/>
              </w:rPr>
              <w:t>8.3</w:t>
            </w:r>
          </w:p>
        </w:tc>
        <w:tc>
          <w:tcPr>
            <w:tcW w:w="7938" w:type="dxa"/>
          </w:tcPr>
          <w:p w:rsidR="00122EB4" w:rsidRPr="00315088" w:rsidRDefault="00122EB4" w:rsidP="007B53D8">
            <w:pPr>
              <w:rPr>
                <w:rFonts w:ascii="Times New Roman" w:hAnsi="Times New Roman" w:cs="Times New Roman"/>
                <w:sz w:val="28"/>
                <w:szCs w:val="28"/>
              </w:rPr>
            </w:pPr>
            <w:r w:rsidRPr="00315088">
              <w:rPr>
                <w:rFonts w:ascii="Times New Roman" w:hAnsi="Times New Roman" w:cs="Times New Roman"/>
                <w:sz w:val="28"/>
                <w:szCs w:val="28"/>
              </w:rPr>
              <w:t>Фотофильмпечать</w:t>
            </w:r>
          </w:p>
        </w:tc>
        <w:tc>
          <w:tcPr>
            <w:tcW w:w="708" w:type="dxa"/>
          </w:tcPr>
          <w:p w:rsidR="00122EB4" w:rsidRDefault="00260C4D" w:rsidP="00AC7389">
            <w:pPr>
              <w:jc w:val="center"/>
              <w:rPr>
                <w:rFonts w:ascii="Times New Roman" w:hAnsi="Times New Roman" w:cs="Times New Roman"/>
                <w:sz w:val="28"/>
                <w:szCs w:val="28"/>
              </w:rPr>
            </w:pPr>
            <w:r>
              <w:rPr>
                <w:rFonts w:ascii="Times New Roman" w:hAnsi="Times New Roman" w:cs="Times New Roman"/>
                <w:sz w:val="28"/>
                <w:szCs w:val="28"/>
              </w:rPr>
              <w:t>87</w:t>
            </w:r>
          </w:p>
        </w:tc>
      </w:tr>
      <w:tr w:rsidR="00122EB4" w:rsidTr="009A6248">
        <w:tc>
          <w:tcPr>
            <w:tcW w:w="392" w:type="dxa"/>
          </w:tcPr>
          <w:p w:rsidR="00122EB4" w:rsidRDefault="00122EB4" w:rsidP="007B53D8">
            <w:pPr>
              <w:jc w:val="center"/>
              <w:rPr>
                <w:rFonts w:ascii="Times New Roman" w:hAnsi="Times New Roman" w:cs="Times New Roman"/>
                <w:sz w:val="28"/>
                <w:szCs w:val="28"/>
              </w:rPr>
            </w:pPr>
          </w:p>
        </w:tc>
        <w:tc>
          <w:tcPr>
            <w:tcW w:w="709" w:type="dxa"/>
          </w:tcPr>
          <w:p w:rsidR="00122EB4" w:rsidRDefault="00122EB4" w:rsidP="007B53D8">
            <w:pPr>
              <w:jc w:val="center"/>
              <w:rPr>
                <w:rFonts w:ascii="Times New Roman" w:hAnsi="Times New Roman" w:cs="Times New Roman"/>
                <w:sz w:val="28"/>
                <w:szCs w:val="28"/>
              </w:rPr>
            </w:pPr>
            <w:r>
              <w:rPr>
                <w:rFonts w:ascii="Times New Roman" w:hAnsi="Times New Roman" w:cs="Times New Roman"/>
                <w:sz w:val="28"/>
                <w:szCs w:val="28"/>
              </w:rPr>
              <w:t>8.4</w:t>
            </w:r>
          </w:p>
        </w:tc>
        <w:tc>
          <w:tcPr>
            <w:tcW w:w="7938" w:type="dxa"/>
          </w:tcPr>
          <w:p w:rsidR="00122EB4" w:rsidRPr="00315088" w:rsidRDefault="00122EB4" w:rsidP="007B53D8">
            <w:pPr>
              <w:rPr>
                <w:rFonts w:ascii="Times New Roman" w:hAnsi="Times New Roman" w:cs="Times New Roman"/>
                <w:sz w:val="28"/>
                <w:szCs w:val="28"/>
              </w:rPr>
            </w:pPr>
            <w:r w:rsidRPr="00315088">
              <w:rPr>
                <w:rFonts w:ascii="Times New Roman" w:hAnsi="Times New Roman" w:cs="Times New Roman"/>
                <w:sz w:val="28"/>
                <w:szCs w:val="28"/>
              </w:rPr>
              <w:t>Ротационная печать</w:t>
            </w:r>
          </w:p>
        </w:tc>
        <w:tc>
          <w:tcPr>
            <w:tcW w:w="708" w:type="dxa"/>
          </w:tcPr>
          <w:p w:rsidR="00122EB4" w:rsidRDefault="00260C4D" w:rsidP="00AC7389">
            <w:pPr>
              <w:jc w:val="center"/>
              <w:rPr>
                <w:rFonts w:ascii="Times New Roman" w:hAnsi="Times New Roman" w:cs="Times New Roman"/>
                <w:sz w:val="28"/>
                <w:szCs w:val="28"/>
              </w:rPr>
            </w:pPr>
            <w:r>
              <w:rPr>
                <w:rFonts w:ascii="Times New Roman" w:hAnsi="Times New Roman" w:cs="Times New Roman"/>
                <w:sz w:val="28"/>
                <w:szCs w:val="28"/>
              </w:rPr>
              <w:t>88</w:t>
            </w:r>
          </w:p>
        </w:tc>
      </w:tr>
      <w:tr w:rsidR="00122EB4" w:rsidTr="009A6248">
        <w:tc>
          <w:tcPr>
            <w:tcW w:w="392" w:type="dxa"/>
          </w:tcPr>
          <w:p w:rsidR="00122EB4" w:rsidRDefault="00122EB4" w:rsidP="007B53D8">
            <w:pPr>
              <w:jc w:val="center"/>
              <w:rPr>
                <w:rFonts w:ascii="Times New Roman" w:hAnsi="Times New Roman" w:cs="Times New Roman"/>
                <w:sz w:val="28"/>
                <w:szCs w:val="28"/>
              </w:rPr>
            </w:pPr>
          </w:p>
        </w:tc>
        <w:tc>
          <w:tcPr>
            <w:tcW w:w="709" w:type="dxa"/>
          </w:tcPr>
          <w:p w:rsidR="00122EB4" w:rsidRDefault="00122EB4" w:rsidP="007B53D8">
            <w:pPr>
              <w:jc w:val="center"/>
              <w:rPr>
                <w:rFonts w:ascii="Times New Roman" w:hAnsi="Times New Roman" w:cs="Times New Roman"/>
                <w:sz w:val="28"/>
                <w:szCs w:val="28"/>
              </w:rPr>
            </w:pPr>
            <w:r>
              <w:rPr>
                <w:rFonts w:ascii="Times New Roman" w:hAnsi="Times New Roman" w:cs="Times New Roman"/>
                <w:sz w:val="28"/>
                <w:szCs w:val="28"/>
              </w:rPr>
              <w:t>8.5</w:t>
            </w:r>
          </w:p>
        </w:tc>
        <w:tc>
          <w:tcPr>
            <w:tcW w:w="7938" w:type="dxa"/>
          </w:tcPr>
          <w:p w:rsidR="00122EB4" w:rsidRPr="00315088" w:rsidRDefault="00122EB4" w:rsidP="007B53D8">
            <w:pPr>
              <w:rPr>
                <w:rFonts w:ascii="Times New Roman" w:hAnsi="Times New Roman" w:cs="Times New Roman"/>
                <w:sz w:val="28"/>
                <w:szCs w:val="28"/>
              </w:rPr>
            </w:pPr>
            <w:r w:rsidRPr="00315088">
              <w:rPr>
                <w:rFonts w:ascii="Times New Roman" w:hAnsi="Times New Roman" w:cs="Times New Roman"/>
                <w:sz w:val="28"/>
                <w:szCs w:val="28"/>
              </w:rPr>
              <w:t>Переводная печать</w:t>
            </w:r>
          </w:p>
        </w:tc>
        <w:tc>
          <w:tcPr>
            <w:tcW w:w="708" w:type="dxa"/>
          </w:tcPr>
          <w:p w:rsidR="00122EB4" w:rsidRDefault="00260C4D" w:rsidP="00AC7389">
            <w:pPr>
              <w:jc w:val="center"/>
              <w:rPr>
                <w:rFonts w:ascii="Times New Roman" w:hAnsi="Times New Roman" w:cs="Times New Roman"/>
                <w:sz w:val="28"/>
                <w:szCs w:val="28"/>
              </w:rPr>
            </w:pPr>
            <w:r>
              <w:rPr>
                <w:rFonts w:ascii="Times New Roman" w:hAnsi="Times New Roman" w:cs="Times New Roman"/>
                <w:sz w:val="28"/>
                <w:szCs w:val="28"/>
              </w:rPr>
              <w:t>89</w:t>
            </w:r>
          </w:p>
        </w:tc>
      </w:tr>
      <w:tr w:rsidR="00122EB4" w:rsidTr="009A6248">
        <w:tc>
          <w:tcPr>
            <w:tcW w:w="392" w:type="dxa"/>
          </w:tcPr>
          <w:p w:rsidR="00122EB4" w:rsidRDefault="00122EB4" w:rsidP="007B53D8">
            <w:pPr>
              <w:jc w:val="center"/>
              <w:rPr>
                <w:rFonts w:ascii="Times New Roman" w:hAnsi="Times New Roman" w:cs="Times New Roman"/>
                <w:sz w:val="28"/>
                <w:szCs w:val="28"/>
              </w:rPr>
            </w:pPr>
          </w:p>
        </w:tc>
        <w:tc>
          <w:tcPr>
            <w:tcW w:w="709" w:type="dxa"/>
          </w:tcPr>
          <w:p w:rsidR="00122EB4" w:rsidRDefault="00122EB4" w:rsidP="007B53D8">
            <w:pPr>
              <w:jc w:val="center"/>
              <w:rPr>
                <w:rFonts w:ascii="Times New Roman" w:hAnsi="Times New Roman" w:cs="Times New Roman"/>
                <w:sz w:val="28"/>
                <w:szCs w:val="28"/>
              </w:rPr>
            </w:pPr>
            <w:r>
              <w:rPr>
                <w:rFonts w:ascii="Times New Roman" w:hAnsi="Times New Roman" w:cs="Times New Roman"/>
                <w:sz w:val="28"/>
                <w:szCs w:val="28"/>
              </w:rPr>
              <w:t>8.6</w:t>
            </w:r>
          </w:p>
        </w:tc>
        <w:tc>
          <w:tcPr>
            <w:tcW w:w="7938" w:type="dxa"/>
          </w:tcPr>
          <w:p w:rsidR="00122EB4" w:rsidRPr="0047341D" w:rsidRDefault="00122EB4" w:rsidP="007B53D8">
            <w:pPr>
              <w:shd w:val="clear" w:color="auto" w:fill="FFFFFF" w:themeFill="background1"/>
              <w:jc w:val="both"/>
              <w:rPr>
                <w:rFonts w:ascii="Times New Roman" w:hAnsi="Times New Roman" w:cs="Times New Roman"/>
                <w:sz w:val="28"/>
                <w:szCs w:val="28"/>
              </w:rPr>
            </w:pPr>
            <w:r w:rsidRPr="0047341D">
              <w:rPr>
                <w:rFonts w:ascii="Times New Roman" w:hAnsi="Times New Roman" w:cs="Times New Roman"/>
                <w:sz w:val="28"/>
                <w:szCs w:val="28"/>
              </w:rPr>
              <w:t>Технические требования, предъявляемые к рисункам</w:t>
            </w:r>
          </w:p>
        </w:tc>
        <w:tc>
          <w:tcPr>
            <w:tcW w:w="708" w:type="dxa"/>
          </w:tcPr>
          <w:p w:rsidR="00122EB4" w:rsidRDefault="00260C4D" w:rsidP="00AC7389">
            <w:pPr>
              <w:jc w:val="center"/>
              <w:rPr>
                <w:rFonts w:ascii="Times New Roman" w:hAnsi="Times New Roman" w:cs="Times New Roman"/>
                <w:sz w:val="28"/>
                <w:szCs w:val="28"/>
              </w:rPr>
            </w:pPr>
            <w:r>
              <w:rPr>
                <w:rFonts w:ascii="Times New Roman" w:hAnsi="Times New Roman" w:cs="Times New Roman"/>
                <w:sz w:val="28"/>
                <w:szCs w:val="28"/>
              </w:rPr>
              <w:t>9</w:t>
            </w:r>
            <w:r w:rsidR="00AC7389">
              <w:rPr>
                <w:rFonts w:ascii="Times New Roman" w:hAnsi="Times New Roman" w:cs="Times New Roman"/>
                <w:sz w:val="28"/>
                <w:szCs w:val="28"/>
              </w:rPr>
              <w:t>1</w:t>
            </w:r>
          </w:p>
        </w:tc>
      </w:tr>
      <w:tr w:rsidR="00122EB4" w:rsidTr="009A6248">
        <w:tc>
          <w:tcPr>
            <w:tcW w:w="392" w:type="dxa"/>
          </w:tcPr>
          <w:p w:rsidR="00122EB4" w:rsidRDefault="00122EB4" w:rsidP="007B53D8">
            <w:pPr>
              <w:jc w:val="center"/>
              <w:rPr>
                <w:rFonts w:ascii="Times New Roman" w:hAnsi="Times New Roman" w:cs="Times New Roman"/>
                <w:sz w:val="28"/>
                <w:szCs w:val="28"/>
              </w:rPr>
            </w:pPr>
          </w:p>
        </w:tc>
        <w:tc>
          <w:tcPr>
            <w:tcW w:w="709" w:type="dxa"/>
          </w:tcPr>
          <w:p w:rsidR="00122EB4" w:rsidRDefault="00122EB4" w:rsidP="007B53D8">
            <w:pPr>
              <w:jc w:val="center"/>
              <w:rPr>
                <w:rFonts w:ascii="Times New Roman" w:hAnsi="Times New Roman" w:cs="Times New Roman"/>
                <w:sz w:val="28"/>
                <w:szCs w:val="28"/>
              </w:rPr>
            </w:pPr>
            <w:r>
              <w:rPr>
                <w:rFonts w:ascii="Times New Roman" w:hAnsi="Times New Roman" w:cs="Times New Roman"/>
                <w:sz w:val="28"/>
                <w:szCs w:val="28"/>
              </w:rPr>
              <w:t>8.7</w:t>
            </w:r>
          </w:p>
        </w:tc>
        <w:tc>
          <w:tcPr>
            <w:tcW w:w="7938" w:type="dxa"/>
          </w:tcPr>
          <w:p w:rsidR="00122EB4" w:rsidRPr="0047341D" w:rsidRDefault="00122EB4" w:rsidP="007B53D8">
            <w:pPr>
              <w:rPr>
                <w:rFonts w:ascii="Times New Roman" w:hAnsi="Times New Roman" w:cs="Times New Roman"/>
                <w:sz w:val="28"/>
                <w:szCs w:val="28"/>
              </w:rPr>
            </w:pPr>
            <w:r w:rsidRPr="0047341D">
              <w:rPr>
                <w:rFonts w:ascii="Times New Roman" w:hAnsi="Times New Roman" w:cs="Times New Roman"/>
                <w:sz w:val="28"/>
                <w:szCs w:val="28"/>
              </w:rPr>
              <w:t>Выполнение орнаментальной композиции</w:t>
            </w:r>
          </w:p>
        </w:tc>
        <w:tc>
          <w:tcPr>
            <w:tcW w:w="708" w:type="dxa"/>
          </w:tcPr>
          <w:p w:rsidR="00122EB4" w:rsidRDefault="00AC7389" w:rsidP="00AC7389">
            <w:pPr>
              <w:jc w:val="center"/>
              <w:rPr>
                <w:rFonts w:ascii="Times New Roman" w:hAnsi="Times New Roman" w:cs="Times New Roman"/>
                <w:sz w:val="28"/>
                <w:szCs w:val="28"/>
              </w:rPr>
            </w:pPr>
            <w:r>
              <w:rPr>
                <w:rFonts w:ascii="Times New Roman" w:hAnsi="Times New Roman" w:cs="Times New Roman"/>
                <w:sz w:val="28"/>
                <w:szCs w:val="28"/>
              </w:rPr>
              <w:t>93</w:t>
            </w:r>
          </w:p>
        </w:tc>
      </w:tr>
      <w:tr w:rsidR="00122EB4" w:rsidTr="009A6248">
        <w:tc>
          <w:tcPr>
            <w:tcW w:w="392" w:type="dxa"/>
          </w:tcPr>
          <w:p w:rsidR="00122EB4" w:rsidRDefault="00122EB4" w:rsidP="007B53D8">
            <w:pPr>
              <w:jc w:val="center"/>
              <w:rPr>
                <w:rFonts w:ascii="Times New Roman" w:hAnsi="Times New Roman" w:cs="Times New Roman"/>
                <w:sz w:val="28"/>
                <w:szCs w:val="28"/>
              </w:rPr>
            </w:pPr>
            <w:r>
              <w:rPr>
                <w:rFonts w:ascii="Times New Roman" w:hAnsi="Times New Roman" w:cs="Times New Roman"/>
                <w:sz w:val="28"/>
                <w:szCs w:val="28"/>
              </w:rPr>
              <w:t>9</w:t>
            </w:r>
          </w:p>
        </w:tc>
        <w:tc>
          <w:tcPr>
            <w:tcW w:w="8647" w:type="dxa"/>
            <w:gridSpan w:val="2"/>
          </w:tcPr>
          <w:p w:rsidR="00122EB4" w:rsidRPr="0047341D" w:rsidRDefault="00122EB4" w:rsidP="007B53D8">
            <w:pPr>
              <w:rPr>
                <w:rFonts w:ascii="Times New Roman" w:hAnsi="Times New Roman" w:cs="Times New Roman"/>
                <w:sz w:val="28"/>
                <w:szCs w:val="28"/>
              </w:rPr>
            </w:pPr>
            <w:r w:rsidRPr="0047341D">
              <w:rPr>
                <w:rFonts w:ascii="Times New Roman" w:eastAsia="Times New Roman" w:hAnsi="Times New Roman" w:cs="Times New Roman"/>
                <w:bCs/>
                <w:color w:val="333333"/>
                <w:sz w:val="28"/>
                <w:szCs w:val="28"/>
                <w:shd w:val="clear" w:color="auto" w:fill="FFFFFF"/>
                <w:lang w:eastAsia="ru-RU"/>
              </w:rPr>
              <w:t>Оформление текстильных изделий для детей</w:t>
            </w:r>
          </w:p>
        </w:tc>
        <w:tc>
          <w:tcPr>
            <w:tcW w:w="708" w:type="dxa"/>
          </w:tcPr>
          <w:p w:rsidR="00122EB4" w:rsidRDefault="00260C4D" w:rsidP="00AC7389">
            <w:pPr>
              <w:jc w:val="center"/>
              <w:rPr>
                <w:rFonts w:ascii="Times New Roman" w:hAnsi="Times New Roman" w:cs="Times New Roman"/>
                <w:sz w:val="28"/>
                <w:szCs w:val="28"/>
              </w:rPr>
            </w:pPr>
            <w:r w:rsidRPr="00AC7389">
              <w:rPr>
                <w:rFonts w:ascii="Times New Roman" w:hAnsi="Times New Roman" w:cs="Times New Roman"/>
                <w:sz w:val="28"/>
                <w:szCs w:val="28"/>
              </w:rPr>
              <w:t>97</w:t>
            </w:r>
          </w:p>
        </w:tc>
      </w:tr>
      <w:tr w:rsidR="00122EB4" w:rsidTr="009A6248">
        <w:tc>
          <w:tcPr>
            <w:tcW w:w="392" w:type="dxa"/>
          </w:tcPr>
          <w:p w:rsidR="00122EB4" w:rsidRDefault="00122EB4" w:rsidP="007B53D8">
            <w:pPr>
              <w:jc w:val="center"/>
              <w:rPr>
                <w:rFonts w:ascii="Times New Roman" w:hAnsi="Times New Roman" w:cs="Times New Roman"/>
                <w:sz w:val="28"/>
                <w:szCs w:val="28"/>
              </w:rPr>
            </w:pPr>
          </w:p>
        </w:tc>
        <w:tc>
          <w:tcPr>
            <w:tcW w:w="709" w:type="dxa"/>
          </w:tcPr>
          <w:p w:rsidR="00122EB4" w:rsidRDefault="00122EB4" w:rsidP="007B53D8">
            <w:pPr>
              <w:jc w:val="center"/>
              <w:rPr>
                <w:rFonts w:ascii="Times New Roman" w:hAnsi="Times New Roman" w:cs="Times New Roman"/>
                <w:sz w:val="28"/>
                <w:szCs w:val="28"/>
              </w:rPr>
            </w:pPr>
            <w:r>
              <w:rPr>
                <w:rFonts w:ascii="Times New Roman" w:hAnsi="Times New Roman" w:cs="Times New Roman"/>
                <w:sz w:val="28"/>
                <w:szCs w:val="28"/>
              </w:rPr>
              <w:t>9.1</w:t>
            </w:r>
          </w:p>
        </w:tc>
        <w:tc>
          <w:tcPr>
            <w:tcW w:w="7938" w:type="dxa"/>
          </w:tcPr>
          <w:p w:rsidR="00122EB4" w:rsidRPr="0047341D" w:rsidRDefault="00122EB4" w:rsidP="007B53D8">
            <w:pPr>
              <w:rPr>
                <w:rFonts w:ascii="Times New Roman" w:hAnsi="Times New Roman" w:cs="Times New Roman"/>
                <w:sz w:val="28"/>
                <w:szCs w:val="28"/>
              </w:rPr>
            </w:pPr>
            <w:r w:rsidRPr="0047341D">
              <w:rPr>
                <w:rFonts w:ascii="Times New Roman" w:hAnsi="Times New Roman" w:cs="Times New Roman"/>
                <w:sz w:val="28"/>
                <w:szCs w:val="28"/>
              </w:rPr>
              <w:t>Особенности художественного оформления изделий для детей</w:t>
            </w:r>
          </w:p>
        </w:tc>
        <w:tc>
          <w:tcPr>
            <w:tcW w:w="708" w:type="dxa"/>
          </w:tcPr>
          <w:p w:rsidR="00122EB4" w:rsidRDefault="00260C4D" w:rsidP="00AC7389">
            <w:pPr>
              <w:jc w:val="center"/>
              <w:rPr>
                <w:rFonts w:ascii="Times New Roman" w:hAnsi="Times New Roman" w:cs="Times New Roman"/>
                <w:sz w:val="28"/>
                <w:szCs w:val="28"/>
              </w:rPr>
            </w:pPr>
            <w:r>
              <w:rPr>
                <w:rFonts w:ascii="Times New Roman" w:hAnsi="Times New Roman" w:cs="Times New Roman"/>
                <w:sz w:val="28"/>
                <w:szCs w:val="28"/>
              </w:rPr>
              <w:t>97</w:t>
            </w:r>
          </w:p>
        </w:tc>
      </w:tr>
      <w:tr w:rsidR="00122EB4" w:rsidTr="009A6248">
        <w:tc>
          <w:tcPr>
            <w:tcW w:w="392" w:type="dxa"/>
          </w:tcPr>
          <w:p w:rsidR="00122EB4" w:rsidRDefault="00122EB4" w:rsidP="007B53D8">
            <w:pPr>
              <w:jc w:val="center"/>
              <w:rPr>
                <w:rFonts w:ascii="Times New Roman" w:hAnsi="Times New Roman" w:cs="Times New Roman"/>
                <w:sz w:val="28"/>
                <w:szCs w:val="28"/>
              </w:rPr>
            </w:pPr>
          </w:p>
        </w:tc>
        <w:tc>
          <w:tcPr>
            <w:tcW w:w="709" w:type="dxa"/>
          </w:tcPr>
          <w:p w:rsidR="00122EB4" w:rsidRDefault="00122EB4" w:rsidP="007B53D8">
            <w:pPr>
              <w:jc w:val="center"/>
              <w:rPr>
                <w:rFonts w:ascii="Times New Roman" w:hAnsi="Times New Roman" w:cs="Times New Roman"/>
                <w:sz w:val="28"/>
                <w:szCs w:val="28"/>
              </w:rPr>
            </w:pPr>
            <w:r>
              <w:rPr>
                <w:rFonts w:ascii="Times New Roman" w:hAnsi="Times New Roman" w:cs="Times New Roman"/>
                <w:sz w:val="28"/>
                <w:szCs w:val="28"/>
              </w:rPr>
              <w:t>9.2</w:t>
            </w:r>
          </w:p>
        </w:tc>
        <w:tc>
          <w:tcPr>
            <w:tcW w:w="7938" w:type="dxa"/>
          </w:tcPr>
          <w:p w:rsidR="00122EB4" w:rsidRPr="0047341D" w:rsidRDefault="00122EB4" w:rsidP="007B53D8">
            <w:pPr>
              <w:rPr>
                <w:rFonts w:ascii="Times New Roman" w:hAnsi="Times New Roman" w:cs="Times New Roman"/>
                <w:sz w:val="28"/>
                <w:szCs w:val="28"/>
              </w:rPr>
            </w:pPr>
            <w:r w:rsidRPr="0047341D">
              <w:rPr>
                <w:rFonts w:ascii="Times New Roman" w:hAnsi="Times New Roman" w:cs="Times New Roman"/>
                <w:sz w:val="28"/>
                <w:szCs w:val="28"/>
              </w:rPr>
              <w:t>Художественно-колористическое оформление тканей для детей</w:t>
            </w:r>
          </w:p>
        </w:tc>
        <w:tc>
          <w:tcPr>
            <w:tcW w:w="708" w:type="dxa"/>
          </w:tcPr>
          <w:p w:rsidR="00122EB4" w:rsidRDefault="00260C4D" w:rsidP="00AC7389">
            <w:pPr>
              <w:jc w:val="center"/>
              <w:rPr>
                <w:rFonts w:ascii="Times New Roman" w:hAnsi="Times New Roman" w:cs="Times New Roman"/>
                <w:sz w:val="28"/>
                <w:szCs w:val="28"/>
              </w:rPr>
            </w:pPr>
            <w:r>
              <w:rPr>
                <w:rFonts w:ascii="Times New Roman" w:hAnsi="Times New Roman" w:cs="Times New Roman"/>
                <w:sz w:val="28"/>
                <w:szCs w:val="28"/>
              </w:rPr>
              <w:t>100</w:t>
            </w:r>
          </w:p>
        </w:tc>
      </w:tr>
      <w:tr w:rsidR="00122EB4" w:rsidTr="009A6248">
        <w:tc>
          <w:tcPr>
            <w:tcW w:w="392" w:type="dxa"/>
          </w:tcPr>
          <w:p w:rsidR="00122EB4" w:rsidRDefault="00122EB4" w:rsidP="007B53D8">
            <w:pPr>
              <w:jc w:val="center"/>
              <w:rPr>
                <w:rFonts w:ascii="Times New Roman" w:hAnsi="Times New Roman" w:cs="Times New Roman"/>
                <w:sz w:val="28"/>
                <w:szCs w:val="28"/>
              </w:rPr>
            </w:pPr>
          </w:p>
        </w:tc>
        <w:tc>
          <w:tcPr>
            <w:tcW w:w="709" w:type="dxa"/>
          </w:tcPr>
          <w:p w:rsidR="00122EB4" w:rsidRDefault="00122EB4" w:rsidP="007B53D8">
            <w:pPr>
              <w:jc w:val="center"/>
              <w:rPr>
                <w:rFonts w:ascii="Times New Roman" w:hAnsi="Times New Roman" w:cs="Times New Roman"/>
                <w:sz w:val="28"/>
                <w:szCs w:val="28"/>
              </w:rPr>
            </w:pPr>
            <w:r>
              <w:rPr>
                <w:rFonts w:ascii="Times New Roman" w:hAnsi="Times New Roman" w:cs="Times New Roman"/>
                <w:sz w:val="28"/>
                <w:szCs w:val="28"/>
              </w:rPr>
              <w:t>9.3</w:t>
            </w:r>
          </w:p>
        </w:tc>
        <w:tc>
          <w:tcPr>
            <w:tcW w:w="7938" w:type="dxa"/>
          </w:tcPr>
          <w:p w:rsidR="00122EB4" w:rsidRPr="0047341D" w:rsidRDefault="00122EB4" w:rsidP="007B53D8">
            <w:pPr>
              <w:rPr>
                <w:rFonts w:ascii="Times New Roman" w:hAnsi="Times New Roman" w:cs="Times New Roman"/>
                <w:sz w:val="28"/>
                <w:szCs w:val="28"/>
              </w:rPr>
            </w:pPr>
            <w:r w:rsidRPr="0047341D">
              <w:rPr>
                <w:rFonts w:ascii="Times New Roman" w:eastAsia="Times New Roman" w:hAnsi="Times New Roman" w:cs="Times New Roman"/>
                <w:color w:val="333333"/>
                <w:sz w:val="28"/>
                <w:szCs w:val="28"/>
                <w:lang w:eastAsia="ru-RU"/>
              </w:rPr>
              <w:t>Художественное оформление штучных текстильных изделий</w:t>
            </w:r>
          </w:p>
        </w:tc>
        <w:tc>
          <w:tcPr>
            <w:tcW w:w="708" w:type="dxa"/>
          </w:tcPr>
          <w:p w:rsidR="00122EB4" w:rsidRDefault="00260C4D" w:rsidP="00AC7389">
            <w:pPr>
              <w:jc w:val="center"/>
              <w:rPr>
                <w:rFonts w:ascii="Times New Roman" w:hAnsi="Times New Roman" w:cs="Times New Roman"/>
                <w:sz w:val="28"/>
                <w:szCs w:val="28"/>
              </w:rPr>
            </w:pPr>
            <w:r>
              <w:rPr>
                <w:rFonts w:ascii="Times New Roman" w:hAnsi="Times New Roman" w:cs="Times New Roman"/>
                <w:sz w:val="28"/>
                <w:szCs w:val="28"/>
              </w:rPr>
              <w:t>101</w:t>
            </w:r>
          </w:p>
        </w:tc>
      </w:tr>
      <w:tr w:rsidR="00122EB4" w:rsidTr="009A6248">
        <w:tc>
          <w:tcPr>
            <w:tcW w:w="392" w:type="dxa"/>
          </w:tcPr>
          <w:p w:rsidR="00122EB4" w:rsidRDefault="00122EB4" w:rsidP="007B53D8">
            <w:pPr>
              <w:jc w:val="center"/>
              <w:rPr>
                <w:rFonts w:ascii="Times New Roman" w:hAnsi="Times New Roman" w:cs="Times New Roman"/>
                <w:sz w:val="28"/>
                <w:szCs w:val="28"/>
              </w:rPr>
            </w:pPr>
          </w:p>
        </w:tc>
        <w:tc>
          <w:tcPr>
            <w:tcW w:w="709" w:type="dxa"/>
          </w:tcPr>
          <w:p w:rsidR="00122EB4" w:rsidRDefault="00122EB4" w:rsidP="007B53D8">
            <w:pPr>
              <w:jc w:val="center"/>
              <w:rPr>
                <w:rFonts w:ascii="Times New Roman" w:hAnsi="Times New Roman" w:cs="Times New Roman"/>
                <w:sz w:val="28"/>
                <w:szCs w:val="28"/>
              </w:rPr>
            </w:pPr>
            <w:r>
              <w:rPr>
                <w:rFonts w:ascii="Times New Roman" w:hAnsi="Times New Roman" w:cs="Times New Roman"/>
                <w:sz w:val="28"/>
                <w:szCs w:val="28"/>
              </w:rPr>
              <w:t>9.4</w:t>
            </w:r>
          </w:p>
        </w:tc>
        <w:tc>
          <w:tcPr>
            <w:tcW w:w="7938" w:type="dxa"/>
          </w:tcPr>
          <w:p w:rsidR="00122EB4" w:rsidRPr="0047341D" w:rsidRDefault="00122EB4" w:rsidP="007B53D8">
            <w:pPr>
              <w:rPr>
                <w:rFonts w:ascii="Times New Roman" w:hAnsi="Times New Roman" w:cs="Times New Roman"/>
                <w:sz w:val="28"/>
                <w:szCs w:val="28"/>
              </w:rPr>
            </w:pPr>
            <w:r w:rsidRPr="0047341D">
              <w:rPr>
                <w:rFonts w:ascii="Times New Roman" w:eastAsia="Times New Roman" w:hAnsi="Times New Roman" w:cs="Times New Roman"/>
                <w:color w:val="333333"/>
                <w:sz w:val="28"/>
                <w:szCs w:val="28"/>
                <w:lang w:eastAsia="ru-RU"/>
              </w:rPr>
              <w:t>Художественное оформление печатным рисунком штучных трикотажных изделий</w:t>
            </w:r>
          </w:p>
        </w:tc>
        <w:tc>
          <w:tcPr>
            <w:tcW w:w="708" w:type="dxa"/>
          </w:tcPr>
          <w:p w:rsidR="00122EB4" w:rsidRDefault="00122EB4" w:rsidP="00AC7389">
            <w:pPr>
              <w:jc w:val="center"/>
              <w:rPr>
                <w:rFonts w:ascii="Times New Roman" w:hAnsi="Times New Roman" w:cs="Times New Roman"/>
                <w:sz w:val="28"/>
                <w:szCs w:val="28"/>
              </w:rPr>
            </w:pPr>
          </w:p>
          <w:p w:rsidR="00260C4D" w:rsidRDefault="00260C4D" w:rsidP="00AC7389">
            <w:pPr>
              <w:jc w:val="center"/>
              <w:rPr>
                <w:rFonts w:ascii="Times New Roman" w:hAnsi="Times New Roman" w:cs="Times New Roman"/>
                <w:sz w:val="28"/>
                <w:szCs w:val="28"/>
              </w:rPr>
            </w:pPr>
            <w:r>
              <w:rPr>
                <w:rFonts w:ascii="Times New Roman" w:hAnsi="Times New Roman" w:cs="Times New Roman"/>
                <w:sz w:val="28"/>
                <w:szCs w:val="28"/>
              </w:rPr>
              <w:t>103</w:t>
            </w:r>
          </w:p>
        </w:tc>
      </w:tr>
      <w:tr w:rsidR="00122EB4" w:rsidTr="009A6248">
        <w:tc>
          <w:tcPr>
            <w:tcW w:w="392" w:type="dxa"/>
          </w:tcPr>
          <w:p w:rsidR="00122EB4" w:rsidRDefault="00122EB4" w:rsidP="007B53D8">
            <w:pPr>
              <w:jc w:val="center"/>
              <w:rPr>
                <w:rFonts w:ascii="Times New Roman" w:hAnsi="Times New Roman" w:cs="Times New Roman"/>
                <w:sz w:val="28"/>
                <w:szCs w:val="28"/>
              </w:rPr>
            </w:pPr>
          </w:p>
        </w:tc>
        <w:tc>
          <w:tcPr>
            <w:tcW w:w="709" w:type="dxa"/>
          </w:tcPr>
          <w:p w:rsidR="00122EB4" w:rsidRDefault="00122EB4" w:rsidP="007B53D8">
            <w:pPr>
              <w:jc w:val="center"/>
              <w:rPr>
                <w:rFonts w:ascii="Times New Roman" w:hAnsi="Times New Roman" w:cs="Times New Roman"/>
                <w:sz w:val="28"/>
                <w:szCs w:val="28"/>
              </w:rPr>
            </w:pPr>
            <w:r>
              <w:rPr>
                <w:rFonts w:ascii="Times New Roman" w:hAnsi="Times New Roman" w:cs="Times New Roman"/>
                <w:sz w:val="28"/>
                <w:szCs w:val="28"/>
              </w:rPr>
              <w:t>9.5</w:t>
            </w:r>
          </w:p>
        </w:tc>
        <w:tc>
          <w:tcPr>
            <w:tcW w:w="7938" w:type="dxa"/>
          </w:tcPr>
          <w:p w:rsidR="00122EB4" w:rsidRPr="0047341D" w:rsidRDefault="00122EB4" w:rsidP="007B53D8">
            <w:pPr>
              <w:rPr>
                <w:rFonts w:ascii="Times New Roman" w:hAnsi="Times New Roman" w:cs="Times New Roman"/>
                <w:sz w:val="28"/>
                <w:szCs w:val="28"/>
              </w:rPr>
            </w:pPr>
            <w:r w:rsidRPr="0047341D">
              <w:rPr>
                <w:rFonts w:ascii="Times New Roman" w:eastAsia="Times New Roman" w:hAnsi="Times New Roman" w:cs="Times New Roman"/>
                <w:color w:val="333333"/>
                <w:sz w:val="28"/>
                <w:szCs w:val="28"/>
                <w:lang w:eastAsia="ru-RU"/>
              </w:rPr>
              <w:t>Каймовое построение рисунка</w:t>
            </w:r>
          </w:p>
        </w:tc>
        <w:tc>
          <w:tcPr>
            <w:tcW w:w="708" w:type="dxa"/>
          </w:tcPr>
          <w:p w:rsidR="00122EB4" w:rsidRDefault="00260C4D" w:rsidP="00AC7389">
            <w:pPr>
              <w:jc w:val="center"/>
              <w:rPr>
                <w:rFonts w:ascii="Times New Roman" w:hAnsi="Times New Roman" w:cs="Times New Roman"/>
                <w:sz w:val="28"/>
                <w:szCs w:val="28"/>
              </w:rPr>
            </w:pPr>
            <w:r>
              <w:rPr>
                <w:rFonts w:ascii="Times New Roman" w:hAnsi="Times New Roman" w:cs="Times New Roman"/>
                <w:sz w:val="28"/>
                <w:szCs w:val="28"/>
              </w:rPr>
              <w:t>104</w:t>
            </w:r>
          </w:p>
        </w:tc>
      </w:tr>
      <w:tr w:rsidR="00122EB4" w:rsidTr="009A6248">
        <w:tc>
          <w:tcPr>
            <w:tcW w:w="392" w:type="dxa"/>
          </w:tcPr>
          <w:p w:rsidR="00122EB4" w:rsidRDefault="00122EB4" w:rsidP="007B53D8">
            <w:pPr>
              <w:jc w:val="center"/>
              <w:rPr>
                <w:rFonts w:ascii="Times New Roman" w:hAnsi="Times New Roman" w:cs="Times New Roman"/>
                <w:sz w:val="28"/>
                <w:szCs w:val="28"/>
              </w:rPr>
            </w:pPr>
          </w:p>
        </w:tc>
        <w:tc>
          <w:tcPr>
            <w:tcW w:w="709" w:type="dxa"/>
          </w:tcPr>
          <w:p w:rsidR="00122EB4" w:rsidRDefault="00122EB4" w:rsidP="007B53D8">
            <w:pPr>
              <w:jc w:val="center"/>
              <w:rPr>
                <w:rFonts w:ascii="Times New Roman" w:hAnsi="Times New Roman" w:cs="Times New Roman"/>
                <w:sz w:val="28"/>
                <w:szCs w:val="28"/>
              </w:rPr>
            </w:pPr>
            <w:r>
              <w:rPr>
                <w:rFonts w:ascii="Times New Roman" w:hAnsi="Times New Roman" w:cs="Times New Roman"/>
                <w:sz w:val="28"/>
                <w:szCs w:val="28"/>
              </w:rPr>
              <w:t>9.6</w:t>
            </w:r>
          </w:p>
        </w:tc>
        <w:tc>
          <w:tcPr>
            <w:tcW w:w="7938" w:type="dxa"/>
          </w:tcPr>
          <w:p w:rsidR="00122EB4" w:rsidRPr="0047341D" w:rsidRDefault="00122EB4" w:rsidP="007B53D8">
            <w:pPr>
              <w:rPr>
                <w:rFonts w:ascii="Times New Roman" w:hAnsi="Times New Roman" w:cs="Times New Roman"/>
                <w:sz w:val="28"/>
                <w:szCs w:val="28"/>
              </w:rPr>
            </w:pPr>
            <w:r w:rsidRPr="0047341D">
              <w:rPr>
                <w:rFonts w:ascii="Times New Roman" w:eastAsia="Times New Roman" w:hAnsi="Times New Roman" w:cs="Times New Roman"/>
                <w:color w:val="333333"/>
                <w:sz w:val="28"/>
                <w:szCs w:val="28"/>
                <w:lang w:eastAsia="ru-RU"/>
              </w:rPr>
              <w:t>Ткани для детей ясельного возраста</w:t>
            </w:r>
          </w:p>
        </w:tc>
        <w:tc>
          <w:tcPr>
            <w:tcW w:w="708" w:type="dxa"/>
          </w:tcPr>
          <w:p w:rsidR="00122EB4" w:rsidRDefault="00260C4D" w:rsidP="00AC7389">
            <w:pPr>
              <w:jc w:val="center"/>
              <w:rPr>
                <w:rFonts w:ascii="Times New Roman" w:hAnsi="Times New Roman" w:cs="Times New Roman"/>
                <w:sz w:val="28"/>
                <w:szCs w:val="28"/>
              </w:rPr>
            </w:pPr>
            <w:r>
              <w:rPr>
                <w:rFonts w:ascii="Times New Roman" w:hAnsi="Times New Roman" w:cs="Times New Roman"/>
                <w:sz w:val="28"/>
                <w:szCs w:val="28"/>
              </w:rPr>
              <w:t>105</w:t>
            </w:r>
          </w:p>
        </w:tc>
      </w:tr>
      <w:tr w:rsidR="00122EB4" w:rsidTr="009A6248">
        <w:tc>
          <w:tcPr>
            <w:tcW w:w="392" w:type="dxa"/>
          </w:tcPr>
          <w:p w:rsidR="00122EB4" w:rsidRDefault="00122EB4" w:rsidP="007B53D8">
            <w:pPr>
              <w:jc w:val="center"/>
              <w:rPr>
                <w:rFonts w:ascii="Times New Roman" w:hAnsi="Times New Roman" w:cs="Times New Roman"/>
                <w:sz w:val="28"/>
                <w:szCs w:val="28"/>
              </w:rPr>
            </w:pPr>
          </w:p>
        </w:tc>
        <w:tc>
          <w:tcPr>
            <w:tcW w:w="709" w:type="dxa"/>
          </w:tcPr>
          <w:p w:rsidR="00122EB4" w:rsidRDefault="00122EB4" w:rsidP="007B53D8">
            <w:pPr>
              <w:jc w:val="center"/>
              <w:rPr>
                <w:rFonts w:ascii="Times New Roman" w:hAnsi="Times New Roman" w:cs="Times New Roman"/>
                <w:sz w:val="28"/>
                <w:szCs w:val="28"/>
              </w:rPr>
            </w:pPr>
            <w:r>
              <w:rPr>
                <w:rFonts w:ascii="Times New Roman" w:hAnsi="Times New Roman" w:cs="Times New Roman"/>
                <w:sz w:val="28"/>
                <w:szCs w:val="28"/>
              </w:rPr>
              <w:t>9.7</w:t>
            </w:r>
          </w:p>
        </w:tc>
        <w:tc>
          <w:tcPr>
            <w:tcW w:w="7938" w:type="dxa"/>
          </w:tcPr>
          <w:p w:rsidR="00122EB4" w:rsidRPr="0047341D" w:rsidRDefault="00122EB4" w:rsidP="007B53D8">
            <w:pPr>
              <w:rPr>
                <w:rFonts w:ascii="Times New Roman" w:hAnsi="Times New Roman" w:cs="Times New Roman"/>
                <w:sz w:val="28"/>
                <w:szCs w:val="28"/>
              </w:rPr>
            </w:pPr>
            <w:r w:rsidRPr="0047341D">
              <w:rPr>
                <w:rFonts w:ascii="Times New Roman" w:eastAsia="Times New Roman" w:hAnsi="Times New Roman" w:cs="Times New Roman"/>
                <w:color w:val="333333"/>
                <w:sz w:val="28"/>
                <w:szCs w:val="28"/>
                <w:lang w:eastAsia="ru-RU"/>
              </w:rPr>
              <w:t>Декоративные ткани для интерьера</w:t>
            </w:r>
          </w:p>
        </w:tc>
        <w:tc>
          <w:tcPr>
            <w:tcW w:w="708" w:type="dxa"/>
          </w:tcPr>
          <w:p w:rsidR="00122EB4" w:rsidRDefault="00260C4D" w:rsidP="00AC7389">
            <w:pPr>
              <w:jc w:val="center"/>
              <w:rPr>
                <w:rFonts w:ascii="Times New Roman" w:hAnsi="Times New Roman" w:cs="Times New Roman"/>
                <w:sz w:val="28"/>
                <w:szCs w:val="28"/>
              </w:rPr>
            </w:pPr>
            <w:r>
              <w:rPr>
                <w:rFonts w:ascii="Times New Roman" w:hAnsi="Times New Roman" w:cs="Times New Roman"/>
                <w:sz w:val="28"/>
                <w:szCs w:val="28"/>
              </w:rPr>
              <w:t>106</w:t>
            </w:r>
          </w:p>
        </w:tc>
      </w:tr>
      <w:tr w:rsidR="00122EB4" w:rsidTr="009A6248">
        <w:tc>
          <w:tcPr>
            <w:tcW w:w="392" w:type="dxa"/>
          </w:tcPr>
          <w:p w:rsidR="00122EB4" w:rsidRDefault="00122EB4" w:rsidP="007B53D8">
            <w:pPr>
              <w:jc w:val="center"/>
              <w:rPr>
                <w:rFonts w:ascii="Times New Roman" w:hAnsi="Times New Roman" w:cs="Times New Roman"/>
                <w:sz w:val="28"/>
                <w:szCs w:val="28"/>
              </w:rPr>
            </w:pPr>
          </w:p>
        </w:tc>
        <w:tc>
          <w:tcPr>
            <w:tcW w:w="709" w:type="dxa"/>
          </w:tcPr>
          <w:p w:rsidR="00122EB4" w:rsidRDefault="00122EB4" w:rsidP="007B53D8">
            <w:pPr>
              <w:jc w:val="center"/>
              <w:rPr>
                <w:rFonts w:ascii="Times New Roman" w:hAnsi="Times New Roman" w:cs="Times New Roman"/>
                <w:sz w:val="28"/>
                <w:szCs w:val="28"/>
              </w:rPr>
            </w:pPr>
            <w:r>
              <w:rPr>
                <w:rFonts w:ascii="Times New Roman" w:hAnsi="Times New Roman" w:cs="Times New Roman"/>
                <w:sz w:val="28"/>
                <w:szCs w:val="28"/>
              </w:rPr>
              <w:t>9.8</w:t>
            </w:r>
          </w:p>
        </w:tc>
        <w:tc>
          <w:tcPr>
            <w:tcW w:w="7938" w:type="dxa"/>
          </w:tcPr>
          <w:p w:rsidR="00122EB4" w:rsidRPr="0047341D" w:rsidRDefault="00122EB4" w:rsidP="007B53D8">
            <w:pPr>
              <w:rPr>
                <w:rFonts w:ascii="Times New Roman" w:hAnsi="Times New Roman" w:cs="Times New Roman"/>
                <w:sz w:val="28"/>
                <w:szCs w:val="28"/>
              </w:rPr>
            </w:pPr>
            <w:r w:rsidRPr="0047341D">
              <w:rPr>
                <w:rFonts w:ascii="Times New Roman" w:eastAsia="Times New Roman" w:hAnsi="Times New Roman" w:cs="Times New Roman"/>
                <w:color w:val="333333"/>
                <w:sz w:val="28"/>
                <w:szCs w:val="28"/>
                <w:lang w:eastAsia="ru-RU"/>
              </w:rPr>
              <w:t>Ткани для детей дошкольного и младшего школьного возраста</w:t>
            </w:r>
          </w:p>
        </w:tc>
        <w:tc>
          <w:tcPr>
            <w:tcW w:w="708" w:type="dxa"/>
          </w:tcPr>
          <w:p w:rsidR="00122EB4" w:rsidRDefault="00260C4D" w:rsidP="00AC7389">
            <w:pPr>
              <w:jc w:val="center"/>
              <w:rPr>
                <w:rFonts w:ascii="Times New Roman" w:hAnsi="Times New Roman" w:cs="Times New Roman"/>
                <w:sz w:val="28"/>
                <w:szCs w:val="28"/>
              </w:rPr>
            </w:pPr>
            <w:r>
              <w:rPr>
                <w:rFonts w:ascii="Times New Roman" w:hAnsi="Times New Roman" w:cs="Times New Roman"/>
                <w:sz w:val="28"/>
                <w:szCs w:val="28"/>
              </w:rPr>
              <w:t>107</w:t>
            </w:r>
          </w:p>
        </w:tc>
      </w:tr>
      <w:tr w:rsidR="00122EB4" w:rsidTr="009A6248">
        <w:tc>
          <w:tcPr>
            <w:tcW w:w="392" w:type="dxa"/>
          </w:tcPr>
          <w:p w:rsidR="00122EB4" w:rsidRDefault="00122EB4" w:rsidP="007B53D8">
            <w:pPr>
              <w:jc w:val="center"/>
              <w:rPr>
                <w:rFonts w:ascii="Times New Roman" w:hAnsi="Times New Roman" w:cs="Times New Roman"/>
                <w:sz w:val="28"/>
                <w:szCs w:val="28"/>
              </w:rPr>
            </w:pPr>
            <w:r>
              <w:rPr>
                <w:rFonts w:ascii="Times New Roman" w:hAnsi="Times New Roman" w:cs="Times New Roman"/>
                <w:sz w:val="28"/>
                <w:szCs w:val="28"/>
              </w:rPr>
              <w:t>10</w:t>
            </w:r>
          </w:p>
        </w:tc>
        <w:tc>
          <w:tcPr>
            <w:tcW w:w="8647" w:type="dxa"/>
            <w:gridSpan w:val="2"/>
          </w:tcPr>
          <w:p w:rsidR="00122EB4" w:rsidRPr="0047341D" w:rsidRDefault="00122EB4" w:rsidP="007B53D8">
            <w:pPr>
              <w:rPr>
                <w:rFonts w:ascii="Times New Roman" w:hAnsi="Times New Roman" w:cs="Times New Roman"/>
                <w:sz w:val="28"/>
                <w:szCs w:val="28"/>
              </w:rPr>
            </w:pPr>
            <w:r>
              <w:rPr>
                <w:rFonts w:ascii="Times New Roman" w:eastAsia="Times New Roman" w:hAnsi="Times New Roman" w:cs="Times New Roman"/>
                <w:bCs/>
                <w:color w:val="333333"/>
                <w:sz w:val="28"/>
                <w:szCs w:val="28"/>
                <w:shd w:val="clear" w:color="auto" w:fill="FFFFFF"/>
                <w:lang w:eastAsia="ru-RU"/>
              </w:rPr>
              <w:t>О</w:t>
            </w:r>
            <w:r w:rsidRPr="0047341D">
              <w:rPr>
                <w:rFonts w:ascii="Times New Roman" w:eastAsia="Times New Roman" w:hAnsi="Times New Roman" w:cs="Times New Roman"/>
                <w:bCs/>
                <w:color w:val="333333"/>
                <w:sz w:val="28"/>
                <w:szCs w:val="28"/>
                <w:shd w:val="clear" w:color="auto" w:fill="FFFFFF"/>
                <w:lang w:eastAsia="ru-RU"/>
              </w:rPr>
              <w:t>формление тканей и текстильных полотен</w:t>
            </w:r>
          </w:p>
        </w:tc>
        <w:tc>
          <w:tcPr>
            <w:tcW w:w="708" w:type="dxa"/>
          </w:tcPr>
          <w:p w:rsidR="00122EB4" w:rsidRDefault="00260C4D" w:rsidP="00AC7389">
            <w:pPr>
              <w:jc w:val="center"/>
              <w:rPr>
                <w:rFonts w:ascii="Times New Roman" w:hAnsi="Times New Roman" w:cs="Times New Roman"/>
                <w:sz w:val="28"/>
                <w:szCs w:val="28"/>
              </w:rPr>
            </w:pPr>
            <w:r>
              <w:rPr>
                <w:rFonts w:ascii="Times New Roman" w:hAnsi="Times New Roman" w:cs="Times New Roman"/>
                <w:sz w:val="28"/>
                <w:szCs w:val="28"/>
              </w:rPr>
              <w:t>110</w:t>
            </w:r>
          </w:p>
        </w:tc>
      </w:tr>
      <w:tr w:rsidR="00122EB4" w:rsidTr="009A6248">
        <w:tc>
          <w:tcPr>
            <w:tcW w:w="392" w:type="dxa"/>
          </w:tcPr>
          <w:p w:rsidR="00122EB4" w:rsidRDefault="00122EB4" w:rsidP="007B53D8">
            <w:pPr>
              <w:jc w:val="center"/>
              <w:rPr>
                <w:rFonts w:ascii="Times New Roman" w:hAnsi="Times New Roman" w:cs="Times New Roman"/>
                <w:sz w:val="28"/>
                <w:szCs w:val="28"/>
              </w:rPr>
            </w:pPr>
          </w:p>
        </w:tc>
        <w:tc>
          <w:tcPr>
            <w:tcW w:w="709" w:type="dxa"/>
          </w:tcPr>
          <w:p w:rsidR="00122EB4" w:rsidRDefault="00122EB4" w:rsidP="007B53D8">
            <w:pPr>
              <w:jc w:val="center"/>
              <w:rPr>
                <w:rFonts w:ascii="Times New Roman" w:hAnsi="Times New Roman" w:cs="Times New Roman"/>
                <w:sz w:val="28"/>
                <w:szCs w:val="28"/>
              </w:rPr>
            </w:pPr>
            <w:r>
              <w:rPr>
                <w:rFonts w:ascii="Times New Roman" w:hAnsi="Times New Roman" w:cs="Times New Roman"/>
                <w:sz w:val="28"/>
                <w:szCs w:val="28"/>
              </w:rPr>
              <w:t>10.1</w:t>
            </w:r>
          </w:p>
        </w:tc>
        <w:tc>
          <w:tcPr>
            <w:tcW w:w="7938" w:type="dxa"/>
          </w:tcPr>
          <w:p w:rsidR="00122EB4" w:rsidRPr="0047341D" w:rsidRDefault="00122EB4" w:rsidP="007B53D8">
            <w:pPr>
              <w:rPr>
                <w:rFonts w:ascii="Times New Roman" w:hAnsi="Times New Roman" w:cs="Times New Roman"/>
                <w:sz w:val="28"/>
                <w:szCs w:val="28"/>
              </w:rPr>
            </w:pPr>
            <w:r w:rsidRPr="0047341D">
              <w:rPr>
                <w:rFonts w:ascii="Times New Roman" w:hAnsi="Times New Roman" w:cs="Times New Roman"/>
                <w:sz w:val="28"/>
                <w:szCs w:val="28"/>
              </w:rPr>
              <w:t>Повседневная одежда и орнамент</w:t>
            </w:r>
          </w:p>
        </w:tc>
        <w:tc>
          <w:tcPr>
            <w:tcW w:w="708" w:type="dxa"/>
          </w:tcPr>
          <w:p w:rsidR="00122EB4" w:rsidRDefault="00260C4D" w:rsidP="00AC7389">
            <w:pPr>
              <w:jc w:val="center"/>
              <w:rPr>
                <w:rFonts w:ascii="Times New Roman" w:hAnsi="Times New Roman" w:cs="Times New Roman"/>
                <w:sz w:val="28"/>
                <w:szCs w:val="28"/>
              </w:rPr>
            </w:pPr>
            <w:r>
              <w:rPr>
                <w:rFonts w:ascii="Times New Roman" w:hAnsi="Times New Roman" w:cs="Times New Roman"/>
                <w:sz w:val="28"/>
                <w:szCs w:val="28"/>
              </w:rPr>
              <w:t>110</w:t>
            </w:r>
          </w:p>
        </w:tc>
      </w:tr>
      <w:tr w:rsidR="00122EB4" w:rsidTr="009A6248">
        <w:tc>
          <w:tcPr>
            <w:tcW w:w="392" w:type="dxa"/>
          </w:tcPr>
          <w:p w:rsidR="00122EB4" w:rsidRDefault="00122EB4" w:rsidP="007B53D8">
            <w:pPr>
              <w:jc w:val="center"/>
              <w:rPr>
                <w:rFonts w:ascii="Times New Roman" w:hAnsi="Times New Roman" w:cs="Times New Roman"/>
                <w:sz w:val="28"/>
                <w:szCs w:val="28"/>
              </w:rPr>
            </w:pPr>
          </w:p>
        </w:tc>
        <w:tc>
          <w:tcPr>
            <w:tcW w:w="709" w:type="dxa"/>
          </w:tcPr>
          <w:p w:rsidR="00122EB4" w:rsidRDefault="00122EB4" w:rsidP="007B53D8">
            <w:pPr>
              <w:jc w:val="center"/>
              <w:rPr>
                <w:rFonts w:ascii="Times New Roman" w:hAnsi="Times New Roman" w:cs="Times New Roman"/>
                <w:sz w:val="28"/>
                <w:szCs w:val="28"/>
              </w:rPr>
            </w:pPr>
            <w:r>
              <w:rPr>
                <w:rFonts w:ascii="Times New Roman" w:hAnsi="Times New Roman" w:cs="Times New Roman"/>
                <w:sz w:val="28"/>
                <w:szCs w:val="28"/>
              </w:rPr>
              <w:t>10.2</w:t>
            </w:r>
          </w:p>
        </w:tc>
        <w:tc>
          <w:tcPr>
            <w:tcW w:w="7938" w:type="dxa"/>
          </w:tcPr>
          <w:p w:rsidR="00122EB4" w:rsidRPr="0047341D" w:rsidRDefault="00122EB4" w:rsidP="007B53D8">
            <w:pPr>
              <w:rPr>
                <w:rFonts w:ascii="Times New Roman" w:hAnsi="Times New Roman" w:cs="Times New Roman"/>
                <w:sz w:val="28"/>
                <w:szCs w:val="28"/>
              </w:rPr>
            </w:pPr>
            <w:r w:rsidRPr="0047341D">
              <w:rPr>
                <w:rFonts w:ascii="Times New Roman" w:eastAsia="Times New Roman" w:hAnsi="Times New Roman" w:cs="Times New Roman"/>
                <w:color w:val="333333"/>
                <w:sz w:val="28"/>
                <w:szCs w:val="28"/>
                <w:lang w:eastAsia="ru-RU"/>
              </w:rPr>
              <w:t>Методика работы над темой</w:t>
            </w:r>
          </w:p>
        </w:tc>
        <w:tc>
          <w:tcPr>
            <w:tcW w:w="708" w:type="dxa"/>
          </w:tcPr>
          <w:p w:rsidR="00122EB4" w:rsidRDefault="00260C4D" w:rsidP="00AC7389">
            <w:pPr>
              <w:jc w:val="center"/>
              <w:rPr>
                <w:rFonts w:ascii="Times New Roman" w:hAnsi="Times New Roman" w:cs="Times New Roman"/>
                <w:sz w:val="28"/>
                <w:szCs w:val="28"/>
              </w:rPr>
            </w:pPr>
            <w:r>
              <w:rPr>
                <w:rFonts w:ascii="Times New Roman" w:hAnsi="Times New Roman" w:cs="Times New Roman"/>
                <w:sz w:val="28"/>
                <w:szCs w:val="28"/>
              </w:rPr>
              <w:t>113</w:t>
            </w:r>
          </w:p>
        </w:tc>
      </w:tr>
      <w:tr w:rsidR="00122EB4" w:rsidTr="009A6248">
        <w:tc>
          <w:tcPr>
            <w:tcW w:w="392" w:type="dxa"/>
          </w:tcPr>
          <w:p w:rsidR="00122EB4" w:rsidRDefault="00122EB4" w:rsidP="007B53D8">
            <w:pPr>
              <w:jc w:val="center"/>
              <w:rPr>
                <w:rFonts w:ascii="Times New Roman" w:hAnsi="Times New Roman" w:cs="Times New Roman"/>
                <w:sz w:val="28"/>
                <w:szCs w:val="28"/>
              </w:rPr>
            </w:pPr>
          </w:p>
        </w:tc>
        <w:tc>
          <w:tcPr>
            <w:tcW w:w="709" w:type="dxa"/>
          </w:tcPr>
          <w:p w:rsidR="00122EB4" w:rsidRDefault="00122EB4" w:rsidP="007B53D8">
            <w:pPr>
              <w:jc w:val="center"/>
              <w:rPr>
                <w:rFonts w:ascii="Times New Roman" w:hAnsi="Times New Roman" w:cs="Times New Roman"/>
                <w:sz w:val="28"/>
                <w:szCs w:val="28"/>
              </w:rPr>
            </w:pPr>
            <w:r>
              <w:rPr>
                <w:rFonts w:ascii="Times New Roman" w:hAnsi="Times New Roman" w:cs="Times New Roman"/>
                <w:sz w:val="28"/>
                <w:szCs w:val="28"/>
              </w:rPr>
              <w:t>10.3</w:t>
            </w:r>
          </w:p>
        </w:tc>
        <w:tc>
          <w:tcPr>
            <w:tcW w:w="7938" w:type="dxa"/>
          </w:tcPr>
          <w:p w:rsidR="00122EB4" w:rsidRPr="0047341D" w:rsidRDefault="00122EB4" w:rsidP="007B53D8">
            <w:pPr>
              <w:shd w:val="clear" w:color="auto" w:fill="FFFFFF"/>
              <w:jc w:val="both"/>
              <w:rPr>
                <w:rFonts w:ascii="Times New Roman" w:eastAsia="Times New Roman" w:hAnsi="Times New Roman" w:cs="Times New Roman"/>
                <w:color w:val="333333"/>
                <w:sz w:val="28"/>
                <w:szCs w:val="28"/>
                <w:lang w:eastAsia="ru-RU"/>
              </w:rPr>
            </w:pPr>
            <w:r w:rsidRPr="0047341D">
              <w:rPr>
                <w:rFonts w:ascii="Times New Roman" w:eastAsia="Times New Roman" w:hAnsi="Times New Roman" w:cs="Times New Roman"/>
                <w:color w:val="333333"/>
                <w:sz w:val="28"/>
                <w:szCs w:val="28"/>
                <w:lang w:eastAsia="ru-RU"/>
              </w:rPr>
              <w:t>Ассортимент хлопчатобумажных и льняных тканей для женской одежды</w:t>
            </w:r>
          </w:p>
        </w:tc>
        <w:tc>
          <w:tcPr>
            <w:tcW w:w="708" w:type="dxa"/>
          </w:tcPr>
          <w:p w:rsidR="00122EB4" w:rsidRDefault="00122EB4" w:rsidP="00AC7389">
            <w:pPr>
              <w:jc w:val="center"/>
              <w:rPr>
                <w:rFonts w:ascii="Times New Roman" w:hAnsi="Times New Roman" w:cs="Times New Roman"/>
                <w:sz w:val="28"/>
                <w:szCs w:val="28"/>
              </w:rPr>
            </w:pPr>
          </w:p>
          <w:p w:rsidR="00260C4D" w:rsidRDefault="00260C4D" w:rsidP="00AC7389">
            <w:pPr>
              <w:jc w:val="center"/>
              <w:rPr>
                <w:rFonts w:ascii="Times New Roman" w:hAnsi="Times New Roman" w:cs="Times New Roman"/>
                <w:sz w:val="28"/>
                <w:szCs w:val="28"/>
              </w:rPr>
            </w:pPr>
            <w:r>
              <w:rPr>
                <w:rFonts w:ascii="Times New Roman" w:hAnsi="Times New Roman" w:cs="Times New Roman"/>
                <w:sz w:val="28"/>
                <w:szCs w:val="28"/>
              </w:rPr>
              <w:t>113</w:t>
            </w:r>
          </w:p>
        </w:tc>
      </w:tr>
    </w:tbl>
    <w:p w:rsidR="003F72B3" w:rsidRDefault="003F72B3"/>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4"/>
        <w:gridCol w:w="8646"/>
        <w:gridCol w:w="674"/>
      </w:tblGrid>
      <w:tr w:rsidR="00122EB4" w:rsidTr="009A6248">
        <w:tc>
          <w:tcPr>
            <w:tcW w:w="534" w:type="dxa"/>
          </w:tcPr>
          <w:p w:rsidR="00122EB4" w:rsidRDefault="00122EB4" w:rsidP="007B53D8">
            <w:pPr>
              <w:jc w:val="center"/>
              <w:rPr>
                <w:rFonts w:ascii="Times New Roman" w:hAnsi="Times New Roman" w:cs="Times New Roman"/>
                <w:sz w:val="28"/>
                <w:szCs w:val="28"/>
              </w:rPr>
            </w:pPr>
            <w:r>
              <w:rPr>
                <w:rFonts w:ascii="Times New Roman" w:hAnsi="Times New Roman" w:cs="Times New Roman"/>
                <w:sz w:val="28"/>
                <w:szCs w:val="28"/>
              </w:rPr>
              <w:lastRenderedPageBreak/>
              <w:t>11</w:t>
            </w:r>
          </w:p>
        </w:tc>
        <w:tc>
          <w:tcPr>
            <w:tcW w:w="8646" w:type="dxa"/>
          </w:tcPr>
          <w:p w:rsidR="00122EB4" w:rsidRPr="0047341D" w:rsidRDefault="00122EB4" w:rsidP="007B53D8">
            <w:pPr>
              <w:rPr>
                <w:rFonts w:ascii="Times New Roman" w:hAnsi="Times New Roman" w:cs="Times New Roman"/>
                <w:sz w:val="28"/>
                <w:szCs w:val="28"/>
              </w:rPr>
            </w:pPr>
            <w:r>
              <w:rPr>
                <w:rFonts w:ascii="Times New Roman" w:eastAsia="Times New Roman" w:hAnsi="Times New Roman" w:cs="Times New Roman"/>
                <w:bCs/>
                <w:color w:val="424242"/>
                <w:sz w:val="28"/>
                <w:szCs w:val="28"/>
                <w:lang w:eastAsia="ru-RU"/>
              </w:rPr>
              <w:t>Х</w:t>
            </w:r>
            <w:r w:rsidRPr="0047341D">
              <w:rPr>
                <w:rFonts w:ascii="Times New Roman" w:eastAsia="Times New Roman" w:hAnsi="Times New Roman" w:cs="Times New Roman"/>
                <w:bCs/>
                <w:color w:val="424242"/>
                <w:sz w:val="28"/>
                <w:szCs w:val="28"/>
                <w:lang w:eastAsia="ru-RU"/>
              </w:rPr>
              <w:t>удожественное оформление штучных текстильных изделий печатным рисунком</w:t>
            </w:r>
          </w:p>
        </w:tc>
        <w:tc>
          <w:tcPr>
            <w:tcW w:w="674" w:type="dxa"/>
          </w:tcPr>
          <w:p w:rsidR="00122EB4" w:rsidRDefault="00122EB4" w:rsidP="007B53D8">
            <w:pPr>
              <w:jc w:val="center"/>
              <w:rPr>
                <w:rFonts w:ascii="Times New Roman" w:hAnsi="Times New Roman" w:cs="Times New Roman"/>
                <w:sz w:val="28"/>
                <w:szCs w:val="28"/>
              </w:rPr>
            </w:pPr>
          </w:p>
          <w:p w:rsidR="00122EB4" w:rsidRDefault="00260C4D" w:rsidP="007B53D8">
            <w:pPr>
              <w:jc w:val="center"/>
              <w:rPr>
                <w:rFonts w:ascii="Times New Roman" w:hAnsi="Times New Roman" w:cs="Times New Roman"/>
                <w:sz w:val="28"/>
                <w:szCs w:val="28"/>
              </w:rPr>
            </w:pPr>
            <w:r>
              <w:rPr>
                <w:rFonts w:ascii="Times New Roman" w:hAnsi="Times New Roman" w:cs="Times New Roman"/>
                <w:sz w:val="28"/>
                <w:szCs w:val="28"/>
              </w:rPr>
              <w:t>120</w:t>
            </w:r>
          </w:p>
        </w:tc>
      </w:tr>
      <w:tr w:rsidR="00122EB4" w:rsidTr="009A6248">
        <w:tc>
          <w:tcPr>
            <w:tcW w:w="534" w:type="dxa"/>
          </w:tcPr>
          <w:p w:rsidR="00122EB4" w:rsidRDefault="00122EB4" w:rsidP="007B53D8">
            <w:pPr>
              <w:jc w:val="center"/>
              <w:rPr>
                <w:rFonts w:ascii="Times New Roman" w:hAnsi="Times New Roman" w:cs="Times New Roman"/>
                <w:sz w:val="28"/>
                <w:szCs w:val="28"/>
              </w:rPr>
            </w:pPr>
            <w:r>
              <w:rPr>
                <w:rFonts w:ascii="Times New Roman" w:hAnsi="Times New Roman" w:cs="Times New Roman"/>
                <w:sz w:val="28"/>
                <w:szCs w:val="28"/>
              </w:rPr>
              <w:t>12</w:t>
            </w:r>
          </w:p>
        </w:tc>
        <w:tc>
          <w:tcPr>
            <w:tcW w:w="8646" w:type="dxa"/>
          </w:tcPr>
          <w:p w:rsidR="00122EB4" w:rsidRPr="0047341D" w:rsidRDefault="00122EB4" w:rsidP="007B53D8">
            <w:pPr>
              <w:rPr>
                <w:rFonts w:ascii="Times New Roman" w:hAnsi="Times New Roman" w:cs="Times New Roman"/>
                <w:sz w:val="28"/>
                <w:szCs w:val="28"/>
              </w:rPr>
            </w:pPr>
            <w:r w:rsidRPr="0047341D">
              <w:rPr>
                <w:rFonts w:ascii="Times New Roman" w:eastAsia="Times New Roman" w:hAnsi="Times New Roman" w:cs="Times New Roman"/>
                <w:bCs/>
                <w:color w:val="424242"/>
                <w:sz w:val="28"/>
                <w:szCs w:val="28"/>
                <w:lang w:eastAsia="ru-RU"/>
              </w:rPr>
              <w:t>Понятие зрительной иллюзии</w:t>
            </w:r>
          </w:p>
        </w:tc>
        <w:tc>
          <w:tcPr>
            <w:tcW w:w="674" w:type="dxa"/>
          </w:tcPr>
          <w:p w:rsidR="00122EB4" w:rsidRDefault="00260C4D" w:rsidP="007B53D8">
            <w:pPr>
              <w:jc w:val="center"/>
              <w:rPr>
                <w:rFonts w:ascii="Times New Roman" w:hAnsi="Times New Roman" w:cs="Times New Roman"/>
                <w:sz w:val="28"/>
                <w:szCs w:val="28"/>
              </w:rPr>
            </w:pPr>
            <w:r>
              <w:rPr>
                <w:rFonts w:ascii="Times New Roman" w:hAnsi="Times New Roman" w:cs="Times New Roman"/>
                <w:sz w:val="28"/>
                <w:szCs w:val="28"/>
              </w:rPr>
              <w:t>139</w:t>
            </w:r>
          </w:p>
        </w:tc>
      </w:tr>
      <w:tr w:rsidR="00122EB4" w:rsidTr="009A6248">
        <w:tc>
          <w:tcPr>
            <w:tcW w:w="534" w:type="dxa"/>
          </w:tcPr>
          <w:p w:rsidR="00122EB4" w:rsidRDefault="00122EB4" w:rsidP="007B53D8">
            <w:pPr>
              <w:jc w:val="center"/>
              <w:rPr>
                <w:rFonts w:ascii="Times New Roman" w:hAnsi="Times New Roman" w:cs="Times New Roman"/>
                <w:sz w:val="28"/>
                <w:szCs w:val="28"/>
              </w:rPr>
            </w:pPr>
            <w:r>
              <w:rPr>
                <w:rFonts w:ascii="Times New Roman" w:hAnsi="Times New Roman" w:cs="Times New Roman"/>
                <w:sz w:val="28"/>
                <w:szCs w:val="28"/>
              </w:rPr>
              <w:t>13</w:t>
            </w:r>
          </w:p>
        </w:tc>
        <w:tc>
          <w:tcPr>
            <w:tcW w:w="8646" w:type="dxa"/>
          </w:tcPr>
          <w:p w:rsidR="00122EB4" w:rsidRPr="0047341D" w:rsidRDefault="00122EB4" w:rsidP="007B53D8">
            <w:pPr>
              <w:shd w:val="clear" w:color="auto" w:fill="FFFFFF"/>
              <w:rPr>
                <w:rFonts w:ascii="Times New Roman" w:eastAsia="Times New Roman" w:hAnsi="Times New Roman" w:cs="Times New Roman"/>
                <w:b/>
                <w:color w:val="424242"/>
                <w:sz w:val="28"/>
                <w:szCs w:val="28"/>
                <w:lang w:eastAsia="ru-RU"/>
              </w:rPr>
            </w:pPr>
            <w:r>
              <w:rPr>
                <w:rStyle w:val="a7"/>
                <w:rFonts w:ascii="Times New Roman" w:hAnsi="Times New Roman" w:cs="Times New Roman"/>
                <w:b w:val="0"/>
                <w:color w:val="424242"/>
                <w:sz w:val="28"/>
                <w:szCs w:val="28"/>
                <w:shd w:val="clear" w:color="auto" w:fill="FFFFFF"/>
              </w:rPr>
              <w:t>Р</w:t>
            </w:r>
            <w:r w:rsidRPr="0047341D">
              <w:rPr>
                <w:rStyle w:val="a7"/>
                <w:rFonts w:ascii="Times New Roman" w:hAnsi="Times New Roman" w:cs="Times New Roman"/>
                <w:b w:val="0"/>
                <w:color w:val="424242"/>
                <w:sz w:val="28"/>
                <w:szCs w:val="28"/>
                <w:shd w:val="clear" w:color="auto" w:fill="FFFFFF"/>
              </w:rPr>
              <w:t>астительные мотивы в оформлении текстильных изделий печатным рисунком</w:t>
            </w:r>
          </w:p>
        </w:tc>
        <w:tc>
          <w:tcPr>
            <w:tcW w:w="674" w:type="dxa"/>
          </w:tcPr>
          <w:p w:rsidR="00122EB4" w:rsidRDefault="00122EB4" w:rsidP="007B53D8">
            <w:pPr>
              <w:jc w:val="center"/>
              <w:rPr>
                <w:rFonts w:ascii="Times New Roman" w:hAnsi="Times New Roman" w:cs="Times New Roman"/>
                <w:sz w:val="28"/>
                <w:szCs w:val="28"/>
              </w:rPr>
            </w:pPr>
          </w:p>
          <w:p w:rsidR="00122EB4" w:rsidRDefault="00260C4D" w:rsidP="007B53D8">
            <w:pPr>
              <w:jc w:val="center"/>
              <w:rPr>
                <w:rFonts w:ascii="Times New Roman" w:hAnsi="Times New Roman" w:cs="Times New Roman"/>
                <w:sz w:val="28"/>
                <w:szCs w:val="28"/>
              </w:rPr>
            </w:pPr>
            <w:r>
              <w:rPr>
                <w:rFonts w:ascii="Times New Roman" w:hAnsi="Times New Roman" w:cs="Times New Roman"/>
                <w:sz w:val="28"/>
                <w:szCs w:val="28"/>
              </w:rPr>
              <w:t>156</w:t>
            </w:r>
          </w:p>
        </w:tc>
      </w:tr>
      <w:tr w:rsidR="00122EB4" w:rsidTr="009A6248">
        <w:tc>
          <w:tcPr>
            <w:tcW w:w="534" w:type="dxa"/>
          </w:tcPr>
          <w:p w:rsidR="00122EB4" w:rsidRDefault="00122EB4" w:rsidP="007B53D8">
            <w:pPr>
              <w:jc w:val="center"/>
              <w:rPr>
                <w:rFonts w:ascii="Times New Roman" w:hAnsi="Times New Roman" w:cs="Times New Roman"/>
                <w:sz w:val="28"/>
                <w:szCs w:val="28"/>
              </w:rPr>
            </w:pPr>
            <w:r>
              <w:rPr>
                <w:rFonts w:ascii="Times New Roman" w:hAnsi="Times New Roman" w:cs="Times New Roman"/>
                <w:sz w:val="28"/>
                <w:szCs w:val="28"/>
              </w:rPr>
              <w:t>14</w:t>
            </w:r>
          </w:p>
        </w:tc>
        <w:tc>
          <w:tcPr>
            <w:tcW w:w="8646" w:type="dxa"/>
          </w:tcPr>
          <w:p w:rsidR="00122EB4" w:rsidRPr="0047341D" w:rsidRDefault="00122EB4" w:rsidP="007B53D8">
            <w:pPr>
              <w:rPr>
                <w:rFonts w:ascii="Times New Roman" w:hAnsi="Times New Roman" w:cs="Times New Roman"/>
                <w:b/>
                <w:sz w:val="28"/>
                <w:szCs w:val="28"/>
              </w:rPr>
            </w:pPr>
            <w:r>
              <w:rPr>
                <w:rStyle w:val="a7"/>
                <w:rFonts w:ascii="Times New Roman" w:hAnsi="Times New Roman" w:cs="Times New Roman"/>
                <w:b w:val="0"/>
                <w:color w:val="424242"/>
                <w:sz w:val="28"/>
                <w:szCs w:val="28"/>
                <w:shd w:val="clear" w:color="auto" w:fill="FFFFFF"/>
              </w:rPr>
              <w:t>Х</w:t>
            </w:r>
            <w:r w:rsidRPr="0047341D">
              <w:rPr>
                <w:rStyle w:val="a7"/>
                <w:rFonts w:ascii="Times New Roman" w:hAnsi="Times New Roman" w:cs="Times New Roman"/>
                <w:b w:val="0"/>
                <w:color w:val="424242"/>
                <w:sz w:val="28"/>
                <w:szCs w:val="28"/>
                <w:shd w:val="clear" w:color="auto" w:fill="FFFFFF"/>
              </w:rPr>
              <w:t>удожественное оформление интерьера текстильными изделиями</w:t>
            </w:r>
          </w:p>
        </w:tc>
        <w:tc>
          <w:tcPr>
            <w:tcW w:w="674" w:type="dxa"/>
          </w:tcPr>
          <w:p w:rsidR="00122EB4" w:rsidRDefault="00260C4D" w:rsidP="007B53D8">
            <w:pPr>
              <w:jc w:val="center"/>
              <w:rPr>
                <w:rFonts w:ascii="Times New Roman" w:hAnsi="Times New Roman" w:cs="Times New Roman"/>
                <w:sz w:val="28"/>
                <w:szCs w:val="28"/>
              </w:rPr>
            </w:pPr>
            <w:r>
              <w:rPr>
                <w:rFonts w:ascii="Times New Roman" w:hAnsi="Times New Roman" w:cs="Times New Roman"/>
                <w:sz w:val="28"/>
                <w:szCs w:val="28"/>
              </w:rPr>
              <w:t>169</w:t>
            </w:r>
          </w:p>
        </w:tc>
      </w:tr>
      <w:tr w:rsidR="00122EB4" w:rsidTr="009A6248">
        <w:tc>
          <w:tcPr>
            <w:tcW w:w="534" w:type="dxa"/>
          </w:tcPr>
          <w:p w:rsidR="00122EB4" w:rsidRDefault="00122EB4" w:rsidP="007B53D8">
            <w:pPr>
              <w:jc w:val="center"/>
              <w:rPr>
                <w:rFonts w:ascii="Times New Roman" w:hAnsi="Times New Roman" w:cs="Times New Roman"/>
                <w:sz w:val="28"/>
                <w:szCs w:val="28"/>
              </w:rPr>
            </w:pPr>
            <w:r>
              <w:rPr>
                <w:rFonts w:ascii="Times New Roman" w:hAnsi="Times New Roman" w:cs="Times New Roman"/>
                <w:sz w:val="28"/>
                <w:szCs w:val="28"/>
              </w:rPr>
              <w:t>15</w:t>
            </w:r>
          </w:p>
        </w:tc>
        <w:tc>
          <w:tcPr>
            <w:tcW w:w="8646" w:type="dxa"/>
          </w:tcPr>
          <w:p w:rsidR="00122EB4" w:rsidRPr="00032DDE" w:rsidRDefault="00122EB4" w:rsidP="007B53D8">
            <w:pPr>
              <w:rPr>
                <w:rFonts w:ascii="Times New Roman" w:hAnsi="Times New Roman" w:cs="Times New Roman"/>
                <w:sz w:val="28"/>
                <w:szCs w:val="28"/>
              </w:rPr>
            </w:pPr>
            <w:r>
              <w:rPr>
                <w:rFonts w:ascii="Times New Roman" w:eastAsia="Times New Roman" w:hAnsi="Times New Roman" w:cs="Times New Roman"/>
                <w:bCs/>
                <w:color w:val="424242"/>
                <w:sz w:val="28"/>
                <w:szCs w:val="28"/>
                <w:lang w:eastAsia="ru-RU"/>
              </w:rPr>
              <w:t>О</w:t>
            </w:r>
            <w:r w:rsidRPr="00032DDE">
              <w:rPr>
                <w:rFonts w:ascii="Times New Roman" w:eastAsia="Times New Roman" w:hAnsi="Times New Roman" w:cs="Times New Roman"/>
                <w:bCs/>
                <w:color w:val="424242"/>
                <w:sz w:val="28"/>
                <w:szCs w:val="28"/>
                <w:lang w:eastAsia="ru-RU"/>
              </w:rPr>
              <w:t>собенности художественного оформления текстильных полотен для интерьера</w:t>
            </w:r>
          </w:p>
        </w:tc>
        <w:tc>
          <w:tcPr>
            <w:tcW w:w="674" w:type="dxa"/>
          </w:tcPr>
          <w:p w:rsidR="00122EB4" w:rsidRDefault="00122EB4" w:rsidP="007B53D8">
            <w:pPr>
              <w:jc w:val="center"/>
              <w:rPr>
                <w:rFonts w:ascii="Times New Roman" w:hAnsi="Times New Roman" w:cs="Times New Roman"/>
                <w:sz w:val="28"/>
                <w:szCs w:val="28"/>
              </w:rPr>
            </w:pPr>
          </w:p>
          <w:p w:rsidR="00122EB4" w:rsidRDefault="00260C4D" w:rsidP="007B53D8">
            <w:pPr>
              <w:jc w:val="center"/>
              <w:rPr>
                <w:rFonts w:ascii="Times New Roman" w:hAnsi="Times New Roman" w:cs="Times New Roman"/>
                <w:sz w:val="28"/>
                <w:szCs w:val="28"/>
              </w:rPr>
            </w:pPr>
            <w:r>
              <w:rPr>
                <w:rFonts w:ascii="Times New Roman" w:hAnsi="Times New Roman" w:cs="Times New Roman"/>
                <w:sz w:val="28"/>
                <w:szCs w:val="28"/>
              </w:rPr>
              <w:t>176</w:t>
            </w:r>
          </w:p>
        </w:tc>
      </w:tr>
      <w:tr w:rsidR="00122EB4" w:rsidTr="009A6248">
        <w:tc>
          <w:tcPr>
            <w:tcW w:w="534" w:type="dxa"/>
          </w:tcPr>
          <w:p w:rsidR="00122EB4" w:rsidRDefault="00122EB4" w:rsidP="007B53D8">
            <w:pPr>
              <w:jc w:val="center"/>
              <w:rPr>
                <w:rFonts w:ascii="Times New Roman" w:hAnsi="Times New Roman" w:cs="Times New Roman"/>
                <w:sz w:val="28"/>
                <w:szCs w:val="28"/>
              </w:rPr>
            </w:pPr>
            <w:r>
              <w:rPr>
                <w:rFonts w:ascii="Times New Roman" w:hAnsi="Times New Roman" w:cs="Times New Roman"/>
                <w:sz w:val="28"/>
                <w:szCs w:val="28"/>
              </w:rPr>
              <w:t>16</w:t>
            </w:r>
          </w:p>
        </w:tc>
        <w:tc>
          <w:tcPr>
            <w:tcW w:w="8646" w:type="dxa"/>
          </w:tcPr>
          <w:p w:rsidR="00122EB4" w:rsidRPr="00032DDE" w:rsidRDefault="00122EB4" w:rsidP="007B53D8">
            <w:pPr>
              <w:shd w:val="clear" w:color="auto" w:fill="FFFFFF"/>
              <w:ind w:right="-1"/>
              <w:jc w:val="both"/>
              <w:rPr>
                <w:rFonts w:ascii="Times New Roman" w:eastAsia="Times New Roman" w:hAnsi="Times New Roman" w:cs="Times New Roman"/>
                <w:color w:val="424242"/>
                <w:sz w:val="28"/>
                <w:szCs w:val="28"/>
                <w:lang w:eastAsia="ru-RU"/>
              </w:rPr>
            </w:pPr>
            <w:r>
              <w:rPr>
                <w:rFonts w:ascii="Times New Roman" w:eastAsia="Times New Roman" w:hAnsi="Times New Roman" w:cs="Times New Roman"/>
                <w:bCs/>
                <w:color w:val="424242"/>
                <w:sz w:val="28"/>
                <w:szCs w:val="28"/>
                <w:lang w:eastAsia="ru-RU"/>
              </w:rPr>
              <w:t>О</w:t>
            </w:r>
            <w:r w:rsidRPr="00032DDE">
              <w:rPr>
                <w:rFonts w:ascii="Times New Roman" w:eastAsia="Times New Roman" w:hAnsi="Times New Roman" w:cs="Times New Roman"/>
                <w:bCs/>
                <w:color w:val="424242"/>
                <w:sz w:val="28"/>
                <w:szCs w:val="28"/>
                <w:lang w:eastAsia="ru-RU"/>
              </w:rPr>
              <w:t>формление штучных изделий для интерьера</w:t>
            </w:r>
          </w:p>
        </w:tc>
        <w:tc>
          <w:tcPr>
            <w:tcW w:w="674" w:type="dxa"/>
          </w:tcPr>
          <w:p w:rsidR="00122EB4" w:rsidRDefault="00260C4D" w:rsidP="007B53D8">
            <w:pPr>
              <w:jc w:val="center"/>
              <w:rPr>
                <w:rFonts w:ascii="Times New Roman" w:hAnsi="Times New Roman" w:cs="Times New Roman"/>
                <w:sz w:val="28"/>
                <w:szCs w:val="28"/>
              </w:rPr>
            </w:pPr>
            <w:r>
              <w:rPr>
                <w:rFonts w:ascii="Times New Roman" w:hAnsi="Times New Roman" w:cs="Times New Roman"/>
                <w:sz w:val="28"/>
                <w:szCs w:val="28"/>
              </w:rPr>
              <w:t>181</w:t>
            </w:r>
          </w:p>
        </w:tc>
      </w:tr>
      <w:tr w:rsidR="007077A6" w:rsidTr="007500B2">
        <w:tc>
          <w:tcPr>
            <w:tcW w:w="9180" w:type="dxa"/>
            <w:gridSpan w:val="2"/>
          </w:tcPr>
          <w:p w:rsidR="007077A6" w:rsidRDefault="007077A6" w:rsidP="007B53D8">
            <w:pPr>
              <w:shd w:val="clear" w:color="auto" w:fill="FFFFFF"/>
              <w:ind w:right="-1"/>
              <w:jc w:val="both"/>
              <w:rPr>
                <w:rFonts w:ascii="Times New Roman" w:eastAsia="Times New Roman" w:hAnsi="Times New Roman" w:cs="Times New Roman"/>
                <w:bCs/>
                <w:color w:val="424242"/>
                <w:sz w:val="28"/>
                <w:szCs w:val="28"/>
                <w:lang w:eastAsia="ru-RU"/>
              </w:rPr>
            </w:pPr>
            <w:r>
              <w:rPr>
                <w:rFonts w:ascii="Times New Roman" w:eastAsia="Times New Roman" w:hAnsi="Times New Roman" w:cs="Times New Roman"/>
                <w:bCs/>
                <w:color w:val="424242"/>
                <w:sz w:val="28"/>
                <w:szCs w:val="28"/>
                <w:lang w:eastAsia="ru-RU"/>
              </w:rPr>
              <w:t xml:space="preserve">Глоссарий </w:t>
            </w:r>
          </w:p>
        </w:tc>
        <w:tc>
          <w:tcPr>
            <w:tcW w:w="674" w:type="dxa"/>
          </w:tcPr>
          <w:p w:rsidR="007077A6" w:rsidRDefault="007077A6" w:rsidP="007B53D8">
            <w:pPr>
              <w:jc w:val="center"/>
              <w:rPr>
                <w:rFonts w:ascii="Times New Roman" w:hAnsi="Times New Roman" w:cs="Times New Roman"/>
                <w:sz w:val="28"/>
                <w:szCs w:val="28"/>
              </w:rPr>
            </w:pPr>
            <w:r>
              <w:rPr>
                <w:rFonts w:ascii="Times New Roman" w:hAnsi="Times New Roman" w:cs="Times New Roman"/>
                <w:sz w:val="28"/>
                <w:szCs w:val="28"/>
              </w:rPr>
              <w:t>190</w:t>
            </w:r>
          </w:p>
        </w:tc>
      </w:tr>
      <w:tr w:rsidR="00122EB4" w:rsidTr="009A6248">
        <w:tc>
          <w:tcPr>
            <w:tcW w:w="9180" w:type="dxa"/>
            <w:gridSpan w:val="2"/>
          </w:tcPr>
          <w:p w:rsidR="00122EB4" w:rsidRDefault="00122EB4" w:rsidP="00122EB4">
            <w:pPr>
              <w:rPr>
                <w:rFonts w:ascii="Times New Roman" w:hAnsi="Times New Roman" w:cs="Times New Roman"/>
                <w:sz w:val="28"/>
                <w:szCs w:val="28"/>
              </w:rPr>
            </w:pPr>
            <w:r w:rsidRPr="00436D5B">
              <w:rPr>
                <w:rFonts w:ascii="Times New Roman" w:eastAsia="Times New Roman" w:hAnsi="Times New Roman" w:cs="Times New Roman"/>
                <w:bCs/>
                <w:sz w:val="28"/>
                <w:szCs w:val="28"/>
                <w:lang w:eastAsia="ar-SA"/>
              </w:rPr>
              <w:t>Список использованной  литературы</w:t>
            </w:r>
          </w:p>
        </w:tc>
        <w:tc>
          <w:tcPr>
            <w:tcW w:w="674" w:type="dxa"/>
          </w:tcPr>
          <w:p w:rsidR="00122EB4" w:rsidRDefault="007077A6" w:rsidP="007B53D8">
            <w:pPr>
              <w:jc w:val="center"/>
              <w:rPr>
                <w:rFonts w:ascii="Times New Roman" w:hAnsi="Times New Roman" w:cs="Times New Roman"/>
                <w:sz w:val="28"/>
                <w:szCs w:val="28"/>
              </w:rPr>
            </w:pPr>
            <w:r>
              <w:rPr>
                <w:rFonts w:ascii="Times New Roman" w:hAnsi="Times New Roman" w:cs="Times New Roman"/>
                <w:sz w:val="28"/>
                <w:szCs w:val="28"/>
              </w:rPr>
              <w:t>194</w:t>
            </w:r>
          </w:p>
        </w:tc>
      </w:tr>
    </w:tbl>
    <w:p w:rsidR="00CE3A8E" w:rsidRDefault="00CE3A8E"/>
    <w:p w:rsidR="00CE3A8E" w:rsidRDefault="00CE3A8E"/>
    <w:p w:rsidR="00CE3A8E" w:rsidRDefault="00CE3A8E"/>
    <w:p w:rsidR="00CE3A8E" w:rsidRDefault="00CE3A8E"/>
    <w:p w:rsidR="00CE3A8E" w:rsidRDefault="00CE3A8E"/>
    <w:p w:rsidR="00CE3A8E" w:rsidRDefault="00CE3A8E"/>
    <w:p w:rsidR="00CE3A8E" w:rsidRDefault="00CE3A8E"/>
    <w:p w:rsidR="00CE3A8E" w:rsidRDefault="00CE3A8E"/>
    <w:p w:rsidR="00CE3A8E" w:rsidRDefault="00CE3A8E"/>
    <w:p w:rsidR="00CE3A8E" w:rsidRDefault="00CE3A8E"/>
    <w:p w:rsidR="00CE3A8E" w:rsidRDefault="00CE3A8E"/>
    <w:p w:rsidR="00CE3A8E" w:rsidRDefault="00CE3A8E"/>
    <w:p w:rsidR="00CE3A8E" w:rsidRDefault="00CE3A8E"/>
    <w:p w:rsidR="00CE3A8E" w:rsidRDefault="00CE3A8E"/>
    <w:p w:rsidR="00CE3A8E" w:rsidRDefault="00CE3A8E"/>
    <w:p w:rsidR="00CE3A8E" w:rsidRDefault="00CE3A8E"/>
    <w:p w:rsidR="00CE3A8E" w:rsidRDefault="00CE3A8E"/>
    <w:p w:rsidR="00CE3A8E" w:rsidRDefault="00CE3A8E"/>
    <w:p w:rsidR="00CE3A8E" w:rsidRDefault="00CE3A8E"/>
    <w:p w:rsidR="00CE3A8E" w:rsidRDefault="00CE3A8E"/>
    <w:p w:rsidR="009A6248" w:rsidRDefault="009A6248"/>
    <w:p w:rsidR="003F72B3" w:rsidRDefault="003F72B3" w:rsidP="009A6248">
      <w:pPr>
        <w:shd w:val="clear" w:color="auto" w:fill="FFFFFF"/>
        <w:spacing w:after="0" w:line="240" w:lineRule="auto"/>
        <w:jc w:val="center"/>
        <w:rPr>
          <w:rFonts w:ascii="Times New Roman" w:eastAsia="Times New Roman" w:hAnsi="Times New Roman" w:cs="Times New Roman"/>
          <w:b/>
          <w:bCs/>
          <w:color w:val="333333"/>
          <w:sz w:val="28"/>
          <w:szCs w:val="28"/>
          <w:lang w:eastAsia="ru-RU"/>
        </w:rPr>
      </w:pPr>
      <w:r w:rsidRPr="003F72B3">
        <w:rPr>
          <w:rFonts w:ascii="Times New Roman" w:eastAsia="Times New Roman" w:hAnsi="Times New Roman" w:cs="Times New Roman"/>
          <w:b/>
          <w:bCs/>
          <w:color w:val="333333"/>
          <w:sz w:val="28"/>
          <w:szCs w:val="28"/>
          <w:lang w:eastAsia="ru-RU"/>
        </w:rPr>
        <w:lastRenderedPageBreak/>
        <w:t>ВВЕДЕНИЕ</w:t>
      </w:r>
    </w:p>
    <w:p w:rsidR="00CE3A8E" w:rsidRDefault="00CE3A8E" w:rsidP="003F72B3">
      <w:pPr>
        <w:shd w:val="clear" w:color="auto" w:fill="FFFFFF"/>
        <w:spacing w:after="0" w:line="240" w:lineRule="auto"/>
        <w:jc w:val="both"/>
        <w:rPr>
          <w:rFonts w:ascii="Times New Roman" w:eastAsia="Times New Roman" w:hAnsi="Times New Roman" w:cs="Times New Roman"/>
          <w:b/>
          <w:bCs/>
          <w:color w:val="333333"/>
          <w:sz w:val="28"/>
          <w:szCs w:val="28"/>
          <w:lang w:eastAsia="ru-RU"/>
        </w:rPr>
      </w:pPr>
    </w:p>
    <w:p w:rsidR="00CE3A8E" w:rsidRPr="003F72B3" w:rsidRDefault="00CE3A8E" w:rsidP="003F72B3">
      <w:pPr>
        <w:shd w:val="clear" w:color="auto" w:fill="FFFFFF"/>
        <w:spacing w:after="0" w:line="240" w:lineRule="auto"/>
        <w:jc w:val="both"/>
        <w:rPr>
          <w:rFonts w:ascii="Times New Roman" w:eastAsia="Times New Roman" w:hAnsi="Times New Roman" w:cs="Times New Roman"/>
          <w:color w:val="333333"/>
          <w:sz w:val="28"/>
          <w:szCs w:val="28"/>
          <w:lang w:eastAsia="ru-RU"/>
        </w:rPr>
      </w:pPr>
    </w:p>
    <w:p w:rsidR="00F975BC" w:rsidRPr="00CE3A8E" w:rsidRDefault="00F975BC" w:rsidP="00F975BC">
      <w:pPr>
        <w:spacing w:after="0" w:line="240" w:lineRule="auto"/>
        <w:ind w:firstLine="709"/>
        <w:jc w:val="both"/>
        <w:rPr>
          <w:rFonts w:ascii="Times New Roman" w:eastAsia="Times New Roman" w:hAnsi="Times New Roman" w:cs="Times New Roman"/>
          <w:color w:val="000000"/>
          <w:sz w:val="28"/>
          <w:szCs w:val="28"/>
          <w:lang w:eastAsia="ru-RU"/>
        </w:rPr>
      </w:pPr>
      <w:r w:rsidRPr="00CE3A8E">
        <w:rPr>
          <w:rFonts w:ascii="Times New Roman" w:eastAsia="Times New Roman" w:hAnsi="Times New Roman" w:cs="Times New Roman"/>
          <w:color w:val="000000"/>
          <w:sz w:val="28"/>
          <w:szCs w:val="28"/>
          <w:lang w:eastAsia="ru-RU"/>
        </w:rPr>
        <w:t>Современное направление в орнаментации текстильных материалов характеризуется общей тенденцией усложнения визуальной структуры поверхности тканей для костюма. Появление новых технологий и новых направлений в компьютерной графике предполагает разработку нестандартных подходов к художественному проектированию орнамента.</w:t>
      </w:r>
    </w:p>
    <w:p w:rsidR="007077A6" w:rsidRPr="007077A6" w:rsidRDefault="007077A6" w:rsidP="007077A6">
      <w:pPr>
        <w:spacing w:after="0" w:line="240" w:lineRule="auto"/>
        <w:ind w:firstLine="709"/>
        <w:jc w:val="both"/>
        <w:rPr>
          <w:rFonts w:ascii="Times New Roman" w:eastAsia="Times New Roman" w:hAnsi="Times New Roman" w:cs="Times New Roman"/>
          <w:color w:val="000000"/>
          <w:sz w:val="28"/>
          <w:szCs w:val="32"/>
          <w:lang w:eastAsia="ru-RU"/>
        </w:rPr>
      </w:pPr>
      <w:r w:rsidRPr="007077A6">
        <w:rPr>
          <w:rFonts w:ascii="Times New Roman" w:eastAsia="Times New Roman" w:hAnsi="Times New Roman" w:cs="Times New Roman"/>
          <w:color w:val="000000"/>
          <w:sz w:val="28"/>
          <w:szCs w:val="32"/>
          <w:lang w:eastAsia="ru-RU"/>
        </w:rPr>
        <w:t>Целью художника вовсе времена было создание художественных образцов, отражающих объективно существующую действительность. Отражение действительности происходит в искусстве не прямо, а опосредовано. Особенно это относится к  прикладному искусству, где ассоциативность художественного образа имеет очень широкие границы и образность орнамента, неразрывно связана с образом несущей его вещи.</w:t>
      </w:r>
    </w:p>
    <w:p w:rsidR="007077A6" w:rsidRPr="007077A6" w:rsidRDefault="007077A6" w:rsidP="007077A6">
      <w:pPr>
        <w:spacing w:after="0" w:line="240" w:lineRule="auto"/>
        <w:ind w:firstLine="709"/>
        <w:jc w:val="both"/>
        <w:rPr>
          <w:rFonts w:ascii="Times New Roman" w:eastAsia="Times New Roman" w:hAnsi="Times New Roman" w:cs="Times New Roman"/>
          <w:color w:val="000000"/>
          <w:sz w:val="28"/>
          <w:szCs w:val="32"/>
          <w:lang w:eastAsia="ru-RU"/>
        </w:rPr>
      </w:pPr>
      <w:r w:rsidRPr="007077A6">
        <w:rPr>
          <w:rFonts w:ascii="Times New Roman" w:eastAsia="Times New Roman" w:hAnsi="Times New Roman" w:cs="Times New Roman"/>
          <w:color w:val="000000"/>
          <w:sz w:val="28"/>
          <w:szCs w:val="32"/>
          <w:lang w:eastAsia="ru-RU"/>
        </w:rPr>
        <w:t>Орнамент может почти растворятся в изделии, а может играть ведущую роль в структуре художественного образа.</w:t>
      </w:r>
    </w:p>
    <w:p w:rsidR="007077A6" w:rsidRPr="007077A6" w:rsidRDefault="007077A6" w:rsidP="007077A6">
      <w:pPr>
        <w:spacing w:after="0" w:line="240" w:lineRule="auto"/>
        <w:ind w:firstLine="709"/>
        <w:jc w:val="both"/>
        <w:rPr>
          <w:rFonts w:ascii="Times New Roman" w:eastAsia="Times New Roman" w:hAnsi="Times New Roman" w:cs="Times New Roman"/>
          <w:color w:val="000000"/>
          <w:sz w:val="28"/>
          <w:szCs w:val="32"/>
          <w:lang w:eastAsia="ru-RU"/>
        </w:rPr>
      </w:pPr>
      <w:r w:rsidRPr="007077A6">
        <w:rPr>
          <w:rFonts w:ascii="Times New Roman" w:eastAsia="Times New Roman" w:hAnsi="Times New Roman" w:cs="Times New Roman"/>
          <w:color w:val="000000"/>
          <w:sz w:val="28"/>
          <w:szCs w:val="32"/>
          <w:lang w:eastAsia="ru-RU"/>
        </w:rPr>
        <w:t xml:space="preserve">Художественный образ, в данном случае образ орнамента, </w:t>
      </w:r>
      <w:proofErr w:type="gramStart"/>
      <w:r w:rsidRPr="007077A6">
        <w:rPr>
          <w:rFonts w:ascii="Times New Roman" w:eastAsia="Times New Roman" w:hAnsi="Times New Roman" w:cs="Times New Roman"/>
          <w:color w:val="000000"/>
          <w:sz w:val="28"/>
          <w:szCs w:val="32"/>
          <w:lang w:eastAsia="ru-RU"/>
        </w:rPr>
        <w:t>складывающихся</w:t>
      </w:r>
      <w:proofErr w:type="gramEnd"/>
      <w:r w:rsidRPr="007077A6">
        <w:rPr>
          <w:rFonts w:ascii="Times New Roman" w:eastAsia="Times New Roman" w:hAnsi="Times New Roman" w:cs="Times New Roman"/>
          <w:color w:val="000000"/>
          <w:sz w:val="28"/>
          <w:szCs w:val="32"/>
          <w:lang w:eastAsia="ru-RU"/>
        </w:rPr>
        <w:t xml:space="preserve"> в создании художника, воплощается на конкретном материале средствами художественного выражения.</w:t>
      </w:r>
    </w:p>
    <w:p w:rsidR="007077A6" w:rsidRPr="007077A6" w:rsidRDefault="007077A6" w:rsidP="007077A6">
      <w:pPr>
        <w:spacing w:after="0" w:line="240" w:lineRule="auto"/>
        <w:ind w:firstLine="709"/>
        <w:jc w:val="both"/>
        <w:rPr>
          <w:rFonts w:ascii="Times New Roman" w:eastAsia="Times New Roman" w:hAnsi="Times New Roman" w:cs="Times New Roman"/>
          <w:color w:val="000000"/>
          <w:sz w:val="28"/>
          <w:szCs w:val="32"/>
          <w:lang w:eastAsia="ru-RU"/>
        </w:rPr>
      </w:pPr>
      <w:r w:rsidRPr="007077A6">
        <w:rPr>
          <w:rFonts w:ascii="Times New Roman" w:eastAsia="Times New Roman" w:hAnsi="Times New Roman" w:cs="Times New Roman"/>
          <w:color w:val="000000"/>
          <w:sz w:val="28"/>
          <w:szCs w:val="32"/>
          <w:lang w:eastAsia="ru-RU"/>
        </w:rPr>
        <w:t>К выразительным средствам графики на бумаге и на ткани относятся основные элементы изобразительного языка (линия, пятно, точка), средства их организации (упорядочения) на какой-либо поверхности, свойства поверхности, на которой получается изображения. Сплетение всех трех видов выразительных средств позволяют создать убедительные образы. Следует понимать, что эти виды выразительных искусств далеко не равнозначны. Средства организации основных элементов графики выстраивают то, что называют композицией. При этом учитывается характер элементов и поверхности.</w:t>
      </w:r>
    </w:p>
    <w:p w:rsidR="00F975BC" w:rsidRPr="00CE3A8E" w:rsidRDefault="00F975BC" w:rsidP="00F975BC">
      <w:pPr>
        <w:spacing w:after="0" w:line="240" w:lineRule="auto"/>
        <w:ind w:firstLine="709"/>
        <w:jc w:val="both"/>
        <w:rPr>
          <w:rFonts w:ascii="Times New Roman" w:eastAsia="Times New Roman" w:hAnsi="Times New Roman" w:cs="Times New Roman"/>
          <w:color w:val="000000"/>
          <w:sz w:val="28"/>
          <w:szCs w:val="28"/>
          <w:lang w:eastAsia="ru-RU"/>
        </w:rPr>
      </w:pPr>
      <w:r w:rsidRPr="00CE3A8E">
        <w:rPr>
          <w:rFonts w:ascii="Times New Roman" w:eastAsia="Times New Roman" w:hAnsi="Times New Roman" w:cs="Times New Roman"/>
          <w:color w:val="000000"/>
          <w:sz w:val="28"/>
          <w:szCs w:val="28"/>
          <w:lang w:eastAsia="ru-RU"/>
        </w:rPr>
        <w:t>Исследования в области зрительного восприятия и психологии позволяют по-новому взглянуть на такое явление как иллюзии в рисунках тканей и широко использовать их в художественном проектировании костюма.</w:t>
      </w:r>
    </w:p>
    <w:p w:rsidR="00F975BC" w:rsidRPr="00CE3A8E" w:rsidRDefault="00F975BC" w:rsidP="00F975BC">
      <w:pPr>
        <w:spacing w:after="0" w:line="240" w:lineRule="auto"/>
        <w:ind w:firstLine="709"/>
        <w:jc w:val="both"/>
        <w:rPr>
          <w:rFonts w:ascii="Times New Roman" w:eastAsia="Times New Roman" w:hAnsi="Times New Roman" w:cs="Times New Roman"/>
          <w:color w:val="000000"/>
          <w:sz w:val="28"/>
          <w:szCs w:val="28"/>
          <w:lang w:eastAsia="ru-RU"/>
        </w:rPr>
      </w:pPr>
      <w:r w:rsidRPr="00CE3A8E">
        <w:rPr>
          <w:rFonts w:ascii="Times New Roman" w:eastAsia="Times New Roman" w:hAnsi="Times New Roman" w:cs="Times New Roman"/>
          <w:color w:val="000000"/>
          <w:sz w:val="28"/>
          <w:szCs w:val="28"/>
          <w:lang w:eastAsia="ru-RU"/>
        </w:rPr>
        <w:t>Иллюзорную графику, выполненную на компьютере, можно отнести к области виртуального искусства. Существующее до сих пор определение «иллюзорный» является частью понятия «виртуальный», широко используемое в компьютерных технологиях. Виртуальный - мнимый, кажущийся, существующий в сознании как продукт воображения. Текстильные компьютерные рисунки, относящиеся к виртуальной графике, характеризуют уровень развития текстильного дизайна конца XX .века.</w:t>
      </w:r>
    </w:p>
    <w:p w:rsidR="00F975BC" w:rsidRPr="00CE3A8E" w:rsidRDefault="00F975BC" w:rsidP="00F975BC">
      <w:pPr>
        <w:spacing w:after="0" w:line="240" w:lineRule="auto"/>
        <w:ind w:firstLine="709"/>
        <w:jc w:val="both"/>
        <w:rPr>
          <w:rFonts w:ascii="Times New Roman" w:eastAsia="Times New Roman" w:hAnsi="Times New Roman" w:cs="Times New Roman"/>
          <w:color w:val="000000"/>
          <w:sz w:val="28"/>
          <w:szCs w:val="28"/>
          <w:lang w:eastAsia="ru-RU"/>
        </w:rPr>
      </w:pPr>
      <w:r w:rsidRPr="00CE3A8E">
        <w:rPr>
          <w:rFonts w:ascii="Times New Roman" w:eastAsia="Times New Roman" w:hAnsi="Times New Roman" w:cs="Times New Roman"/>
          <w:color w:val="000000"/>
          <w:sz w:val="28"/>
          <w:szCs w:val="28"/>
          <w:lang w:eastAsia="ru-RU"/>
        </w:rPr>
        <w:t xml:space="preserve">В области изучения и целенаправленного применения зрительных </w:t>
      </w:r>
      <w:proofErr w:type="gramStart"/>
      <w:r w:rsidRPr="00CE3A8E">
        <w:rPr>
          <w:rFonts w:ascii="Times New Roman" w:eastAsia="Times New Roman" w:hAnsi="Times New Roman" w:cs="Times New Roman"/>
          <w:color w:val="000000"/>
          <w:sz w:val="28"/>
          <w:szCs w:val="28"/>
          <w:lang w:eastAsia="ru-RU"/>
        </w:rPr>
        <w:t>иллюзий</w:t>
      </w:r>
      <w:proofErr w:type="gramEnd"/>
      <w:r w:rsidRPr="00CE3A8E">
        <w:rPr>
          <w:rFonts w:ascii="Times New Roman" w:eastAsia="Times New Roman" w:hAnsi="Times New Roman" w:cs="Times New Roman"/>
          <w:color w:val="000000"/>
          <w:sz w:val="28"/>
          <w:szCs w:val="28"/>
          <w:lang w:eastAsia="ru-RU"/>
        </w:rPr>
        <w:t xml:space="preserve"> как в искусстве, так и в текстильном дизайне, накоплена значительная по объему информация. Однако, вопросы формообразования иллюзорного рисунка в текстиле, как самостоятельная научная проблема художественного проектирования не рассматривались. В связи с этим отсутствует классификация признаков иллюзорного орнамента, не полностью исследованы возможности автоматизированного проектирования рисунков со сложными оптико-</w:t>
      </w:r>
      <w:r w:rsidRPr="00CE3A8E">
        <w:rPr>
          <w:rFonts w:ascii="Times New Roman" w:eastAsia="Times New Roman" w:hAnsi="Times New Roman" w:cs="Times New Roman"/>
          <w:color w:val="000000"/>
          <w:sz w:val="28"/>
          <w:szCs w:val="28"/>
          <w:lang w:eastAsia="ru-RU"/>
        </w:rPr>
        <w:lastRenderedPageBreak/>
        <w:t>геометрическими эффектами, не разработана научная методика проектирования подобных рисунков.</w:t>
      </w:r>
    </w:p>
    <w:p w:rsidR="00F975BC" w:rsidRPr="00CE3A8E" w:rsidRDefault="00F975BC" w:rsidP="00F975BC">
      <w:pPr>
        <w:spacing w:after="0" w:line="240" w:lineRule="auto"/>
        <w:ind w:firstLine="709"/>
        <w:jc w:val="both"/>
        <w:rPr>
          <w:rFonts w:ascii="Times New Roman" w:eastAsia="Times New Roman" w:hAnsi="Times New Roman" w:cs="Times New Roman"/>
          <w:color w:val="000000"/>
          <w:sz w:val="28"/>
          <w:szCs w:val="28"/>
          <w:lang w:eastAsia="ru-RU"/>
        </w:rPr>
      </w:pPr>
      <w:r w:rsidRPr="00CE3A8E">
        <w:rPr>
          <w:rFonts w:ascii="Times New Roman" w:eastAsia="Times New Roman" w:hAnsi="Times New Roman" w:cs="Times New Roman"/>
          <w:color w:val="000000"/>
          <w:sz w:val="28"/>
          <w:szCs w:val="28"/>
          <w:lang w:eastAsia="ru-RU"/>
        </w:rPr>
        <w:t>В практической деятельности текстильных дизайнеров разработка подобных рисунков ведется на чисто интуитивном уровне.</w:t>
      </w:r>
    </w:p>
    <w:p w:rsidR="00F975BC" w:rsidRPr="00CE3A8E" w:rsidRDefault="00F975BC" w:rsidP="00F975BC">
      <w:pPr>
        <w:spacing w:after="0" w:line="240" w:lineRule="auto"/>
        <w:ind w:firstLine="709"/>
        <w:jc w:val="both"/>
        <w:rPr>
          <w:rFonts w:ascii="Times New Roman" w:eastAsia="Times New Roman" w:hAnsi="Times New Roman" w:cs="Times New Roman"/>
          <w:color w:val="000000"/>
          <w:sz w:val="28"/>
          <w:szCs w:val="28"/>
          <w:lang w:eastAsia="ru-RU"/>
        </w:rPr>
      </w:pPr>
      <w:r w:rsidRPr="00CE3A8E">
        <w:rPr>
          <w:rFonts w:ascii="Times New Roman" w:eastAsia="Times New Roman" w:hAnsi="Times New Roman" w:cs="Times New Roman"/>
          <w:color w:val="000000"/>
          <w:sz w:val="28"/>
          <w:szCs w:val="28"/>
          <w:lang w:eastAsia="ru-RU"/>
        </w:rPr>
        <w:t>Эффект иллюзии в тканях оказывает непосредственное влияние на восприятие формы костюма. Поэтому в диссертации рассматриваются вопросы формообразования иллюзорного орнамента с учетом его зрительного восприятия в костюме.</w:t>
      </w:r>
    </w:p>
    <w:p w:rsidR="00F975BC" w:rsidRPr="00CE3A8E" w:rsidRDefault="00F975BC" w:rsidP="00F975BC">
      <w:pPr>
        <w:spacing w:after="0" w:line="240" w:lineRule="auto"/>
        <w:ind w:firstLine="709"/>
        <w:jc w:val="both"/>
        <w:rPr>
          <w:rFonts w:ascii="Times New Roman" w:eastAsia="Times New Roman" w:hAnsi="Times New Roman" w:cs="Times New Roman"/>
          <w:color w:val="000000"/>
          <w:sz w:val="28"/>
          <w:szCs w:val="28"/>
          <w:lang w:eastAsia="ru-RU"/>
        </w:rPr>
      </w:pPr>
      <w:r w:rsidRPr="00CE3A8E">
        <w:rPr>
          <w:rFonts w:ascii="Times New Roman" w:eastAsia="Times New Roman" w:hAnsi="Times New Roman" w:cs="Times New Roman"/>
          <w:color w:val="000000"/>
          <w:sz w:val="28"/>
          <w:szCs w:val="28"/>
          <w:lang w:eastAsia="ru-RU"/>
        </w:rPr>
        <w:t>Современный уровень развития текстильной промышленности и художественного проектирования тканей базируется на использовании средств компьютерной техники. Но на большинстве отечественных текстильных предприятий широкие графические возможности компьютеров используются пока не полностью. Это объясняется отсутствием методик, позволяющих адаптировать новые графические программы к процессу проектирования текстильных рисунков. Решение этой проблемы даст возможность создавать рисунки высокого художественного и технического уровня.</w:t>
      </w:r>
    </w:p>
    <w:p w:rsidR="00F975BC" w:rsidRPr="00F975BC" w:rsidRDefault="00F975BC" w:rsidP="00F975BC">
      <w:pPr>
        <w:spacing w:after="0" w:line="240" w:lineRule="auto"/>
        <w:ind w:firstLine="709"/>
        <w:jc w:val="both"/>
        <w:rPr>
          <w:rFonts w:ascii="Times New Roman" w:eastAsia="Times New Roman" w:hAnsi="Times New Roman" w:cs="Times New Roman"/>
          <w:color w:val="000000"/>
          <w:sz w:val="28"/>
          <w:szCs w:val="28"/>
          <w:lang w:eastAsia="ru-RU"/>
        </w:rPr>
      </w:pPr>
      <w:r w:rsidRPr="00CE3A8E">
        <w:rPr>
          <w:rFonts w:ascii="Times New Roman" w:eastAsia="Times New Roman" w:hAnsi="Times New Roman" w:cs="Times New Roman"/>
          <w:color w:val="000000"/>
          <w:sz w:val="28"/>
          <w:szCs w:val="28"/>
          <w:lang w:eastAsia="ru-RU"/>
        </w:rPr>
        <w:t>В современных экономических условиях индустрия моды требует переориентации швейных предприятий и фирм на сокращённые циклы производства, что создаёт условия для их быстрого реагирования на смену модных тенденций. При этом возрастает роль и значение прогнозной информации, адаптированной к конкретным условиям и проектно-техническим возможностям предприятия или фирмы. Принципы согласования стиля орнаментального оформления текстильных материалов с формой костюма способствуют принятию научно обоснованных решений в выборе приёмов художественного оформления тканей для костюма, что обеспечивает высокий уровень качества проектных разработок.</w:t>
      </w:r>
    </w:p>
    <w:p w:rsidR="00BD505E" w:rsidRDefault="00F975BC" w:rsidP="00F975BC">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F975BC">
        <w:rPr>
          <w:rFonts w:ascii="Arial" w:eastAsia="Times New Roman" w:hAnsi="Arial" w:cs="Arial"/>
          <w:color w:val="000000"/>
          <w:sz w:val="18"/>
          <w:szCs w:val="18"/>
          <w:lang w:eastAsia="ru-RU"/>
        </w:rPr>
        <w:br/>
      </w:r>
    </w:p>
    <w:p w:rsidR="00CE3A8E" w:rsidRDefault="00CE3A8E" w:rsidP="00F975BC">
      <w:pPr>
        <w:shd w:val="clear" w:color="auto" w:fill="FFFFFF"/>
        <w:spacing w:after="0" w:line="240" w:lineRule="auto"/>
        <w:jc w:val="both"/>
        <w:rPr>
          <w:rFonts w:ascii="Times New Roman" w:eastAsia="Times New Roman" w:hAnsi="Times New Roman" w:cs="Times New Roman"/>
          <w:color w:val="333333"/>
          <w:sz w:val="28"/>
          <w:szCs w:val="28"/>
          <w:lang w:eastAsia="ru-RU"/>
        </w:rPr>
      </w:pPr>
    </w:p>
    <w:p w:rsidR="00CE3A8E" w:rsidRDefault="00CE3A8E" w:rsidP="00F975BC">
      <w:pPr>
        <w:shd w:val="clear" w:color="auto" w:fill="FFFFFF"/>
        <w:spacing w:after="0" w:line="240" w:lineRule="auto"/>
        <w:jc w:val="both"/>
        <w:rPr>
          <w:rFonts w:ascii="Times New Roman" w:eastAsia="Times New Roman" w:hAnsi="Times New Roman" w:cs="Times New Roman"/>
          <w:color w:val="333333"/>
          <w:sz w:val="28"/>
          <w:szCs w:val="28"/>
          <w:lang w:eastAsia="ru-RU"/>
        </w:rPr>
      </w:pPr>
    </w:p>
    <w:p w:rsidR="00CE3A8E" w:rsidRDefault="00CE3A8E" w:rsidP="00F975BC">
      <w:pPr>
        <w:shd w:val="clear" w:color="auto" w:fill="FFFFFF"/>
        <w:spacing w:after="0" w:line="240" w:lineRule="auto"/>
        <w:jc w:val="both"/>
        <w:rPr>
          <w:rFonts w:ascii="Times New Roman" w:eastAsia="Times New Roman" w:hAnsi="Times New Roman" w:cs="Times New Roman"/>
          <w:color w:val="333333"/>
          <w:sz w:val="28"/>
          <w:szCs w:val="28"/>
          <w:lang w:eastAsia="ru-RU"/>
        </w:rPr>
      </w:pPr>
    </w:p>
    <w:p w:rsidR="00CE3A8E" w:rsidRDefault="00CE3A8E" w:rsidP="00F975BC">
      <w:pPr>
        <w:shd w:val="clear" w:color="auto" w:fill="FFFFFF"/>
        <w:spacing w:after="0" w:line="240" w:lineRule="auto"/>
        <w:jc w:val="both"/>
        <w:rPr>
          <w:rFonts w:ascii="Times New Roman" w:eastAsia="Times New Roman" w:hAnsi="Times New Roman" w:cs="Times New Roman"/>
          <w:color w:val="333333"/>
          <w:sz w:val="28"/>
          <w:szCs w:val="28"/>
          <w:lang w:eastAsia="ru-RU"/>
        </w:rPr>
      </w:pPr>
    </w:p>
    <w:p w:rsidR="00CE3A8E" w:rsidRDefault="00CE3A8E" w:rsidP="00F975BC">
      <w:pPr>
        <w:shd w:val="clear" w:color="auto" w:fill="FFFFFF"/>
        <w:spacing w:after="0" w:line="240" w:lineRule="auto"/>
        <w:jc w:val="both"/>
        <w:rPr>
          <w:rFonts w:ascii="Times New Roman" w:eastAsia="Times New Roman" w:hAnsi="Times New Roman" w:cs="Times New Roman"/>
          <w:color w:val="333333"/>
          <w:sz w:val="28"/>
          <w:szCs w:val="28"/>
          <w:lang w:eastAsia="ru-RU"/>
        </w:rPr>
      </w:pPr>
    </w:p>
    <w:p w:rsidR="00CE3A8E" w:rsidRDefault="00CE3A8E" w:rsidP="00F975BC">
      <w:pPr>
        <w:shd w:val="clear" w:color="auto" w:fill="FFFFFF"/>
        <w:spacing w:after="0" w:line="240" w:lineRule="auto"/>
        <w:jc w:val="both"/>
        <w:rPr>
          <w:rFonts w:ascii="Times New Roman" w:eastAsia="Times New Roman" w:hAnsi="Times New Roman" w:cs="Times New Roman"/>
          <w:color w:val="333333"/>
          <w:sz w:val="28"/>
          <w:szCs w:val="28"/>
          <w:lang w:eastAsia="ru-RU"/>
        </w:rPr>
      </w:pPr>
    </w:p>
    <w:p w:rsidR="00CE3A8E" w:rsidRDefault="00CE3A8E" w:rsidP="00F975BC">
      <w:pPr>
        <w:shd w:val="clear" w:color="auto" w:fill="FFFFFF"/>
        <w:spacing w:after="0" w:line="240" w:lineRule="auto"/>
        <w:jc w:val="both"/>
        <w:rPr>
          <w:rFonts w:ascii="Times New Roman" w:eastAsia="Times New Roman" w:hAnsi="Times New Roman" w:cs="Times New Roman"/>
          <w:color w:val="333333"/>
          <w:sz w:val="28"/>
          <w:szCs w:val="28"/>
          <w:lang w:eastAsia="ru-RU"/>
        </w:rPr>
      </w:pPr>
    </w:p>
    <w:p w:rsidR="00CE3A8E" w:rsidRDefault="00CE3A8E" w:rsidP="00F975BC">
      <w:pPr>
        <w:shd w:val="clear" w:color="auto" w:fill="FFFFFF"/>
        <w:spacing w:after="0" w:line="240" w:lineRule="auto"/>
        <w:jc w:val="both"/>
        <w:rPr>
          <w:rFonts w:ascii="Times New Roman" w:eastAsia="Times New Roman" w:hAnsi="Times New Roman" w:cs="Times New Roman"/>
          <w:color w:val="333333"/>
          <w:sz w:val="28"/>
          <w:szCs w:val="28"/>
          <w:lang w:eastAsia="ru-RU"/>
        </w:rPr>
      </w:pPr>
    </w:p>
    <w:p w:rsidR="00CE3A8E" w:rsidRDefault="00CE3A8E" w:rsidP="00F975BC">
      <w:pPr>
        <w:shd w:val="clear" w:color="auto" w:fill="FFFFFF"/>
        <w:spacing w:after="0" w:line="240" w:lineRule="auto"/>
        <w:jc w:val="both"/>
        <w:rPr>
          <w:rFonts w:ascii="Times New Roman" w:eastAsia="Times New Roman" w:hAnsi="Times New Roman" w:cs="Times New Roman"/>
          <w:color w:val="333333"/>
          <w:sz w:val="28"/>
          <w:szCs w:val="28"/>
          <w:lang w:eastAsia="ru-RU"/>
        </w:rPr>
      </w:pPr>
    </w:p>
    <w:p w:rsidR="00CE3A8E" w:rsidRDefault="00CE3A8E" w:rsidP="00F975BC">
      <w:pPr>
        <w:shd w:val="clear" w:color="auto" w:fill="FFFFFF"/>
        <w:spacing w:after="0" w:line="240" w:lineRule="auto"/>
        <w:jc w:val="both"/>
        <w:rPr>
          <w:rFonts w:ascii="Times New Roman" w:eastAsia="Times New Roman" w:hAnsi="Times New Roman" w:cs="Times New Roman"/>
          <w:color w:val="333333"/>
          <w:sz w:val="28"/>
          <w:szCs w:val="28"/>
          <w:lang w:eastAsia="ru-RU"/>
        </w:rPr>
      </w:pPr>
    </w:p>
    <w:p w:rsidR="00CE3A8E" w:rsidRDefault="00CE3A8E" w:rsidP="00F975BC">
      <w:pPr>
        <w:shd w:val="clear" w:color="auto" w:fill="FFFFFF"/>
        <w:spacing w:after="0" w:line="240" w:lineRule="auto"/>
        <w:jc w:val="both"/>
        <w:rPr>
          <w:rFonts w:ascii="Times New Roman" w:eastAsia="Times New Roman" w:hAnsi="Times New Roman" w:cs="Times New Roman"/>
          <w:color w:val="333333"/>
          <w:sz w:val="28"/>
          <w:szCs w:val="28"/>
          <w:lang w:eastAsia="ru-RU"/>
        </w:rPr>
      </w:pPr>
    </w:p>
    <w:p w:rsidR="00CE3A8E" w:rsidRDefault="00CE3A8E" w:rsidP="00F975BC">
      <w:pPr>
        <w:shd w:val="clear" w:color="auto" w:fill="FFFFFF"/>
        <w:spacing w:after="0" w:line="240" w:lineRule="auto"/>
        <w:jc w:val="both"/>
        <w:rPr>
          <w:rFonts w:ascii="Times New Roman" w:eastAsia="Times New Roman" w:hAnsi="Times New Roman" w:cs="Times New Roman"/>
          <w:color w:val="333333"/>
          <w:sz w:val="28"/>
          <w:szCs w:val="28"/>
          <w:lang w:eastAsia="ru-RU"/>
        </w:rPr>
      </w:pPr>
    </w:p>
    <w:p w:rsidR="00CE3A8E" w:rsidRDefault="00CE3A8E" w:rsidP="00F975BC">
      <w:pPr>
        <w:shd w:val="clear" w:color="auto" w:fill="FFFFFF"/>
        <w:spacing w:after="0" w:line="240" w:lineRule="auto"/>
        <w:jc w:val="both"/>
        <w:rPr>
          <w:rFonts w:ascii="Times New Roman" w:eastAsia="Times New Roman" w:hAnsi="Times New Roman" w:cs="Times New Roman"/>
          <w:color w:val="333333"/>
          <w:sz w:val="28"/>
          <w:szCs w:val="28"/>
          <w:lang w:eastAsia="ru-RU"/>
        </w:rPr>
      </w:pPr>
    </w:p>
    <w:p w:rsidR="00CE3A8E" w:rsidRDefault="00CE3A8E" w:rsidP="00F975BC">
      <w:pPr>
        <w:shd w:val="clear" w:color="auto" w:fill="FFFFFF"/>
        <w:spacing w:after="0" w:line="240" w:lineRule="auto"/>
        <w:jc w:val="both"/>
        <w:rPr>
          <w:rFonts w:ascii="Times New Roman" w:eastAsia="Times New Roman" w:hAnsi="Times New Roman" w:cs="Times New Roman"/>
          <w:color w:val="333333"/>
          <w:sz w:val="28"/>
          <w:szCs w:val="28"/>
          <w:lang w:eastAsia="ru-RU"/>
        </w:rPr>
      </w:pPr>
    </w:p>
    <w:p w:rsidR="00CE3A8E" w:rsidRDefault="00CE3A8E" w:rsidP="00F975BC">
      <w:pPr>
        <w:shd w:val="clear" w:color="auto" w:fill="FFFFFF"/>
        <w:spacing w:after="0" w:line="240" w:lineRule="auto"/>
        <w:jc w:val="both"/>
        <w:rPr>
          <w:rFonts w:ascii="Times New Roman" w:eastAsia="Times New Roman" w:hAnsi="Times New Roman" w:cs="Times New Roman"/>
          <w:color w:val="333333"/>
          <w:sz w:val="28"/>
          <w:szCs w:val="28"/>
          <w:lang w:eastAsia="ru-RU"/>
        </w:rPr>
      </w:pPr>
    </w:p>
    <w:p w:rsidR="00CE3A8E" w:rsidRDefault="00CE3A8E" w:rsidP="00F975BC">
      <w:pPr>
        <w:shd w:val="clear" w:color="auto" w:fill="FFFFFF"/>
        <w:spacing w:after="0" w:line="240" w:lineRule="auto"/>
        <w:jc w:val="both"/>
        <w:rPr>
          <w:rFonts w:ascii="Times New Roman" w:eastAsia="Times New Roman" w:hAnsi="Times New Roman" w:cs="Times New Roman"/>
          <w:color w:val="333333"/>
          <w:sz w:val="28"/>
          <w:szCs w:val="28"/>
          <w:lang w:eastAsia="ru-RU"/>
        </w:rPr>
      </w:pPr>
      <w:bookmarkStart w:id="0" w:name="_GoBack"/>
      <w:bookmarkEnd w:id="0"/>
    </w:p>
    <w:p w:rsidR="00CE3A8E" w:rsidRDefault="00CE3A8E" w:rsidP="00F975BC">
      <w:pPr>
        <w:shd w:val="clear" w:color="auto" w:fill="FFFFFF"/>
        <w:spacing w:after="0" w:line="240" w:lineRule="auto"/>
        <w:jc w:val="both"/>
        <w:rPr>
          <w:rFonts w:ascii="Times New Roman" w:eastAsia="Times New Roman" w:hAnsi="Times New Roman" w:cs="Times New Roman"/>
          <w:color w:val="333333"/>
          <w:sz w:val="28"/>
          <w:szCs w:val="28"/>
          <w:lang w:eastAsia="ru-RU"/>
        </w:rPr>
      </w:pPr>
    </w:p>
    <w:p w:rsidR="003F72B3" w:rsidRDefault="00CE3A8E" w:rsidP="00BD505E">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r>
        <w:rPr>
          <w:rFonts w:ascii="Times New Roman" w:eastAsia="Times New Roman" w:hAnsi="Times New Roman" w:cs="Times New Roman"/>
          <w:b/>
          <w:color w:val="333333"/>
          <w:sz w:val="28"/>
          <w:szCs w:val="28"/>
          <w:lang w:eastAsia="ru-RU"/>
        </w:rPr>
        <w:lastRenderedPageBreak/>
        <w:t xml:space="preserve">1. </w:t>
      </w:r>
      <w:r w:rsidR="009A6248" w:rsidRPr="003F72B3">
        <w:rPr>
          <w:rFonts w:ascii="Times New Roman" w:eastAsia="Times New Roman" w:hAnsi="Times New Roman" w:cs="Times New Roman"/>
          <w:b/>
          <w:color w:val="333333"/>
          <w:sz w:val="28"/>
          <w:szCs w:val="28"/>
          <w:lang w:eastAsia="ru-RU"/>
        </w:rPr>
        <w:t>ОБЩИЕ ВОПРОСЫ ХУДОЖЕСТВЕННОГО</w:t>
      </w:r>
      <w:r w:rsidR="009A6248" w:rsidRPr="00BD505E">
        <w:rPr>
          <w:rFonts w:ascii="Times New Roman" w:eastAsia="Times New Roman" w:hAnsi="Times New Roman" w:cs="Times New Roman"/>
          <w:b/>
          <w:color w:val="333333"/>
          <w:sz w:val="28"/>
          <w:szCs w:val="28"/>
          <w:lang w:eastAsia="ru-RU"/>
        </w:rPr>
        <w:t xml:space="preserve"> ОФОРМЛЕНИЯ ТЕКСТИЛЬНЫХ ИЗДЕЛИЙ</w:t>
      </w:r>
    </w:p>
    <w:p w:rsidR="00CE3A8E" w:rsidRPr="003F72B3" w:rsidRDefault="00CE3A8E" w:rsidP="00BD505E">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p>
    <w:p w:rsidR="00BD505E" w:rsidRPr="00BD505E" w:rsidRDefault="00BD505E" w:rsidP="00BD505E">
      <w:pPr>
        <w:shd w:val="clear" w:color="auto" w:fill="FFFFFF" w:themeFill="background1"/>
        <w:spacing w:after="0" w:line="240" w:lineRule="auto"/>
        <w:ind w:firstLine="567"/>
        <w:jc w:val="both"/>
        <w:rPr>
          <w:rFonts w:ascii="Times New Roman" w:eastAsia="Times New Roman" w:hAnsi="Times New Roman" w:cs="Times New Roman"/>
          <w:bCs/>
          <w:sz w:val="28"/>
          <w:szCs w:val="28"/>
          <w:lang w:eastAsia="ru-RU"/>
        </w:rPr>
      </w:pPr>
      <w:r w:rsidRPr="00BD505E">
        <w:rPr>
          <w:rFonts w:ascii="Times New Roman" w:eastAsia="Times New Roman" w:hAnsi="Times New Roman" w:cs="Times New Roman"/>
          <w:bCs/>
          <w:sz w:val="28"/>
          <w:szCs w:val="28"/>
          <w:lang w:eastAsia="ru-RU"/>
        </w:rPr>
        <w:t>Искусство текстиля представляет собой обширную область декоративно-прикладного искусства, а плательные и декоративные ткани, платки и другие штучные текстильные изделия — одни из самых массовых его видов. Текстильные изделия обладают специфической формой отражения и познания мира. Им свойственны также широкие возможности не только отображать, но и преобразовывать по законам красоты окружающую человека действительность. Декоративно-прикладному искусству свойственно удовлетворять эстетические потребности людей, оказывать огромное эмоциональное и воспитательное воздействие на ум и чувства человека.</w:t>
      </w:r>
    </w:p>
    <w:p w:rsidR="00BD505E" w:rsidRDefault="00BD505E" w:rsidP="00BD505E">
      <w:pPr>
        <w:shd w:val="clear" w:color="auto" w:fill="FFFFFF" w:themeFill="background1"/>
        <w:spacing w:after="0" w:line="240" w:lineRule="auto"/>
        <w:ind w:firstLine="567"/>
        <w:jc w:val="both"/>
        <w:rPr>
          <w:rFonts w:ascii="Times New Roman" w:eastAsia="Times New Roman" w:hAnsi="Times New Roman" w:cs="Times New Roman"/>
          <w:b/>
          <w:bCs/>
          <w:sz w:val="24"/>
          <w:szCs w:val="24"/>
          <w:lang w:eastAsia="ru-RU"/>
        </w:rPr>
      </w:pPr>
    </w:p>
    <w:p w:rsidR="00BD505E" w:rsidRDefault="00BD505E" w:rsidP="003F72B3">
      <w:pPr>
        <w:shd w:val="clear" w:color="auto" w:fill="FFFFFF"/>
        <w:spacing w:after="0" w:line="240" w:lineRule="auto"/>
        <w:jc w:val="both"/>
        <w:rPr>
          <w:rFonts w:ascii="Times New Roman" w:eastAsia="Times New Roman" w:hAnsi="Times New Roman" w:cs="Times New Roman"/>
          <w:color w:val="333333"/>
          <w:sz w:val="28"/>
          <w:szCs w:val="28"/>
          <w:lang w:eastAsia="ru-RU"/>
        </w:rPr>
      </w:pPr>
    </w:p>
    <w:p w:rsidR="003F72B3" w:rsidRPr="00B51A57" w:rsidRDefault="00BD505E" w:rsidP="00B51A57">
      <w:pPr>
        <w:pStyle w:val="a5"/>
        <w:numPr>
          <w:ilvl w:val="1"/>
          <w:numId w:val="22"/>
        </w:numPr>
        <w:shd w:val="clear" w:color="auto" w:fill="FFFFFF"/>
        <w:tabs>
          <w:tab w:val="left" w:pos="1134"/>
        </w:tabs>
        <w:spacing w:after="0" w:line="240" w:lineRule="auto"/>
        <w:ind w:left="0" w:firstLine="709"/>
        <w:jc w:val="both"/>
        <w:rPr>
          <w:rFonts w:ascii="Times New Roman" w:eastAsia="Times New Roman" w:hAnsi="Times New Roman" w:cs="Times New Roman"/>
          <w:b/>
          <w:color w:val="333333"/>
          <w:sz w:val="28"/>
          <w:szCs w:val="28"/>
          <w:lang w:eastAsia="ru-RU"/>
        </w:rPr>
      </w:pPr>
      <w:r w:rsidRPr="00B51A57">
        <w:rPr>
          <w:rFonts w:ascii="Times New Roman" w:eastAsia="Times New Roman" w:hAnsi="Times New Roman" w:cs="Times New Roman"/>
          <w:b/>
          <w:color w:val="333333"/>
          <w:sz w:val="28"/>
          <w:szCs w:val="28"/>
          <w:lang w:eastAsia="ru-RU"/>
        </w:rPr>
        <w:t>Законы и правила композиции</w:t>
      </w:r>
    </w:p>
    <w:p w:rsidR="00CE3A8E" w:rsidRPr="00CE3A8E" w:rsidRDefault="00CE3A8E" w:rsidP="00CE3A8E">
      <w:pPr>
        <w:pStyle w:val="a5"/>
        <w:shd w:val="clear" w:color="auto" w:fill="FFFFFF"/>
        <w:spacing w:after="0" w:line="240" w:lineRule="auto"/>
        <w:ind w:left="1159"/>
        <w:jc w:val="both"/>
        <w:rPr>
          <w:rFonts w:ascii="Times New Roman" w:eastAsia="Times New Roman" w:hAnsi="Times New Roman" w:cs="Times New Roman"/>
          <w:b/>
          <w:color w:val="333333"/>
          <w:sz w:val="28"/>
          <w:szCs w:val="28"/>
          <w:lang w:eastAsia="ru-RU"/>
        </w:rPr>
      </w:pPr>
    </w:p>
    <w:p w:rsidR="00BD505E" w:rsidRPr="00BD505E" w:rsidRDefault="00BD505E" w:rsidP="00BD505E">
      <w:pPr>
        <w:shd w:val="clear" w:color="auto" w:fill="FFFFFF" w:themeFill="background1"/>
        <w:spacing w:after="0" w:line="240" w:lineRule="auto"/>
        <w:ind w:firstLine="567"/>
        <w:jc w:val="both"/>
        <w:rPr>
          <w:rFonts w:ascii="Times New Roman" w:eastAsia="Times New Roman" w:hAnsi="Times New Roman" w:cs="Times New Roman"/>
          <w:sz w:val="28"/>
          <w:szCs w:val="28"/>
          <w:lang w:eastAsia="ru-RU"/>
        </w:rPr>
      </w:pPr>
      <w:r w:rsidRPr="00BD505E">
        <w:rPr>
          <w:rFonts w:ascii="Times New Roman" w:eastAsia="Times New Roman" w:hAnsi="Times New Roman" w:cs="Times New Roman"/>
          <w:sz w:val="28"/>
          <w:szCs w:val="28"/>
          <w:lang w:eastAsia="ru-RU"/>
        </w:rPr>
        <w:t xml:space="preserve">Творческий процесс создания орнаментальной композиции в текстиле способами ткачества и печати — сложное многоаспектное явление. Здесь тесно переплетаются и обусловливают друг друга два начала творческой деятельности человека: эмоционально-интуитивное и интеллектуально-логическое. Художественная идея, первоначальный художественный образ, хотя и основанные на определенных функциональных предпосылках, — прежде всего результат эмоций, интуиции, фантазии и личных представлений художника. Однако любая первоначальная художественная идея требует обоснования, уточнения, проверки логикой, знанием, накопленным практическим опытом. Такой практический опыт зафиксирован в общих законах орнаментики, которые можно охарактеризовать и как эстетические законы и правила построения орнаментальной композиции. К ним относятся: законы пропорциональности, трехкомпонентности, контраста и тождества, соподчинения, правило группирования, </w:t>
      </w:r>
      <w:proofErr w:type="gramStart"/>
      <w:r w:rsidRPr="00BD505E">
        <w:rPr>
          <w:rFonts w:ascii="Times New Roman" w:eastAsia="Times New Roman" w:hAnsi="Times New Roman" w:cs="Times New Roman"/>
          <w:sz w:val="28"/>
          <w:szCs w:val="28"/>
          <w:lang w:eastAsia="ru-RU"/>
        </w:rPr>
        <w:t>гармонические сочетания</w:t>
      </w:r>
      <w:proofErr w:type="gramEnd"/>
      <w:r w:rsidRPr="00BD505E">
        <w:rPr>
          <w:rFonts w:ascii="Times New Roman" w:eastAsia="Times New Roman" w:hAnsi="Times New Roman" w:cs="Times New Roman"/>
          <w:sz w:val="28"/>
          <w:szCs w:val="28"/>
          <w:lang w:eastAsia="ru-RU"/>
        </w:rPr>
        <w:t xml:space="preserve"> ахроматических и хроматических цветов и др.</w:t>
      </w:r>
    </w:p>
    <w:p w:rsidR="00BD505E" w:rsidRPr="00BD505E" w:rsidRDefault="00BD505E" w:rsidP="00BD505E">
      <w:pPr>
        <w:shd w:val="clear" w:color="auto" w:fill="FFFFFF" w:themeFill="background1"/>
        <w:spacing w:after="0" w:line="240" w:lineRule="auto"/>
        <w:ind w:firstLine="567"/>
        <w:jc w:val="both"/>
        <w:rPr>
          <w:rFonts w:ascii="Times New Roman" w:eastAsia="Times New Roman" w:hAnsi="Times New Roman" w:cs="Times New Roman"/>
          <w:sz w:val="28"/>
          <w:szCs w:val="28"/>
          <w:lang w:eastAsia="ru-RU"/>
        </w:rPr>
      </w:pPr>
      <w:r w:rsidRPr="00BD505E">
        <w:rPr>
          <w:rFonts w:ascii="Times New Roman" w:eastAsia="Times New Roman" w:hAnsi="Times New Roman" w:cs="Times New Roman"/>
          <w:sz w:val="28"/>
          <w:szCs w:val="28"/>
          <w:lang w:eastAsia="ru-RU"/>
        </w:rPr>
        <w:t>Законы искусства, как и законы науки, отражают объективные закономерности явлений природы в их взаимосвязи. Правда, любое произведение искусства, и тем более произведение декоративно-прикладного искусства, отражает эти закономерности не прямо, а в опосредованной, присущей ему образной форме.</w:t>
      </w:r>
    </w:p>
    <w:p w:rsidR="00BD505E" w:rsidRPr="00BD505E" w:rsidRDefault="00BD505E" w:rsidP="00BD505E">
      <w:pPr>
        <w:shd w:val="clear" w:color="auto" w:fill="FFFFFF" w:themeFill="background1"/>
        <w:spacing w:after="0" w:line="240" w:lineRule="auto"/>
        <w:ind w:firstLine="567"/>
        <w:jc w:val="both"/>
        <w:rPr>
          <w:rFonts w:ascii="Times New Roman" w:eastAsia="Times New Roman" w:hAnsi="Times New Roman" w:cs="Times New Roman"/>
          <w:sz w:val="28"/>
          <w:szCs w:val="28"/>
          <w:lang w:eastAsia="ru-RU"/>
        </w:rPr>
      </w:pPr>
      <w:r w:rsidRPr="00BD505E">
        <w:rPr>
          <w:rFonts w:ascii="Times New Roman" w:eastAsia="Times New Roman" w:hAnsi="Times New Roman" w:cs="Times New Roman"/>
          <w:sz w:val="28"/>
          <w:szCs w:val="28"/>
          <w:lang w:eastAsia="ru-RU"/>
        </w:rPr>
        <w:t>Законы и правила композиции, которые используются при построении текстильного орнамента, складывались в процессе длительной художественной практики на основе эстетического освоения действительности.</w:t>
      </w:r>
    </w:p>
    <w:p w:rsidR="00BD505E" w:rsidRPr="00BD505E" w:rsidRDefault="00BD505E" w:rsidP="00BD505E">
      <w:pPr>
        <w:shd w:val="clear" w:color="auto" w:fill="FFFFFF" w:themeFill="background1"/>
        <w:spacing w:after="0" w:line="240" w:lineRule="auto"/>
        <w:ind w:firstLine="567"/>
        <w:jc w:val="both"/>
        <w:rPr>
          <w:rFonts w:ascii="Times New Roman" w:eastAsia="Times New Roman" w:hAnsi="Times New Roman" w:cs="Times New Roman"/>
          <w:sz w:val="28"/>
          <w:szCs w:val="28"/>
          <w:lang w:eastAsia="ru-RU"/>
        </w:rPr>
      </w:pPr>
      <w:r w:rsidRPr="00BD505E">
        <w:rPr>
          <w:rFonts w:ascii="Times New Roman" w:eastAsia="Times New Roman" w:hAnsi="Times New Roman" w:cs="Times New Roman"/>
          <w:sz w:val="28"/>
          <w:szCs w:val="28"/>
          <w:lang w:eastAsia="ru-RU"/>
        </w:rPr>
        <w:t xml:space="preserve">Основной закон создания любого произведения искусства — его цельность, единство и согласованность элементов, из которых оно состоит. Цельность орнаментальной композиции на ткани обеспечивается </w:t>
      </w:r>
      <w:proofErr w:type="gramStart"/>
      <w:r w:rsidRPr="00BD505E">
        <w:rPr>
          <w:rFonts w:ascii="Times New Roman" w:eastAsia="Times New Roman" w:hAnsi="Times New Roman" w:cs="Times New Roman"/>
          <w:sz w:val="28"/>
          <w:szCs w:val="28"/>
          <w:lang w:eastAsia="ru-RU"/>
        </w:rPr>
        <w:t>верно</w:t>
      </w:r>
      <w:proofErr w:type="gramEnd"/>
      <w:r w:rsidRPr="00BD505E">
        <w:rPr>
          <w:rFonts w:ascii="Times New Roman" w:eastAsia="Times New Roman" w:hAnsi="Times New Roman" w:cs="Times New Roman"/>
          <w:sz w:val="28"/>
          <w:szCs w:val="28"/>
          <w:lang w:eastAsia="ru-RU"/>
        </w:rPr>
        <w:t xml:space="preserve"> найденными пропорциями между фоном, рисунком в целом и элементами орнамента, цветовой, ритмической и пластической согласованностью орнаментальных форм.</w:t>
      </w:r>
    </w:p>
    <w:p w:rsidR="00BD505E" w:rsidRPr="00BD505E" w:rsidRDefault="00BD505E" w:rsidP="00BD505E">
      <w:pPr>
        <w:shd w:val="clear" w:color="auto" w:fill="FFFFFF" w:themeFill="background1"/>
        <w:spacing w:after="0" w:line="240" w:lineRule="auto"/>
        <w:ind w:firstLine="567"/>
        <w:jc w:val="both"/>
        <w:rPr>
          <w:rFonts w:ascii="Times New Roman" w:eastAsia="Times New Roman" w:hAnsi="Times New Roman" w:cs="Times New Roman"/>
          <w:sz w:val="28"/>
          <w:szCs w:val="28"/>
          <w:lang w:eastAsia="ru-RU"/>
        </w:rPr>
      </w:pPr>
      <w:r w:rsidRPr="00BD505E">
        <w:rPr>
          <w:rFonts w:ascii="Times New Roman" w:eastAsia="Times New Roman" w:hAnsi="Times New Roman" w:cs="Times New Roman"/>
          <w:sz w:val="28"/>
          <w:szCs w:val="28"/>
          <w:lang w:eastAsia="ru-RU"/>
        </w:rPr>
        <w:lastRenderedPageBreak/>
        <w:t>Известно, что в орнаментальном искусстве вопросы соразмерности площадей, линейных величин, количества цветов и т. д. могут быть решены только двумя способами: делением на равные части и делением на неравные части.</w:t>
      </w:r>
    </w:p>
    <w:p w:rsidR="00BD505E" w:rsidRPr="00BD505E" w:rsidRDefault="00BD505E" w:rsidP="00BD505E">
      <w:pPr>
        <w:shd w:val="clear" w:color="auto" w:fill="FFFFFF" w:themeFill="background1"/>
        <w:spacing w:after="0" w:line="240" w:lineRule="auto"/>
        <w:ind w:firstLine="567"/>
        <w:jc w:val="both"/>
        <w:rPr>
          <w:rFonts w:ascii="Times New Roman" w:eastAsia="Times New Roman" w:hAnsi="Times New Roman" w:cs="Times New Roman"/>
          <w:sz w:val="28"/>
          <w:szCs w:val="28"/>
          <w:lang w:eastAsia="ru-RU"/>
        </w:rPr>
      </w:pPr>
      <w:r w:rsidRPr="00BD505E">
        <w:rPr>
          <w:rFonts w:ascii="Times New Roman" w:eastAsia="Times New Roman" w:hAnsi="Times New Roman" w:cs="Times New Roman"/>
          <w:sz w:val="28"/>
          <w:szCs w:val="28"/>
          <w:lang w:eastAsia="ru-RU"/>
        </w:rPr>
        <w:t xml:space="preserve">Орнаментальные композиции, в которых пропорциональные отношения между мотивами и элементами мотивов основаны на равенстве, одинаковости и симметрии, следует отнести к </w:t>
      </w:r>
      <w:r w:rsidRPr="00BD505E">
        <w:rPr>
          <w:rFonts w:ascii="Times New Roman" w:eastAsia="Times New Roman" w:hAnsi="Times New Roman" w:cs="Times New Roman"/>
          <w:i/>
          <w:iCs/>
          <w:sz w:val="28"/>
          <w:szCs w:val="28"/>
          <w:lang w:eastAsia="ru-RU"/>
        </w:rPr>
        <w:t>статическим </w:t>
      </w:r>
      <w:r w:rsidRPr="00BD505E">
        <w:rPr>
          <w:rFonts w:ascii="Times New Roman" w:eastAsia="Times New Roman" w:hAnsi="Times New Roman" w:cs="Times New Roman"/>
          <w:sz w:val="28"/>
          <w:szCs w:val="28"/>
          <w:lang w:eastAsia="ru-RU"/>
        </w:rPr>
        <w:t>композициям. Если в основу орнаментальных композиций положен принцип неодинаковости и противопоставления мотивов и их элементов по размеру, наклонам, расстоянию между ними (в пределах одного раппорта), их следует отнести к </w:t>
      </w:r>
      <w:r w:rsidRPr="00BD505E">
        <w:rPr>
          <w:rFonts w:ascii="Times New Roman" w:eastAsia="Times New Roman" w:hAnsi="Times New Roman" w:cs="Times New Roman"/>
          <w:i/>
          <w:iCs/>
          <w:sz w:val="28"/>
          <w:szCs w:val="28"/>
          <w:lang w:eastAsia="ru-RU"/>
        </w:rPr>
        <w:t xml:space="preserve">динамическим </w:t>
      </w:r>
      <w:r w:rsidRPr="00BD505E">
        <w:rPr>
          <w:rFonts w:ascii="Times New Roman" w:eastAsia="Times New Roman" w:hAnsi="Times New Roman" w:cs="Times New Roman"/>
          <w:sz w:val="28"/>
          <w:szCs w:val="28"/>
          <w:lang w:eastAsia="ru-RU"/>
        </w:rPr>
        <w:t>композициям.</w:t>
      </w:r>
    </w:p>
    <w:p w:rsidR="00BD505E" w:rsidRPr="00BD505E" w:rsidRDefault="00BD505E" w:rsidP="00BD505E">
      <w:pPr>
        <w:shd w:val="clear" w:color="auto" w:fill="FFFFFF" w:themeFill="background1"/>
        <w:spacing w:after="0" w:line="240" w:lineRule="auto"/>
        <w:ind w:firstLine="567"/>
        <w:jc w:val="both"/>
        <w:rPr>
          <w:rFonts w:ascii="Times New Roman" w:eastAsia="Times New Roman" w:hAnsi="Times New Roman" w:cs="Times New Roman"/>
          <w:sz w:val="28"/>
          <w:szCs w:val="28"/>
          <w:lang w:eastAsia="ru-RU"/>
        </w:rPr>
      </w:pPr>
      <w:r w:rsidRPr="00BD505E">
        <w:rPr>
          <w:rFonts w:ascii="Times New Roman" w:eastAsia="Times New Roman" w:hAnsi="Times New Roman" w:cs="Times New Roman"/>
          <w:sz w:val="28"/>
          <w:szCs w:val="28"/>
          <w:lang w:eastAsia="ru-RU"/>
        </w:rPr>
        <w:t>В орнаментальном искусстве пропорции играют огромную роль, они являются одним из основных законов композиции. На этой основе уже можно говорить о ряде других вытекающих из него закономерностей и правил.</w:t>
      </w:r>
    </w:p>
    <w:p w:rsidR="00BD505E" w:rsidRPr="00BD505E" w:rsidRDefault="00BD505E" w:rsidP="00BD505E">
      <w:pPr>
        <w:shd w:val="clear" w:color="auto" w:fill="FFFFFF" w:themeFill="background1"/>
        <w:spacing w:after="0" w:line="240" w:lineRule="auto"/>
        <w:ind w:firstLine="567"/>
        <w:jc w:val="both"/>
        <w:rPr>
          <w:rFonts w:ascii="Times New Roman" w:eastAsia="Times New Roman" w:hAnsi="Times New Roman" w:cs="Times New Roman"/>
          <w:sz w:val="28"/>
          <w:szCs w:val="28"/>
          <w:lang w:eastAsia="ru-RU"/>
        </w:rPr>
      </w:pPr>
      <w:r w:rsidRPr="00BD505E">
        <w:rPr>
          <w:rFonts w:ascii="Times New Roman" w:eastAsia="Times New Roman" w:hAnsi="Times New Roman" w:cs="Times New Roman"/>
          <w:bCs/>
          <w:i/>
          <w:sz w:val="28"/>
          <w:szCs w:val="28"/>
          <w:lang w:eastAsia="ru-RU"/>
        </w:rPr>
        <w:t>Закон пропорциональности. </w:t>
      </w:r>
      <w:r w:rsidRPr="00BD505E">
        <w:rPr>
          <w:rFonts w:ascii="Times New Roman" w:eastAsia="Times New Roman" w:hAnsi="Times New Roman" w:cs="Times New Roman"/>
          <w:sz w:val="28"/>
          <w:szCs w:val="28"/>
          <w:lang w:eastAsia="ru-RU"/>
        </w:rPr>
        <w:t>Этот закон заключается в установлении соразмерности частей по отношению к целому и друг к другу. Пропорции касаются отношений мотивов рисунка и фона в целом, размеров орнаментальных мотивов и их составных частей, они характеризуют линейные размеры мотивов, расстояния между ними, повороты, наклоны и т. п. Без правильно найденных пропорций в текстильном орнаменте в целом и деталях не может быть художественного произведения. Как указывалось, из закона пропорциональности вытекают два варианта пропорциональных отношений.</w:t>
      </w:r>
    </w:p>
    <w:p w:rsidR="00BD505E" w:rsidRPr="00BD505E" w:rsidRDefault="00BD505E" w:rsidP="00BD505E">
      <w:pPr>
        <w:shd w:val="clear" w:color="auto" w:fill="FFFFFF" w:themeFill="background1"/>
        <w:spacing w:after="0" w:line="240" w:lineRule="auto"/>
        <w:ind w:firstLine="567"/>
        <w:jc w:val="both"/>
        <w:rPr>
          <w:rFonts w:ascii="Times New Roman" w:eastAsia="Times New Roman" w:hAnsi="Times New Roman" w:cs="Times New Roman"/>
          <w:sz w:val="28"/>
          <w:szCs w:val="28"/>
          <w:lang w:eastAsia="ru-RU"/>
        </w:rPr>
      </w:pPr>
      <w:r w:rsidRPr="00BD505E">
        <w:rPr>
          <w:rFonts w:ascii="Times New Roman" w:eastAsia="Times New Roman" w:hAnsi="Times New Roman" w:cs="Times New Roman"/>
          <w:sz w:val="28"/>
          <w:szCs w:val="28"/>
          <w:lang w:eastAsia="ru-RU"/>
        </w:rPr>
        <w:t xml:space="preserve">Любое целое может состоять из одинаковых частей или может быть разделено на одинаковые части, например в рисунке располагаются одинаковые по размеру мотивы на равном друг от друга расстоянии. Однако следует заметить, что, если принцип одинаковости соблюдать в композиции абсолютно точно, </w:t>
      </w:r>
      <w:proofErr w:type="gramStart"/>
      <w:r w:rsidRPr="00BD505E">
        <w:rPr>
          <w:rFonts w:ascii="Times New Roman" w:eastAsia="Times New Roman" w:hAnsi="Times New Roman" w:cs="Times New Roman"/>
          <w:sz w:val="28"/>
          <w:szCs w:val="28"/>
          <w:lang w:eastAsia="ru-RU"/>
        </w:rPr>
        <w:t>последняя</w:t>
      </w:r>
      <w:proofErr w:type="gramEnd"/>
      <w:r w:rsidRPr="00BD505E">
        <w:rPr>
          <w:rFonts w:ascii="Times New Roman" w:eastAsia="Times New Roman" w:hAnsi="Times New Roman" w:cs="Times New Roman"/>
          <w:sz w:val="28"/>
          <w:szCs w:val="28"/>
          <w:lang w:eastAsia="ru-RU"/>
        </w:rPr>
        <w:t xml:space="preserve"> может воприниматься несколько схематичной и даже скучной. Тогда принцип одинаковости целесообразно нарушить, применяя, например, разные размеры или разную графическую трактовку мотивов. При этом принцип статики как основополагающий сохраняется в композиции, но она приобретает некоторый динамический акцент, что придает ей остроту и разнообразие.</w:t>
      </w:r>
    </w:p>
    <w:p w:rsidR="00BD505E" w:rsidRDefault="00BD505E" w:rsidP="003F72B3">
      <w:pPr>
        <w:shd w:val="clear" w:color="auto" w:fill="FFFFFF"/>
        <w:spacing w:after="0" w:line="240" w:lineRule="auto"/>
        <w:jc w:val="both"/>
        <w:rPr>
          <w:rFonts w:ascii="Times New Roman" w:eastAsia="Times New Roman" w:hAnsi="Times New Roman" w:cs="Times New Roman"/>
          <w:b/>
          <w:sz w:val="28"/>
          <w:szCs w:val="28"/>
          <w:lang w:eastAsia="ru-RU"/>
        </w:rPr>
      </w:pPr>
    </w:p>
    <w:p w:rsidR="00B51A57" w:rsidRDefault="00B51A57" w:rsidP="003F72B3">
      <w:pPr>
        <w:shd w:val="clear" w:color="auto" w:fill="FFFFFF"/>
        <w:spacing w:after="0" w:line="240" w:lineRule="auto"/>
        <w:jc w:val="both"/>
        <w:rPr>
          <w:rFonts w:ascii="Times New Roman" w:eastAsia="Times New Roman" w:hAnsi="Times New Roman" w:cs="Times New Roman"/>
          <w:color w:val="333333"/>
          <w:sz w:val="28"/>
          <w:szCs w:val="28"/>
          <w:lang w:eastAsia="ru-RU"/>
        </w:rPr>
      </w:pPr>
    </w:p>
    <w:p w:rsidR="003F72B3" w:rsidRDefault="00B51A57" w:rsidP="00BD505E">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r>
        <w:rPr>
          <w:rFonts w:ascii="Times New Roman" w:eastAsia="Times New Roman" w:hAnsi="Times New Roman" w:cs="Times New Roman"/>
          <w:b/>
          <w:color w:val="333333"/>
          <w:sz w:val="28"/>
          <w:szCs w:val="28"/>
          <w:lang w:eastAsia="ru-RU"/>
        </w:rPr>
        <w:t xml:space="preserve">1.2 </w:t>
      </w:r>
      <w:r w:rsidR="003F72B3" w:rsidRPr="003F72B3">
        <w:rPr>
          <w:rFonts w:ascii="Times New Roman" w:eastAsia="Times New Roman" w:hAnsi="Times New Roman" w:cs="Times New Roman"/>
          <w:b/>
          <w:color w:val="333333"/>
          <w:sz w:val="28"/>
          <w:szCs w:val="28"/>
          <w:lang w:eastAsia="ru-RU"/>
        </w:rPr>
        <w:t>П</w:t>
      </w:r>
      <w:r w:rsidR="00BD505E">
        <w:rPr>
          <w:rFonts w:ascii="Times New Roman" w:eastAsia="Times New Roman" w:hAnsi="Times New Roman" w:cs="Times New Roman"/>
          <w:b/>
          <w:color w:val="333333"/>
          <w:sz w:val="28"/>
          <w:szCs w:val="28"/>
          <w:lang w:eastAsia="ru-RU"/>
        </w:rPr>
        <w:t>остроение раппортных композиций</w:t>
      </w:r>
    </w:p>
    <w:p w:rsidR="00B51A57" w:rsidRDefault="00B51A57" w:rsidP="00BD505E">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p>
    <w:p w:rsidR="00BD505E" w:rsidRPr="00BD505E" w:rsidRDefault="00BD505E" w:rsidP="00BD505E">
      <w:pPr>
        <w:shd w:val="clear" w:color="auto" w:fill="FFFFFF" w:themeFill="background1"/>
        <w:tabs>
          <w:tab w:val="left" w:pos="709"/>
        </w:tabs>
        <w:spacing w:after="0" w:line="240" w:lineRule="auto"/>
        <w:ind w:firstLine="709"/>
        <w:jc w:val="both"/>
        <w:rPr>
          <w:rFonts w:ascii="Times New Roman" w:eastAsia="Times New Roman" w:hAnsi="Times New Roman" w:cs="Times New Roman"/>
          <w:sz w:val="28"/>
          <w:szCs w:val="28"/>
          <w:lang w:eastAsia="ru-RU"/>
        </w:rPr>
      </w:pPr>
      <w:r w:rsidRPr="00BD505E">
        <w:rPr>
          <w:rFonts w:ascii="Times New Roman" w:eastAsia="Times New Roman" w:hAnsi="Times New Roman" w:cs="Times New Roman"/>
          <w:sz w:val="28"/>
          <w:szCs w:val="28"/>
          <w:lang w:eastAsia="ru-RU"/>
        </w:rPr>
        <w:t xml:space="preserve">Весь ассортимент текстильных изделий и тканей можно разделить на две группы: метровые ткани с раппортными рисунками и штучные текстильные изделия. Такое подразделение необходимо с точки </w:t>
      </w:r>
      <w:proofErr w:type="gramStart"/>
      <w:r w:rsidRPr="00BD505E">
        <w:rPr>
          <w:rFonts w:ascii="Times New Roman" w:eastAsia="Times New Roman" w:hAnsi="Times New Roman" w:cs="Times New Roman"/>
          <w:sz w:val="28"/>
          <w:szCs w:val="28"/>
          <w:lang w:eastAsia="ru-RU"/>
        </w:rPr>
        <w:t>зрения способов художественного оформления этих групп изделий</w:t>
      </w:r>
      <w:proofErr w:type="gramEnd"/>
      <w:r w:rsidRPr="00BD505E">
        <w:rPr>
          <w:rFonts w:ascii="Times New Roman" w:eastAsia="Times New Roman" w:hAnsi="Times New Roman" w:cs="Times New Roman"/>
          <w:sz w:val="28"/>
          <w:szCs w:val="28"/>
          <w:lang w:eastAsia="ru-RU"/>
        </w:rPr>
        <w:t xml:space="preserve"> и особенностей их композиции.</w:t>
      </w:r>
    </w:p>
    <w:p w:rsidR="00BD505E" w:rsidRPr="00BD505E" w:rsidRDefault="00BD505E" w:rsidP="00BD505E">
      <w:pPr>
        <w:shd w:val="clear" w:color="auto" w:fill="FFFFFF" w:themeFill="background1"/>
        <w:tabs>
          <w:tab w:val="left" w:pos="709"/>
        </w:tabs>
        <w:spacing w:after="0" w:line="240" w:lineRule="auto"/>
        <w:ind w:firstLine="709"/>
        <w:jc w:val="both"/>
        <w:rPr>
          <w:rFonts w:ascii="Times New Roman" w:eastAsia="Times New Roman" w:hAnsi="Times New Roman" w:cs="Times New Roman"/>
          <w:sz w:val="28"/>
          <w:szCs w:val="28"/>
          <w:lang w:eastAsia="ru-RU"/>
        </w:rPr>
      </w:pPr>
      <w:r w:rsidRPr="00BD505E">
        <w:rPr>
          <w:rFonts w:ascii="Times New Roman" w:eastAsia="Times New Roman" w:hAnsi="Times New Roman" w:cs="Times New Roman"/>
          <w:sz w:val="28"/>
          <w:szCs w:val="28"/>
          <w:lang w:eastAsia="ru-RU"/>
        </w:rPr>
        <w:t xml:space="preserve">Оформление метровых тканей, а также отдельных штучных текстильных изделий раппортными рисунками — самый распространенный способ художественного оформления текстильной продукции. Раппортные рисунки </w:t>
      </w:r>
      <w:r w:rsidRPr="00BD505E">
        <w:rPr>
          <w:rFonts w:ascii="Times New Roman" w:eastAsia="Times New Roman" w:hAnsi="Times New Roman" w:cs="Times New Roman"/>
          <w:sz w:val="28"/>
          <w:szCs w:val="28"/>
          <w:lang w:eastAsia="ru-RU"/>
        </w:rPr>
        <w:lastRenderedPageBreak/>
        <w:t>используются в разнообразных тканях для детской и молодежной одежды, плательных тканях для повседневной и нарядной одежды, в тканях для обивки мебели, портьерных и т. п.</w:t>
      </w:r>
    </w:p>
    <w:p w:rsidR="00BD505E" w:rsidRPr="00BD505E" w:rsidRDefault="00BD505E" w:rsidP="00BD505E">
      <w:pPr>
        <w:shd w:val="clear" w:color="auto" w:fill="FFFFFF" w:themeFill="background1"/>
        <w:tabs>
          <w:tab w:val="left" w:pos="709"/>
        </w:tabs>
        <w:spacing w:after="0" w:line="240" w:lineRule="auto"/>
        <w:ind w:firstLine="709"/>
        <w:jc w:val="both"/>
        <w:rPr>
          <w:rFonts w:ascii="Times New Roman" w:eastAsia="Times New Roman" w:hAnsi="Times New Roman" w:cs="Times New Roman"/>
          <w:sz w:val="28"/>
          <w:szCs w:val="28"/>
          <w:lang w:eastAsia="ru-RU"/>
        </w:rPr>
      </w:pPr>
      <w:r w:rsidRPr="00BD505E">
        <w:rPr>
          <w:rFonts w:ascii="Times New Roman" w:eastAsia="Times New Roman" w:hAnsi="Times New Roman" w:cs="Times New Roman"/>
          <w:sz w:val="28"/>
          <w:szCs w:val="28"/>
          <w:lang w:eastAsia="ru-RU"/>
        </w:rPr>
        <w:t>Рисунок может создаваться способом ткачества — путем переплетения нитей основы и утка, способом печати — нанесением красителя с помощью металлических гравированных валов или сетчатых шаблонов и нетканым способом. Закономерное повторение орнаментальных мотивов по вертикали и горизонтали или только по одному из этих направлений образует на поверхности ткани раппортный рисунок. В тканях различного назначения в качестве мотивов применяются одиночные простые геометрические формы и сложные многоэлементные их сочетания, а также формы растительного и животного мира. Применительно к текстильному орнаменту целесообразно использовать два понятия структуры, когда речь идет о раппортном повторении рисунка на ткани.</w:t>
      </w:r>
    </w:p>
    <w:p w:rsidR="00BD505E" w:rsidRPr="00BD505E" w:rsidRDefault="00BD505E" w:rsidP="00BD505E">
      <w:pPr>
        <w:shd w:val="clear" w:color="auto" w:fill="FFFFFF" w:themeFill="background1"/>
        <w:tabs>
          <w:tab w:val="left" w:pos="709"/>
        </w:tabs>
        <w:spacing w:after="0" w:line="240" w:lineRule="auto"/>
        <w:ind w:firstLine="567"/>
        <w:jc w:val="both"/>
        <w:rPr>
          <w:rFonts w:ascii="Times New Roman" w:eastAsia="Times New Roman" w:hAnsi="Times New Roman" w:cs="Times New Roman"/>
          <w:sz w:val="28"/>
          <w:szCs w:val="28"/>
          <w:lang w:eastAsia="ru-RU"/>
        </w:rPr>
      </w:pPr>
    </w:p>
    <w:p w:rsidR="00BD505E" w:rsidRPr="00BD505E" w:rsidRDefault="00BD505E" w:rsidP="00BD505E">
      <w:pPr>
        <w:shd w:val="clear" w:color="auto" w:fill="FFFFFF" w:themeFill="background1"/>
        <w:tabs>
          <w:tab w:val="left" w:pos="709"/>
        </w:tabs>
        <w:spacing w:after="0" w:line="240" w:lineRule="auto"/>
        <w:ind w:firstLine="567"/>
        <w:jc w:val="both"/>
        <w:rPr>
          <w:rFonts w:ascii="Times New Roman" w:eastAsia="Times New Roman" w:hAnsi="Times New Roman" w:cs="Times New Roman"/>
          <w:sz w:val="28"/>
          <w:szCs w:val="28"/>
          <w:lang w:eastAsia="ru-RU"/>
        </w:rPr>
      </w:pPr>
      <w:r w:rsidRPr="00BD505E">
        <w:rPr>
          <w:rFonts w:ascii="Times New Roman" w:eastAsia="Times New Roman" w:hAnsi="Times New Roman" w:cs="Times New Roman"/>
          <w:noProof/>
          <w:sz w:val="28"/>
          <w:szCs w:val="28"/>
          <w:lang w:eastAsia="ru-RU"/>
        </w:rPr>
        <w:drawing>
          <wp:inline distT="0" distB="0" distL="0" distR="0">
            <wp:extent cx="1911927" cy="2579512"/>
            <wp:effectExtent l="0" t="0" r="0" b="0"/>
            <wp:docPr id="1" name="Рисунок 1" descr="Художественное оформление штучных ремизных изделий в костюм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Художественное оформление штучных ремизных изделий в костюме"/>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18310" cy="2588123"/>
                    </a:xfrm>
                    <a:prstGeom prst="rect">
                      <a:avLst/>
                    </a:prstGeom>
                    <a:noFill/>
                    <a:ln>
                      <a:noFill/>
                    </a:ln>
                  </pic:spPr>
                </pic:pic>
              </a:graphicData>
            </a:graphic>
          </wp:inline>
        </w:drawing>
      </w:r>
    </w:p>
    <w:p w:rsidR="00BD505E" w:rsidRPr="00BD505E" w:rsidRDefault="00BD505E" w:rsidP="00BD505E">
      <w:pPr>
        <w:shd w:val="clear" w:color="auto" w:fill="FFFFFF" w:themeFill="background1"/>
        <w:tabs>
          <w:tab w:val="left" w:pos="709"/>
        </w:tabs>
        <w:spacing w:after="0" w:line="240" w:lineRule="auto"/>
        <w:ind w:firstLine="567"/>
        <w:jc w:val="both"/>
        <w:rPr>
          <w:rFonts w:ascii="Times New Roman" w:eastAsia="Times New Roman" w:hAnsi="Times New Roman" w:cs="Times New Roman"/>
          <w:sz w:val="28"/>
          <w:szCs w:val="28"/>
          <w:lang w:eastAsia="ru-RU"/>
        </w:rPr>
      </w:pPr>
    </w:p>
    <w:p w:rsidR="00BD505E" w:rsidRPr="00BD505E" w:rsidRDefault="00BD505E" w:rsidP="00BD505E">
      <w:pPr>
        <w:shd w:val="clear" w:color="auto" w:fill="FFFFFF" w:themeFill="background1"/>
        <w:tabs>
          <w:tab w:val="left" w:pos="709"/>
        </w:tabs>
        <w:spacing w:after="0" w:line="240" w:lineRule="auto"/>
        <w:ind w:firstLine="709"/>
        <w:jc w:val="both"/>
        <w:rPr>
          <w:rFonts w:ascii="Times New Roman" w:eastAsia="Times New Roman" w:hAnsi="Times New Roman" w:cs="Times New Roman"/>
          <w:sz w:val="28"/>
          <w:szCs w:val="28"/>
          <w:lang w:eastAsia="ru-RU"/>
        </w:rPr>
      </w:pPr>
    </w:p>
    <w:p w:rsidR="00BD505E" w:rsidRPr="00BD505E" w:rsidRDefault="00BD505E" w:rsidP="00BD505E">
      <w:pPr>
        <w:shd w:val="clear" w:color="auto" w:fill="FFFFFF" w:themeFill="background1"/>
        <w:tabs>
          <w:tab w:val="left" w:pos="709"/>
        </w:tabs>
        <w:spacing w:after="0" w:line="240" w:lineRule="auto"/>
        <w:ind w:firstLine="709"/>
        <w:jc w:val="both"/>
        <w:rPr>
          <w:rFonts w:ascii="Times New Roman" w:eastAsia="Times New Roman" w:hAnsi="Times New Roman" w:cs="Times New Roman"/>
          <w:sz w:val="28"/>
          <w:szCs w:val="28"/>
          <w:lang w:eastAsia="ru-RU"/>
        </w:rPr>
      </w:pPr>
      <w:r w:rsidRPr="00BD505E">
        <w:rPr>
          <w:rFonts w:ascii="Times New Roman" w:eastAsia="Times New Roman" w:hAnsi="Times New Roman" w:cs="Times New Roman"/>
          <w:bCs/>
          <w:sz w:val="28"/>
          <w:szCs w:val="28"/>
          <w:lang w:eastAsia="ru-RU"/>
        </w:rPr>
        <w:t>Макроструктура </w:t>
      </w:r>
      <w:r w:rsidRPr="00BD505E">
        <w:rPr>
          <w:rFonts w:ascii="Times New Roman" w:eastAsia="Times New Roman" w:hAnsi="Times New Roman" w:cs="Times New Roman"/>
          <w:sz w:val="28"/>
          <w:szCs w:val="28"/>
          <w:lang w:eastAsia="ru-RU"/>
        </w:rPr>
        <w:t>текстильного рисунка характеризует порядок раппортного повторения мотивов на декорируемой поверхности ткани. С математической точки зрения такая структура представляет собой простое прерывное одноинтервальное движение, свойственное именно текстильному орнаменту. Стремясь к бесконечности, макроструктура раскрывает конструктивную сущность текстильного орнамента. Однако в большинстве случаев она не может исчерпывающе охарактеризовать даже главные особенности текстильного рисунка. Поэтому возникает необходимость ввести понятие структуры, характеризующей размещение мотивов в площади одного раппорта.</w:t>
      </w:r>
    </w:p>
    <w:p w:rsidR="00BD505E" w:rsidRPr="00BD505E" w:rsidRDefault="00BD505E" w:rsidP="00BD505E">
      <w:pPr>
        <w:shd w:val="clear" w:color="auto" w:fill="FFFFFF" w:themeFill="background1"/>
        <w:tabs>
          <w:tab w:val="left" w:pos="709"/>
        </w:tabs>
        <w:spacing w:after="0" w:line="240" w:lineRule="auto"/>
        <w:ind w:firstLine="709"/>
        <w:jc w:val="both"/>
        <w:rPr>
          <w:rFonts w:ascii="Times New Roman" w:eastAsia="Times New Roman" w:hAnsi="Times New Roman" w:cs="Times New Roman"/>
          <w:sz w:val="28"/>
          <w:szCs w:val="28"/>
          <w:lang w:eastAsia="ru-RU"/>
        </w:rPr>
      </w:pPr>
      <w:r w:rsidRPr="00BD505E">
        <w:rPr>
          <w:rFonts w:ascii="Times New Roman" w:eastAsia="Times New Roman" w:hAnsi="Times New Roman" w:cs="Times New Roman"/>
          <w:bCs/>
          <w:sz w:val="28"/>
          <w:szCs w:val="28"/>
          <w:lang w:eastAsia="ru-RU"/>
        </w:rPr>
        <w:t>Микроструктура </w:t>
      </w:r>
      <w:r w:rsidRPr="00BD505E">
        <w:rPr>
          <w:rFonts w:ascii="Times New Roman" w:eastAsia="Times New Roman" w:hAnsi="Times New Roman" w:cs="Times New Roman"/>
          <w:sz w:val="28"/>
          <w:szCs w:val="28"/>
          <w:lang w:eastAsia="ru-RU"/>
        </w:rPr>
        <w:t>текстильного рисунка — это организация орнаментальных мотивов в замкнутой площади одного раппорта. Тогда в раппортной композиции имеет место структура в структуре. В известной степени это понятие применимо и к штучным изделиям.</w:t>
      </w:r>
    </w:p>
    <w:p w:rsidR="00BD505E" w:rsidRPr="00F820CC" w:rsidRDefault="00BD505E" w:rsidP="00F820CC">
      <w:pPr>
        <w:shd w:val="clear" w:color="auto" w:fill="FFFFFF"/>
        <w:spacing w:after="0" w:line="240" w:lineRule="auto"/>
        <w:jc w:val="both"/>
        <w:rPr>
          <w:rFonts w:ascii="Times New Roman" w:eastAsia="Times New Roman" w:hAnsi="Times New Roman" w:cs="Times New Roman"/>
          <w:b/>
          <w:color w:val="333333"/>
          <w:sz w:val="28"/>
          <w:szCs w:val="28"/>
          <w:lang w:eastAsia="ru-RU"/>
        </w:rPr>
      </w:pPr>
    </w:p>
    <w:p w:rsidR="003F72B3" w:rsidRPr="00F820CC" w:rsidRDefault="00B51A57" w:rsidP="00F820CC">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r>
        <w:rPr>
          <w:rFonts w:ascii="Times New Roman" w:eastAsia="Times New Roman" w:hAnsi="Times New Roman" w:cs="Times New Roman"/>
          <w:b/>
          <w:color w:val="333333"/>
          <w:sz w:val="28"/>
          <w:szCs w:val="28"/>
          <w:lang w:eastAsia="ru-RU"/>
        </w:rPr>
        <w:lastRenderedPageBreak/>
        <w:t xml:space="preserve">1.3 </w:t>
      </w:r>
      <w:r w:rsidR="00BD505E" w:rsidRPr="00F820CC">
        <w:rPr>
          <w:rFonts w:ascii="Times New Roman" w:eastAsia="Times New Roman" w:hAnsi="Times New Roman" w:cs="Times New Roman"/>
          <w:b/>
          <w:color w:val="333333"/>
          <w:sz w:val="28"/>
          <w:szCs w:val="28"/>
          <w:lang w:eastAsia="ru-RU"/>
        </w:rPr>
        <w:t>Орнамент и костюм</w:t>
      </w:r>
    </w:p>
    <w:p w:rsidR="00BD505E" w:rsidRPr="00F820CC" w:rsidRDefault="00BD505E" w:rsidP="00F820CC">
      <w:pPr>
        <w:shd w:val="clear" w:color="auto" w:fill="FFFFFF"/>
        <w:spacing w:after="0" w:line="240" w:lineRule="auto"/>
        <w:jc w:val="both"/>
        <w:rPr>
          <w:rFonts w:ascii="Times New Roman" w:eastAsia="Times New Roman" w:hAnsi="Times New Roman" w:cs="Times New Roman"/>
          <w:b/>
          <w:color w:val="333333"/>
          <w:sz w:val="28"/>
          <w:szCs w:val="28"/>
          <w:lang w:eastAsia="ru-RU"/>
        </w:rPr>
      </w:pPr>
    </w:p>
    <w:p w:rsidR="00BD505E" w:rsidRPr="00F820CC" w:rsidRDefault="00BD505E" w:rsidP="00F820CC">
      <w:pPr>
        <w:shd w:val="clear" w:color="auto" w:fill="FFFFFF" w:themeFill="background1"/>
        <w:spacing w:after="0" w:line="240" w:lineRule="auto"/>
        <w:ind w:firstLine="709"/>
        <w:jc w:val="both"/>
        <w:rPr>
          <w:rFonts w:ascii="Times New Roman" w:eastAsia="Times New Roman" w:hAnsi="Times New Roman" w:cs="Times New Roman"/>
          <w:sz w:val="28"/>
          <w:szCs w:val="28"/>
          <w:lang w:eastAsia="ru-RU"/>
        </w:rPr>
      </w:pPr>
      <w:r w:rsidRPr="00F820CC">
        <w:rPr>
          <w:rFonts w:ascii="Times New Roman" w:eastAsia="Times New Roman" w:hAnsi="Times New Roman" w:cs="Times New Roman"/>
          <w:sz w:val="28"/>
          <w:szCs w:val="28"/>
          <w:lang w:eastAsia="ru-RU"/>
        </w:rPr>
        <w:t>С 90-х годов создание целостной системы ансамбля предметной среды стало ведущим направлением творческой деятельности художников декоративно-прикладного искусства, и в частности художников-текстильщиков. Это в одинаковой степени касается и разработки композиции костюма как совокупности предметов одежды, включая обувь, головной убор, аксессуары, вместе с внешним обликом современного человека и окружающей ср</w:t>
      </w:r>
      <w:r w:rsidR="00F820CC">
        <w:rPr>
          <w:rFonts w:ascii="Times New Roman" w:eastAsia="Times New Roman" w:hAnsi="Times New Roman" w:cs="Times New Roman"/>
          <w:sz w:val="28"/>
          <w:szCs w:val="28"/>
          <w:lang w:eastAsia="ru-RU"/>
        </w:rPr>
        <w:t>едой, и принципов художе</w:t>
      </w:r>
      <w:r w:rsidRPr="00F820CC">
        <w:rPr>
          <w:rFonts w:ascii="Times New Roman" w:eastAsia="Times New Roman" w:hAnsi="Times New Roman" w:cs="Times New Roman"/>
          <w:sz w:val="28"/>
          <w:szCs w:val="28"/>
          <w:lang w:eastAsia="ru-RU"/>
        </w:rPr>
        <w:t>ственного оформления современного интерьера, где существенную роль играют ткани и текстильные изделия.</w:t>
      </w:r>
    </w:p>
    <w:p w:rsidR="00BD505E" w:rsidRPr="00F820CC" w:rsidRDefault="00BD505E" w:rsidP="00F820CC">
      <w:pPr>
        <w:shd w:val="clear" w:color="auto" w:fill="FFFFFF" w:themeFill="background1"/>
        <w:spacing w:after="0" w:line="240" w:lineRule="auto"/>
        <w:ind w:firstLine="709"/>
        <w:jc w:val="both"/>
        <w:rPr>
          <w:rFonts w:ascii="Times New Roman" w:eastAsia="Times New Roman" w:hAnsi="Times New Roman" w:cs="Times New Roman"/>
          <w:sz w:val="28"/>
          <w:szCs w:val="28"/>
          <w:lang w:eastAsia="ru-RU"/>
        </w:rPr>
      </w:pPr>
      <w:proofErr w:type="gramStart"/>
      <w:r w:rsidRPr="00F820CC">
        <w:rPr>
          <w:rFonts w:ascii="Times New Roman" w:eastAsia="Times New Roman" w:hAnsi="Times New Roman" w:cs="Times New Roman"/>
          <w:sz w:val="28"/>
          <w:szCs w:val="28"/>
          <w:lang w:eastAsia="ru-RU"/>
        </w:rPr>
        <w:t xml:space="preserve">Поэтому композиция костюма и композиция интерьера являются той основой, которая диктует и предопределяет правильное и целесообразное решение орнаментального рисунка в одном случае для </w:t>
      </w:r>
      <w:r w:rsidR="00F820CC">
        <w:rPr>
          <w:rFonts w:ascii="Times New Roman" w:eastAsia="Times New Roman" w:hAnsi="Times New Roman" w:cs="Times New Roman"/>
          <w:sz w:val="28"/>
          <w:szCs w:val="28"/>
          <w:lang w:eastAsia="ru-RU"/>
        </w:rPr>
        <w:t>плательной, а в другом для деко</w:t>
      </w:r>
      <w:r w:rsidRPr="00F820CC">
        <w:rPr>
          <w:rFonts w:ascii="Times New Roman" w:eastAsia="Times New Roman" w:hAnsi="Times New Roman" w:cs="Times New Roman"/>
          <w:sz w:val="28"/>
          <w:szCs w:val="28"/>
          <w:lang w:eastAsia="ru-RU"/>
        </w:rPr>
        <w:t>ративной и мебельной тканей.</w:t>
      </w:r>
      <w:proofErr w:type="gramEnd"/>
      <w:r w:rsidRPr="00F820CC">
        <w:rPr>
          <w:rFonts w:ascii="Times New Roman" w:eastAsia="Times New Roman" w:hAnsi="Times New Roman" w:cs="Times New Roman"/>
          <w:sz w:val="28"/>
          <w:szCs w:val="28"/>
          <w:lang w:eastAsia="ru-RU"/>
        </w:rPr>
        <w:t xml:space="preserve"> Иными словами, художник-текстильщик, думая об образе будущей композиции, всегда должен исходить из образа ансамбля, для которого ткань или текстильное изделие предназначается.</w:t>
      </w:r>
    </w:p>
    <w:p w:rsidR="00BD505E" w:rsidRPr="00F820CC" w:rsidRDefault="00BD505E" w:rsidP="00F820CC">
      <w:pPr>
        <w:shd w:val="clear" w:color="auto" w:fill="FFFFFF" w:themeFill="background1"/>
        <w:spacing w:after="0" w:line="240" w:lineRule="auto"/>
        <w:ind w:firstLine="709"/>
        <w:jc w:val="both"/>
        <w:rPr>
          <w:rFonts w:ascii="Times New Roman" w:eastAsia="Times New Roman" w:hAnsi="Times New Roman" w:cs="Times New Roman"/>
          <w:sz w:val="28"/>
          <w:szCs w:val="28"/>
          <w:lang w:eastAsia="ru-RU"/>
        </w:rPr>
      </w:pPr>
      <w:r w:rsidRPr="00F820CC">
        <w:rPr>
          <w:rFonts w:ascii="Times New Roman" w:eastAsia="Times New Roman" w:hAnsi="Times New Roman" w:cs="Times New Roman"/>
          <w:sz w:val="28"/>
          <w:szCs w:val="28"/>
          <w:lang w:eastAsia="ru-RU"/>
        </w:rPr>
        <w:t xml:space="preserve">Рассмотрим функции художника-текстильщика при создании ансамбля костюма. Заметим, что ансамбль костюма </w:t>
      </w:r>
      <w:r w:rsidR="00F820CC">
        <w:rPr>
          <w:rFonts w:ascii="Times New Roman" w:eastAsia="Times New Roman" w:hAnsi="Times New Roman" w:cs="Times New Roman"/>
          <w:sz w:val="28"/>
          <w:szCs w:val="28"/>
          <w:lang w:eastAsia="ru-RU"/>
        </w:rPr>
        <w:t>без человека имеет лишь потенци</w:t>
      </w:r>
      <w:r w:rsidRPr="00F820CC">
        <w:rPr>
          <w:rFonts w:ascii="Times New Roman" w:eastAsia="Times New Roman" w:hAnsi="Times New Roman" w:cs="Times New Roman"/>
          <w:sz w:val="28"/>
          <w:szCs w:val="28"/>
          <w:lang w:eastAsia="ru-RU"/>
        </w:rPr>
        <w:t xml:space="preserve">альную ценность. Только при взаимодействии с внешним обликом человека, его прической и манерой носить одежду в определенной окружающей среде можно судить о художественном образе костюма. Художественно-эстетическое </w:t>
      </w:r>
      <w:proofErr w:type="gramStart"/>
      <w:r w:rsidRPr="00F820CC">
        <w:rPr>
          <w:rFonts w:ascii="Times New Roman" w:eastAsia="Times New Roman" w:hAnsi="Times New Roman" w:cs="Times New Roman"/>
          <w:sz w:val="28"/>
          <w:szCs w:val="28"/>
          <w:lang w:eastAsia="ru-RU"/>
        </w:rPr>
        <w:t>каче­ство</w:t>
      </w:r>
      <w:proofErr w:type="gramEnd"/>
      <w:r w:rsidRPr="00F820CC">
        <w:rPr>
          <w:rFonts w:ascii="Times New Roman" w:eastAsia="Times New Roman" w:hAnsi="Times New Roman" w:cs="Times New Roman"/>
          <w:sz w:val="28"/>
          <w:szCs w:val="28"/>
          <w:lang w:eastAsia="ru-RU"/>
        </w:rPr>
        <w:t xml:space="preserve"> рисунка ткани в полной мере может раскрыться только непосредственно в изделии на фигуре человека.</w:t>
      </w:r>
    </w:p>
    <w:p w:rsidR="00BD505E" w:rsidRPr="00F820CC" w:rsidRDefault="00BD505E" w:rsidP="00F820CC">
      <w:pPr>
        <w:shd w:val="clear" w:color="auto" w:fill="FFFFFF" w:themeFill="background1"/>
        <w:spacing w:after="0" w:line="240" w:lineRule="auto"/>
        <w:ind w:firstLine="709"/>
        <w:jc w:val="both"/>
        <w:rPr>
          <w:rFonts w:ascii="Times New Roman" w:eastAsia="Times New Roman" w:hAnsi="Times New Roman" w:cs="Times New Roman"/>
          <w:sz w:val="28"/>
          <w:szCs w:val="28"/>
          <w:lang w:eastAsia="ru-RU"/>
        </w:rPr>
      </w:pPr>
      <w:r w:rsidRPr="00F820CC">
        <w:rPr>
          <w:rFonts w:ascii="Times New Roman" w:eastAsia="Times New Roman" w:hAnsi="Times New Roman" w:cs="Times New Roman"/>
          <w:sz w:val="28"/>
          <w:szCs w:val="28"/>
          <w:lang w:eastAsia="ru-RU"/>
        </w:rPr>
        <w:t xml:space="preserve">Орнаментальный рисунок ткани и костюм всегда представляют собой </w:t>
      </w:r>
      <w:proofErr w:type="gramStart"/>
      <w:r w:rsidRPr="00F820CC">
        <w:rPr>
          <w:rFonts w:ascii="Times New Roman" w:eastAsia="Times New Roman" w:hAnsi="Times New Roman" w:cs="Times New Roman"/>
          <w:sz w:val="28"/>
          <w:szCs w:val="28"/>
          <w:lang w:eastAsia="ru-RU"/>
        </w:rPr>
        <w:t>ор­ганическое</w:t>
      </w:r>
      <w:proofErr w:type="gramEnd"/>
      <w:r w:rsidRPr="00F820CC">
        <w:rPr>
          <w:rFonts w:ascii="Times New Roman" w:eastAsia="Times New Roman" w:hAnsi="Times New Roman" w:cs="Times New Roman"/>
          <w:sz w:val="28"/>
          <w:szCs w:val="28"/>
          <w:lang w:eastAsia="ru-RU"/>
        </w:rPr>
        <w:t xml:space="preserve"> единство, они дополняют и обусловливают друг друга. Орнамент на ткани можно рассматривать как способ орнаментации костюма и как </w:t>
      </w:r>
      <w:proofErr w:type="gramStart"/>
      <w:r w:rsidRPr="00F820CC">
        <w:rPr>
          <w:rFonts w:ascii="Times New Roman" w:eastAsia="Times New Roman" w:hAnsi="Times New Roman" w:cs="Times New Roman"/>
          <w:sz w:val="28"/>
          <w:szCs w:val="28"/>
          <w:lang w:eastAsia="ru-RU"/>
        </w:rPr>
        <w:t>специфи­ческое</w:t>
      </w:r>
      <w:proofErr w:type="gramEnd"/>
      <w:r w:rsidRPr="00F820CC">
        <w:rPr>
          <w:rFonts w:ascii="Times New Roman" w:eastAsia="Times New Roman" w:hAnsi="Times New Roman" w:cs="Times New Roman"/>
          <w:sz w:val="28"/>
          <w:szCs w:val="28"/>
          <w:lang w:eastAsia="ru-RU"/>
        </w:rPr>
        <w:t xml:space="preserve"> средство создания его композиции.</w:t>
      </w:r>
    </w:p>
    <w:p w:rsidR="00BD505E" w:rsidRPr="00F820CC" w:rsidRDefault="00BD505E" w:rsidP="00F820CC">
      <w:pPr>
        <w:shd w:val="clear" w:color="auto" w:fill="FFFFFF" w:themeFill="background1"/>
        <w:spacing w:after="0" w:line="240" w:lineRule="auto"/>
        <w:ind w:firstLine="709"/>
        <w:jc w:val="both"/>
        <w:rPr>
          <w:rFonts w:ascii="Times New Roman" w:eastAsia="Times New Roman" w:hAnsi="Times New Roman" w:cs="Times New Roman"/>
          <w:sz w:val="28"/>
          <w:szCs w:val="28"/>
          <w:lang w:eastAsia="ru-RU"/>
        </w:rPr>
      </w:pPr>
      <w:r w:rsidRPr="00F820CC">
        <w:rPr>
          <w:rFonts w:ascii="Times New Roman" w:eastAsia="Times New Roman" w:hAnsi="Times New Roman" w:cs="Times New Roman"/>
          <w:sz w:val="28"/>
          <w:szCs w:val="28"/>
          <w:lang w:eastAsia="ru-RU"/>
        </w:rPr>
        <w:t xml:space="preserve">Художник-текстильщик должен хорошо чувствовать форму костюма, ясно представлять его назначение и в конечном итоге уметь создать не просто </w:t>
      </w:r>
      <w:proofErr w:type="gramStart"/>
      <w:r w:rsidRPr="00F820CC">
        <w:rPr>
          <w:rFonts w:ascii="Times New Roman" w:eastAsia="Times New Roman" w:hAnsi="Times New Roman" w:cs="Times New Roman"/>
          <w:sz w:val="28"/>
          <w:szCs w:val="28"/>
          <w:lang w:eastAsia="ru-RU"/>
        </w:rPr>
        <w:t>кра­сивый</w:t>
      </w:r>
      <w:proofErr w:type="gramEnd"/>
      <w:r w:rsidRPr="00F820CC">
        <w:rPr>
          <w:rFonts w:ascii="Times New Roman" w:eastAsia="Times New Roman" w:hAnsi="Times New Roman" w:cs="Times New Roman"/>
          <w:sz w:val="28"/>
          <w:szCs w:val="28"/>
          <w:lang w:eastAsia="ru-RU"/>
        </w:rPr>
        <w:t xml:space="preserve"> рисунок ткани, а стремиться к тому, чтобы художественные качества этого рисунка полно и убедительно раскрывались непосредственно в формах костюма. Часто простой рисунок неожиданно раскрывает свои качества в </w:t>
      </w:r>
      <w:proofErr w:type="gramStart"/>
      <w:r w:rsidRPr="00F820CC">
        <w:rPr>
          <w:rFonts w:ascii="Times New Roman" w:eastAsia="Times New Roman" w:hAnsi="Times New Roman" w:cs="Times New Roman"/>
          <w:sz w:val="28"/>
          <w:szCs w:val="28"/>
          <w:lang w:eastAsia="ru-RU"/>
        </w:rPr>
        <w:t>ан­самбле</w:t>
      </w:r>
      <w:proofErr w:type="gramEnd"/>
      <w:r w:rsidRPr="00F820CC">
        <w:rPr>
          <w:rFonts w:ascii="Times New Roman" w:eastAsia="Times New Roman" w:hAnsi="Times New Roman" w:cs="Times New Roman"/>
          <w:sz w:val="28"/>
          <w:szCs w:val="28"/>
          <w:lang w:eastAsia="ru-RU"/>
        </w:rPr>
        <w:t xml:space="preserve"> костюма, становится произведением искусства.</w:t>
      </w:r>
    </w:p>
    <w:p w:rsidR="00BD505E" w:rsidRPr="00F820CC" w:rsidRDefault="00BD505E" w:rsidP="00F820CC">
      <w:pPr>
        <w:shd w:val="clear" w:color="auto" w:fill="FFFFFF" w:themeFill="background1"/>
        <w:spacing w:after="0" w:line="240" w:lineRule="auto"/>
        <w:ind w:firstLine="709"/>
        <w:jc w:val="both"/>
        <w:rPr>
          <w:rFonts w:ascii="Times New Roman" w:eastAsia="Times New Roman" w:hAnsi="Times New Roman" w:cs="Times New Roman"/>
          <w:sz w:val="28"/>
          <w:szCs w:val="28"/>
          <w:lang w:eastAsia="ru-RU"/>
        </w:rPr>
      </w:pPr>
      <w:r w:rsidRPr="00F820CC">
        <w:rPr>
          <w:rFonts w:ascii="Times New Roman" w:eastAsia="Times New Roman" w:hAnsi="Times New Roman" w:cs="Times New Roman"/>
          <w:sz w:val="28"/>
          <w:szCs w:val="28"/>
          <w:lang w:eastAsia="ru-RU"/>
        </w:rPr>
        <w:t xml:space="preserve">Костюм — </w:t>
      </w:r>
      <w:proofErr w:type="gramStart"/>
      <w:r w:rsidRPr="00F820CC">
        <w:rPr>
          <w:rFonts w:ascii="Times New Roman" w:eastAsia="Times New Roman" w:hAnsi="Times New Roman" w:cs="Times New Roman"/>
          <w:sz w:val="28"/>
          <w:szCs w:val="28"/>
          <w:lang w:eastAsia="ru-RU"/>
        </w:rPr>
        <w:t>это</w:t>
      </w:r>
      <w:proofErr w:type="gramEnd"/>
      <w:r w:rsidRPr="00F820CC">
        <w:rPr>
          <w:rFonts w:ascii="Times New Roman" w:eastAsia="Times New Roman" w:hAnsi="Times New Roman" w:cs="Times New Roman"/>
          <w:sz w:val="28"/>
          <w:szCs w:val="28"/>
          <w:lang w:eastAsia="ru-RU"/>
        </w:rPr>
        <w:t xml:space="preserve"> прежде всего объемно-п</w:t>
      </w:r>
      <w:r w:rsidR="00F820CC">
        <w:rPr>
          <w:rFonts w:ascii="Times New Roman" w:eastAsia="Times New Roman" w:hAnsi="Times New Roman" w:cs="Times New Roman"/>
          <w:sz w:val="28"/>
          <w:szCs w:val="28"/>
          <w:lang w:eastAsia="ru-RU"/>
        </w:rPr>
        <w:t>ространственная форма. Соотноше</w:t>
      </w:r>
      <w:r w:rsidRPr="00F820CC">
        <w:rPr>
          <w:rFonts w:ascii="Times New Roman" w:eastAsia="Times New Roman" w:hAnsi="Times New Roman" w:cs="Times New Roman"/>
          <w:sz w:val="28"/>
          <w:szCs w:val="28"/>
          <w:lang w:eastAsia="ru-RU"/>
        </w:rPr>
        <w:t xml:space="preserve">ние размеров частей костюма (юбка, лиф, рукава) с формой обуви и головного убора в сочетании с материалом и его фактурой достаточно полно </w:t>
      </w:r>
      <w:proofErr w:type="gramStart"/>
      <w:r w:rsidRPr="00F820CC">
        <w:rPr>
          <w:rFonts w:ascii="Times New Roman" w:eastAsia="Times New Roman" w:hAnsi="Times New Roman" w:cs="Times New Roman"/>
          <w:sz w:val="28"/>
          <w:szCs w:val="28"/>
          <w:lang w:eastAsia="ru-RU"/>
        </w:rPr>
        <w:t>характери­зует</w:t>
      </w:r>
      <w:proofErr w:type="gramEnd"/>
      <w:r w:rsidRPr="00F820CC">
        <w:rPr>
          <w:rFonts w:ascii="Times New Roman" w:eastAsia="Times New Roman" w:hAnsi="Times New Roman" w:cs="Times New Roman"/>
          <w:sz w:val="28"/>
          <w:szCs w:val="28"/>
          <w:lang w:eastAsia="ru-RU"/>
        </w:rPr>
        <w:t xml:space="preserve"> форму и структуру костюма в целом. Наиболее существенной </w:t>
      </w:r>
      <w:proofErr w:type="gramStart"/>
      <w:r w:rsidRPr="00F820CC">
        <w:rPr>
          <w:rFonts w:ascii="Times New Roman" w:eastAsia="Times New Roman" w:hAnsi="Times New Roman" w:cs="Times New Roman"/>
          <w:sz w:val="28"/>
          <w:szCs w:val="28"/>
          <w:lang w:eastAsia="ru-RU"/>
        </w:rPr>
        <w:t>характерис­тикой</w:t>
      </w:r>
      <w:proofErr w:type="gramEnd"/>
      <w:r w:rsidRPr="00F820CC">
        <w:rPr>
          <w:rFonts w:ascii="Times New Roman" w:eastAsia="Times New Roman" w:hAnsi="Times New Roman" w:cs="Times New Roman"/>
          <w:sz w:val="28"/>
          <w:szCs w:val="28"/>
          <w:lang w:eastAsia="ru-RU"/>
        </w:rPr>
        <w:t xml:space="preserve"> формы костюма и наиболее выразительной в художественном отношении является силуэт. Силуэт — это проекция формы на плоскость. Не случайно смена модных направлений в костюме </w:t>
      </w:r>
      <w:proofErr w:type="gramStart"/>
      <w:r w:rsidRPr="00F820CC">
        <w:rPr>
          <w:rFonts w:ascii="Times New Roman" w:eastAsia="Times New Roman" w:hAnsi="Times New Roman" w:cs="Times New Roman"/>
          <w:sz w:val="28"/>
          <w:szCs w:val="28"/>
          <w:lang w:eastAsia="ru-RU"/>
        </w:rPr>
        <w:t>связана</w:t>
      </w:r>
      <w:proofErr w:type="gramEnd"/>
      <w:r w:rsidRPr="00F820CC">
        <w:rPr>
          <w:rFonts w:ascii="Times New Roman" w:eastAsia="Times New Roman" w:hAnsi="Times New Roman" w:cs="Times New Roman"/>
          <w:sz w:val="28"/>
          <w:szCs w:val="28"/>
          <w:lang w:eastAsia="ru-RU"/>
        </w:rPr>
        <w:t xml:space="preserve"> прежде всего с изменением его силуэта. Силуэты можно классифицировать по степени прилегания к фигуре: прилегающий, полуприлегающий, свободный, расширенный и зауженный книзу и т. п. Важной характеристикой силуэта является его геометрическая форма. Так, за всеми наслоениями отделок, </w:t>
      </w:r>
      <w:r w:rsidRPr="00F820CC">
        <w:rPr>
          <w:rFonts w:ascii="Times New Roman" w:eastAsia="Times New Roman" w:hAnsi="Times New Roman" w:cs="Times New Roman"/>
          <w:sz w:val="28"/>
          <w:szCs w:val="28"/>
          <w:lang w:eastAsia="ru-RU"/>
        </w:rPr>
        <w:lastRenderedPageBreak/>
        <w:t>деталей всегда можно увидеть, если не точно, то, по крайней мере, приблизительно</w:t>
      </w:r>
      <w:r w:rsidR="00F820CC">
        <w:rPr>
          <w:rFonts w:ascii="Times New Roman" w:eastAsia="Times New Roman" w:hAnsi="Times New Roman" w:cs="Times New Roman"/>
          <w:sz w:val="28"/>
          <w:szCs w:val="28"/>
          <w:lang w:eastAsia="ru-RU"/>
        </w:rPr>
        <w:t xml:space="preserve"> ту или иную геометрическую фор</w:t>
      </w:r>
      <w:r w:rsidRPr="00F820CC">
        <w:rPr>
          <w:rFonts w:ascii="Times New Roman" w:eastAsia="Times New Roman" w:hAnsi="Times New Roman" w:cs="Times New Roman"/>
          <w:sz w:val="28"/>
          <w:szCs w:val="28"/>
          <w:lang w:eastAsia="ru-RU"/>
        </w:rPr>
        <w:t>му. Силуэт одежды как бы стремится приблизиться к простой геометрической форме. Можно выделить три геометрические формы: прямоугольную, трапециевидную и овальную. Эти три фор</w:t>
      </w:r>
      <w:r w:rsidR="00F820CC">
        <w:rPr>
          <w:rFonts w:ascii="Times New Roman" w:eastAsia="Times New Roman" w:hAnsi="Times New Roman" w:cs="Times New Roman"/>
          <w:sz w:val="28"/>
          <w:szCs w:val="28"/>
          <w:lang w:eastAsia="ru-RU"/>
        </w:rPr>
        <w:t>мы следует считать базовыми, по</w:t>
      </w:r>
      <w:r w:rsidRPr="00F820CC">
        <w:rPr>
          <w:rFonts w:ascii="Times New Roman" w:eastAsia="Times New Roman" w:hAnsi="Times New Roman" w:cs="Times New Roman"/>
          <w:sz w:val="28"/>
          <w:szCs w:val="28"/>
          <w:lang w:eastAsia="ru-RU"/>
        </w:rPr>
        <w:t>скольку они характеризуют силуэт костюма на разных этапах его развития.</w:t>
      </w:r>
    </w:p>
    <w:p w:rsidR="00BD505E" w:rsidRPr="00F820CC" w:rsidRDefault="00BD505E" w:rsidP="00F820CC">
      <w:pPr>
        <w:shd w:val="clear" w:color="auto" w:fill="FFFFFF" w:themeFill="background1"/>
        <w:spacing w:after="0" w:line="240" w:lineRule="auto"/>
        <w:ind w:firstLine="709"/>
        <w:jc w:val="both"/>
        <w:rPr>
          <w:rFonts w:ascii="Times New Roman" w:eastAsia="Times New Roman" w:hAnsi="Times New Roman" w:cs="Times New Roman"/>
          <w:sz w:val="28"/>
          <w:szCs w:val="28"/>
          <w:lang w:eastAsia="ru-RU"/>
        </w:rPr>
      </w:pPr>
      <w:r w:rsidRPr="00F820CC">
        <w:rPr>
          <w:rFonts w:ascii="Times New Roman" w:eastAsia="Times New Roman" w:hAnsi="Times New Roman" w:cs="Times New Roman"/>
          <w:sz w:val="28"/>
          <w:szCs w:val="28"/>
          <w:lang w:eastAsia="ru-RU"/>
        </w:rPr>
        <w:t>Если сравнивать костюмы прошедших эп</w:t>
      </w:r>
      <w:r w:rsidR="00F820CC">
        <w:rPr>
          <w:rFonts w:ascii="Times New Roman" w:eastAsia="Times New Roman" w:hAnsi="Times New Roman" w:cs="Times New Roman"/>
          <w:sz w:val="28"/>
          <w:szCs w:val="28"/>
          <w:lang w:eastAsia="ru-RU"/>
        </w:rPr>
        <w:t>ох, можно увидеть, что чередова</w:t>
      </w:r>
      <w:r w:rsidRPr="00F820CC">
        <w:rPr>
          <w:rFonts w:ascii="Times New Roman" w:eastAsia="Times New Roman" w:hAnsi="Times New Roman" w:cs="Times New Roman"/>
          <w:sz w:val="28"/>
          <w:szCs w:val="28"/>
          <w:lang w:eastAsia="ru-RU"/>
        </w:rPr>
        <w:t xml:space="preserve">ние геометрических форм было связано со сменой стилей исторических эпох. Например, для древнегреческого костюма характерной была прямоугольная форма, для костюма средневековья — треугольная и трапециевидная. В период стилей барокко и рококо утвердилась овальная форма силуэта костюма. В начале XX </w:t>
      </w:r>
      <w:proofErr w:type="gramStart"/>
      <w:r w:rsidRPr="00F820CC">
        <w:rPr>
          <w:rFonts w:ascii="Times New Roman" w:eastAsia="Times New Roman" w:hAnsi="Times New Roman" w:cs="Times New Roman"/>
          <w:sz w:val="28"/>
          <w:szCs w:val="28"/>
          <w:lang w:eastAsia="ru-RU"/>
        </w:rPr>
        <w:t>в</w:t>
      </w:r>
      <w:proofErr w:type="gramEnd"/>
      <w:r w:rsidRPr="00F820CC">
        <w:rPr>
          <w:rFonts w:ascii="Times New Roman" w:eastAsia="Times New Roman" w:hAnsi="Times New Roman" w:cs="Times New Roman"/>
          <w:sz w:val="28"/>
          <w:szCs w:val="28"/>
          <w:lang w:eastAsia="ru-RU"/>
        </w:rPr>
        <w:t xml:space="preserve">. опять стала преобладать прямоугольная форма. Следует заметить, что смена силуэтов костюма с этого времени происходит значительно быстрее, чем ранее, однако и в XX в. все формы силуэта существуют и последовательно сменяют друг друга. Длительность периода, в течение которого происходит смена форм силуэта модного костюма, составляет 3, 6, 12 лет. Наибольшая </w:t>
      </w:r>
      <w:proofErr w:type="gramStart"/>
      <w:r w:rsidRPr="00F820CC">
        <w:rPr>
          <w:rFonts w:ascii="Times New Roman" w:eastAsia="Times New Roman" w:hAnsi="Times New Roman" w:cs="Times New Roman"/>
          <w:sz w:val="28"/>
          <w:szCs w:val="28"/>
          <w:lang w:eastAsia="ru-RU"/>
        </w:rPr>
        <w:t>дли­тельность</w:t>
      </w:r>
      <w:proofErr w:type="gramEnd"/>
      <w:r w:rsidRPr="00F820CC">
        <w:rPr>
          <w:rFonts w:ascii="Times New Roman" w:eastAsia="Times New Roman" w:hAnsi="Times New Roman" w:cs="Times New Roman"/>
          <w:sz w:val="28"/>
          <w:szCs w:val="28"/>
          <w:lang w:eastAsia="ru-RU"/>
        </w:rPr>
        <w:t xml:space="preserve"> полного цикла в XX в. достигает 12 лет.</w:t>
      </w:r>
    </w:p>
    <w:p w:rsidR="00BD505E" w:rsidRDefault="00BD505E" w:rsidP="00BD505E">
      <w:pPr>
        <w:shd w:val="clear" w:color="auto" w:fill="FFFFFF" w:themeFill="background1"/>
        <w:spacing w:after="0" w:line="240" w:lineRule="auto"/>
        <w:jc w:val="both"/>
        <w:rPr>
          <w:rFonts w:ascii="Times New Roman" w:eastAsia="Times New Roman" w:hAnsi="Times New Roman" w:cs="Times New Roman"/>
          <w:b/>
          <w:sz w:val="24"/>
          <w:szCs w:val="24"/>
          <w:lang w:eastAsia="ru-RU"/>
        </w:rPr>
      </w:pPr>
    </w:p>
    <w:p w:rsidR="00BD505E" w:rsidRDefault="00BD505E" w:rsidP="003F72B3">
      <w:pPr>
        <w:shd w:val="clear" w:color="auto" w:fill="FFFFFF"/>
        <w:spacing w:after="0" w:line="240" w:lineRule="auto"/>
        <w:jc w:val="both"/>
        <w:rPr>
          <w:rFonts w:ascii="Times New Roman" w:eastAsia="Times New Roman" w:hAnsi="Times New Roman" w:cs="Times New Roman"/>
          <w:b/>
          <w:color w:val="333333"/>
          <w:sz w:val="28"/>
          <w:szCs w:val="28"/>
          <w:lang w:eastAsia="ru-RU"/>
        </w:rPr>
      </w:pPr>
    </w:p>
    <w:p w:rsidR="003F72B3" w:rsidRDefault="00B51A57" w:rsidP="003F72B3">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r>
        <w:rPr>
          <w:rFonts w:ascii="Times New Roman" w:eastAsia="Times New Roman" w:hAnsi="Times New Roman" w:cs="Times New Roman"/>
          <w:b/>
          <w:color w:val="333333"/>
          <w:sz w:val="28"/>
          <w:szCs w:val="28"/>
          <w:lang w:eastAsia="ru-RU"/>
        </w:rPr>
        <w:t xml:space="preserve">1.4 </w:t>
      </w:r>
      <w:r w:rsidR="00BD505E" w:rsidRPr="00BD505E">
        <w:rPr>
          <w:rFonts w:ascii="Times New Roman" w:eastAsia="Times New Roman" w:hAnsi="Times New Roman" w:cs="Times New Roman"/>
          <w:b/>
          <w:color w:val="333333"/>
          <w:sz w:val="28"/>
          <w:szCs w:val="28"/>
          <w:lang w:eastAsia="ru-RU"/>
        </w:rPr>
        <w:t>Текстильные изделия в интерьере</w:t>
      </w:r>
    </w:p>
    <w:p w:rsidR="00B51A57" w:rsidRPr="00BD505E" w:rsidRDefault="00B51A57" w:rsidP="003F72B3">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p>
    <w:p w:rsidR="00BD505E" w:rsidRPr="00BD505E" w:rsidRDefault="00BD505E" w:rsidP="00BD505E">
      <w:pPr>
        <w:shd w:val="clear" w:color="auto" w:fill="FFFFFF" w:themeFill="background1"/>
        <w:spacing w:after="0" w:line="240" w:lineRule="auto"/>
        <w:ind w:firstLine="709"/>
        <w:jc w:val="both"/>
        <w:rPr>
          <w:rFonts w:ascii="Times New Roman" w:eastAsia="Times New Roman" w:hAnsi="Times New Roman" w:cs="Times New Roman"/>
          <w:sz w:val="28"/>
          <w:szCs w:val="28"/>
          <w:lang w:eastAsia="ru-RU"/>
        </w:rPr>
      </w:pPr>
      <w:r w:rsidRPr="00BD505E">
        <w:rPr>
          <w:rFonts w:ascii="Times New Roman" w:eastAsia="Times New Roman" w:hAnsi="Times New Roman" w:cs="Times New Roman"/>
          <w:sz w:val="28"/>
          <w:szCs w:val="28"/>
          <w:lang w:eastAsia="ru-RU"/>
        </w:rPr>
        <w:t>Интерьер (от фр. interieur — внутренн</w:t>
      </w:r>
      <w:r w:rsidR="00F820CC">
        <w:rPr>
          <w:rFonts w:ascii="Times New Roman" w:eastAsia="Times New Roman" w:hAnsi="Times New Roman" w:cs="Times New Roman"/>
          <w:sz w:val="28"/>
          <w:szCs w:val="28"/>
          <w:lang w:eastAsia="ru-RU"/>
        </w:rPr>
        <w:t>ий) — это архитектурно и художе</w:t>
      </w:r>
      <w:r w:rsidRPr="00BD505E">
        <w:rPr>
          <w:rFonts w:ascii="Times New Roman" w:eastAsia="Times New Roman" w:hAnsi="Times New Roman" w:cs="Times New Roman"/>
          <w:sz w:val="28"/>
          <w:szCs w:val="28"/>
          <w:lang w:eastAsia="ru-RU"/>
        </w:rPr>
        <w:t>ственно оформленное внутреннее помещение здания.</w:t>
      </w:r>
    </w:p>
    <w:p w:rsidR="00BD505E" w:rsidRPr="00BD505E" w:rsidRDefault="00BD505E" w:rsidP="00BD505E">
      <w:pPr>
        <w:shd w:val="clear" w:color="auto" w:fill="FFFFFF" w:themeFill="background1"/>
        <w:spacing w:after="0" w:line="240" w:lineRule="auto"/>
        <w:ind w:firstLine="709"/>
        <w:jc w:val="both"/>
        <w:rPr>
          <w:rFonts w:ascii="Times New Roman" w:eastAsia="Times New Roman" w:hAnsi="Times New Roman" w:cs="Times New Roman"/>
          <w:sz w:val="28"/>
          <w:szCs w:val="28"/>
          <w:lang w:eastAsia="ru-RU"/>
        </w:rPr>
      </w:pPr>
      <w:r w:rsidRPr="00BD505E">
        <w:rPr>
          <w:rFonts w:ascii="Times New Roman" w:eastAsia="Times New Roman" w:hAnsi="Times New Roman" w:cs="Times New Roman"/>
          <w:sz w:val="28"/>
          <w:szCs w:val="28"/>
          <w:lang w:eastAsia="ru-RU"/>
        </w:rPr>
        <w:t xml:space="preserve">По назначению интерьер может быть жилым и общественным. Важнейшими элементами, определяющими художественный облик интерьера, являются его отделка и убранство. </w:t>
      </w:r>
      <w:proofErr w:type="gramStart"/>
      <w:r w:rsidRPr="00BD505E">
        <w:rPr>
          <w:rFonts w:ascii="Times New Roman" w:eastAsia="Times New Roman" w:hAnsi="Times New Roman" w:cs="Times New Roman"/>
          <w:sz w:val="28"/>
          <w:szCs w:val="28"/>
          <w:lang w:eastAsia="ru-RU"/>
        </w:rPr>
        <w:t>Здесь большая роль принадлежит декоративным тканям (портьерным, драпировочным, занавесочным, мебельным), а также штучным текстильным изделиям (покрывалам, скатертям, ковровым изделиям машинного производства, гобеленам, панно, нетканым н</w:t>
      </w:r>
      <w:r w:rsidR="00F820CC">
        <w:rPr>
          <w:rFonts w:ascii="Times New Roman" w:eastAsia="Times New Roman" w:hAnsi="Times New Roman" w:cs="Times New Roman"/>
          <w:sz w:val="28"/>
          <w:szCs w:val="28"/>
          <w:lang w:eastAsia="ru-RU"/>
        </w:rPr>
        <w:t>апольным покрытиям и пр.).</w:t>
      </w:r>
      <w:proofErr w:type="gramEnd"/>
      <w:r w:rsidR="00F820CC">
        <w:rPr>
          <w:rFonts w:ascii="Times New Roman" w:eastAsia="Times New Roman" w:hAnsi="Times New Roman" w:cs="Times New Roman"/>
          <w:sz w:val="28"/>
          <w:szCs w:val="28"/>
          <w:lang w:eastAsia="ru-RU"/>
        </w:rPr>
        <w:t xml:space="preserve"> Удач</w:t>
      </w:r>
      <w:r w:rsidRPr="00BD505E">
        <w:rPr>
          <w:rFonts w:ascii="Times New Roman" w:eastAsia="Times New Roman" w:hAnsi="Times New Roman" w:cs="Times New Roman"/>
          <w:sz w:val="28"/>
          <w:szCs w:val="28"/>
          <w:lang w:eastAsia="ru-RU"/>
        </w:rPr>
        <w:t>ное сочетание декоративных тканей и штуч</w:t>
      </w:r>
      <w:r w:rsidR="00F820CC">
        <w:rPr>
          <w:rFonts w:ascii="Times New Roman" w:eastAsia="Times New Roman" w:hAnsi="Times New Roman" w:cs="Times New Roman"/>
          <w:sz w:val="28"/>
          <w:szCs w:val="28"/>
          <w:lang w:eastAsia="ru-RU"/>
        </w:rPr>
        <w:t>ных текстильных изделий, по-раз</w:t>
      </w:r>
      <w:r w:rsidRPr="00BD505E">
        <w:rPr>
          <w:rFonts w:ascii="Times New Roman" w:eastAsia="Times New Roman" w:hAnsi="Times New Roman" w:cs="Times New Roman"/>
          <w:sz w:val="28"/>
          <w:szCs w:val="28"/>
          <w:lang w:eastAsia="ru-RU"/>
        </w:rPr>
        <w:t>ному орнаментированных текстильным рисунком, может даже самый простой интерьер сделать интересным и запоминающ</w:t>
      </w:r>
      <w:r w:rsidR="00F820CC">
        <w:rPr>
          <w:rFonts w:ascii="Times New Roman" w:eastAsia="Times New Roman" w:hAnsi="Times New Roman" w:cs="Times New Roman"/>
          <w:sz w:val="28"/>
          <w:szCs w:val="28"/>
          <w:lang w:eastAsia="ru-RU"/>
        </w:rPr>
        <w:t>имся. Каждый предмет, как прави</w:t>
      </w:r>
      <w:r w:rsidRPr="00BD505E">
        <w:rPr>
          <w:rFonts w:ascii="Times New Roman" w:eastAsia="Times New Roman" w:hAnsi="Times New Roman" w:cs="Times New Roman"/>
          <w:sz w:val="28"/>
          <w:szCs w:val="28"/>
          <w:lang w:eastAsia="ru-RU"/>
        </w:rPr>
        <w:t>ло, имеет определенное практическое назначение. Человек собирает вокруг себя то, что ему нужно для жизни. Это, по существу, и обусловливает необходимость ансамблевого решения интерьера. Все пред</w:t>
      </w:r>
      <w:r w:rsidR="00F820CC">
        <w:rPr>
          <w:rFonts w:ascii="Times New Roman" w:eastAsia="Times New Roman" w:hAnsi="Times New Roman" w:cs="Times New Roman"/>
          <w:sz w:val="28"/>
          <w:szCs w:val="28"/>
          <w:lang w:eastAsia="ru-RU"/>
        </w:rPr>
        <w:t>меты интерьера выполняют опреде</w:t>
      </w:r>
      <w:r w:rsidRPr="00BD505E">
        <w:rPr>
          <w:rFonts w:ascii="Times New Roman" w:eastAsia="Times New Roman" w:hAnsi="Times New Roman" w:cs="Times New Roman"/>
          <w:sz w:val="28"/>
          <w:szCs w:val="28"/>
          <w:lang w:eastAsia="ru-RU"/>
        </w:rPr>
        <w:t>ленные утилитарные и эстетические функции. Особенно важно то, что любое произведение искусства и, в частности издели</w:t>
      </w:r>
      <w:r w:rsidR="00F820CC">
        <w:rPr>
          <w:rFonts w:ascii="Times New Roman" w:eastAsia="Times New Roman" w:hAnsi="Times New Roman" w:cs="Times New Roman"/>
          <w:sz w:val="28"/>
          <w:szCs w:val="28"/>
          <w:lang w:eastAsia="ru-RU"/>
        </w:rPr>
        <w:t>е из текстиля, становится наибо</w:t>
      </w:r>
      <w:r w:rsidRPr="00BD505E">
        <w:rPr>
          <w:rFonts w:ascii="Times New Roman" w:eastAsia="Times New Roman" w:hAnsi="Times New Roman" w:cs="Times New Roman"/>
          <w:sz w:val="28"/>
          <w:szCs w:val="28"/>
          <w:lang w:eastAsia="ru-RU"/>
        </w:rPr>
        <w:t>лее выразительным только в ансамбле с другими предметами. Такой ансамбль создает вокруг человека замкнутую, эмоционально насыщенную среду, активно воздействующую на его чувства, создает определенный душевный настрой.</w:t>
      </w:r>
    </w:p>
    <w:p w:rsidR="00BD505E" w:rsidRPr="00BD505E" w:rsidRDefault="00BD505E" w:rsidP="00BD505E">
      <w:pPr>
        <w:shd w:val="clear" w:color="auto" w:fill="FFFFFF" w:themeFill="background1"/>
        <w:spacing w:after="0" w:line="240" w:lineRule="auto"/>
        <w:ind w:firstLine="709"/>
        <w:jc w:val="both"/>
        <w:rPr>
          <w:rFonts w:ascii="Times New Roman" w:eastAsia="Times New Roman" w:hAnsi="Times New Roman" w:cs="Times New Roman"/>
          <w:sz w:val="28"/>
          <w:szCs w:val="28"/>
          <w:lang w:eastAsia="ru-RU"/>
        </w:rPr>
      </w:pPr>
      <w:r w:rsidRPr="00BD505E">
        <w:rPr>
          <w:rFonts w:ascii="Times New Roman" w:eastAsia="Times New Roman" w:hAnsi="Times New Roman" w:cs="Times New Roman"/>
          <w:sz w:val="28"/>
          <w:szCs w:val="28"/>
          <w:lang w:eastAsia="ru-RU"/>
        </w:rPr>
        <w:t xml:space="preserve">Принцип ансамблевого решения современного интерьера является главным в декоративно-прикладном искусстве и архитектуре. Под ансамблем </w:t>
      </w:r>
      <w:r w:rsidRPr="00BD505E">
        <w:rPr>
          <w:rFonts w:ascii="Times New Roman" w:eastAsia="Times New Roman" w:hAnsi="Times New Roman" w:cs="Times New Roman"/>
          <w:sz w:val="28"/>
          <w:szCs w:val="28"/>
          <w:lang w:eastAsia="ru-RU"/>
        </w:rPr>
        <w:lastRenderedPageBreak/>
        <w:t>интерьера следует понимать организованную художест</w:t>
      </w:r>
      <w:r w:rsidR="00F820CC">
        <w:rPr>
          <w:rFonts w:ascii="Times New Roman" w:eastAsia="Times New Roman" w:hAnsi="Times New Roman" w:cs="Times New Roman"/>
          <w:sz w:val="28"/>
          <w:szCs w:val="28"/>
          <w:lang w:eastAsia="ru-RU"/>
        </w:rPr>
        <w:t>венную систему, где все обуслов</w:t>
      </w:r>
      <w:r w:rsidRPr="00BD505E">
        <w:rPr>
          <w:rFonts w:ascii="Times New Roman" w:eastAsia="Times New Roman" w:hAnsi="Times New Roman" w:cs="Times New Roman"/>
          <w:sz w:val="28"/>
          <w:szCs w:val="28"/>
          <w:lang w:eastAsia="ru-RU"/>
        </w:rPr>
        <w:t xml:space="preserve">лено единым художественным замыслом и функциональным назначением </w:t>
      </w:r>
      <w:proofErr w:type="gramStart"/>
      <w:r w:rsidRPr="00BD505E">
        <w:rPr>
          <w:rFonts w:ascii="Times New Roman" w:eastAsia="Times New Roman" w:hAnsi="Times New Roman" w:cs="Times New Roman"/>
          <w:sz w:val="28"/>
          <w:szCs w:val="28"/>
          <w:lang w:eastAsia="ru-RU"/>
        </w:rPr>
        <w:t>каж­дого</w:t>
      </w:r>
      <w:proofErr w:type="gramEnd"/>
      <w:r w:rsidRPr="00BD505E">
        <w:rPr>
          <w:rFonts w:ascii="Times New Roman" w:eastAsia="Times New Roman" w:hAnsi="Times New Roman" w:cs="Times New Roman"/>
          <w:sz w:val="28"/>
          <w:szCs w:val="28"/>
          <w:lang w:eastAsia="ru-RU"/>
        </w:rPr>
        <w:t xml:space="preserve"> предмета. Вместе с тем в современном</w:t>
      </w:r>
      <w:r w:rsidR="00F820CC">
        <w:rPr>
          <w:rFonts w:ascii="Times New Roman" w:eastAsia="Times New Roman" w:hAnsi="Times New Roman" w:cs="Times New Roman"/>
          <w:sz w:val="28"/>
          <w:szCs w:val="28"/>
          <w:lang w:eastAsia="ru-RU"/>
        </w:rPr>
        <w:t xml:space="preserve"> интерьере достаточно ясно наме</w:t>
      </w:r>
      <w:r w:rsidRPr="00BD505E">
        <w:rPr>
          <w:rFonts w:ascii="Times New Roman" w:eastAsia="Times New Roman" w:hAnsi="Times New Roman" w:cs="Times New Roman"/>
          <w:sz w:val="28"/>
          <w:szCs w:val="28"/>
          <w:lang w:eastAsia="ru-RU"/>
        </w:rPr>
        <w:t>чается тенденция к психологизации, ощуща</w:t>
      </w:r>
      <w:r w:rsidR="00F820CC">
        <w:rPr>
          <w:rFonts w:ascii="Times New Roman" w:eastAsia="Times New Roman" w:hAnsi="Times New Roman" w:cs="Times New Roman"/>
          <w:sz w:val="28"/>
          <w:szCs w:val="28"/>
          <w:lang w:eastAsia="ru-RU"/>
        </w:rPr>
        <w:t>ется стремление выразить опреде</w:t>
      </w:r>
      <w:r w:rsidRPr="00BD505E">
        <w:rPr>
          <w:rFonts w:ascii="Times New Roman" w:eastAsia="Times New Roman" w:hAnsi="Times New Roman" w:cs="Times New Roman"/>
          <w:sz w:val="28"/>
          <w:szCs w:val="28"/>
          <w:lang w:eastAsia="ru-RU"/>
        </w:rPr>
        <w:t>ленное идейно-эмоциональное отношение к м</w:t>
      </w:r>
      <w:r w:rsidR="00F820CC">
        <w:rPr>
          <w:rFonts w:ascii="Times New Roman" w:eastAsia="Times New Roman" w:hAnsi="Times New Roman" w:cs="Times New Roman"/>
          <w:sz w:val="28"/>
          <w:szCs w:val="28"/>
          <w:lang w:eastAsia="ru-RU"/>
        </w:rPr>
        <w:t>иру средствами композиции. Сред</w:t>
      </w:r>
      <w:r w:rsidRPr="00BD505E">
        <w:rPr>
          <w:rFonts w:ascii="Times New Roman" w:eastAsia="Times New Roman" w:hAnsi="Times New Roman" w:cs="Times New Roman"/>
          <w:sz w:val="28"/>
          <w:szCs w:val="28"/>
          <w:lang w:eastAsia="ru-RU"/>
        </w:rPr>
        <w:t>ствами для создания цельного гармоничного ансамбля интерьера являются:</w:t>
      </w:r>
    </w:p>
    <w:p w:rsidR="00BD505E" w:rsidRPr="00BD505E" w:rsidRDefault="00BD505E" w:rsidP="00BD505E">
      <w:pPr>
        <w:shd w:val="clear" w:color="auto" w:fill="FFFFFF" w:themeFill="background1"/>
        <w:spacing w:after="0" w:line="240" w:lineRule="auto"/>
        <w:ind w:firstLine="709"/>
        <w:jc w:val="both"/>
        <w:rPr>
          <w:rFonts w:ascii="Times New Roman" w:eastAsia="Times New Roman" w:hAnsi="Times New Roman" w:cs="Times New Roman"/>
          <w:sz w:val="28"/>
          <w:szCs w:val="28"/>
          <w:lang w:eastAsia="ru-RU"/>
        </w:rPr>
      </w:pPr>
      <w:r w:rsidRPr="00BD505E">
        <w:rPr>
          <w:rFonts w:ascii="Times New Roman" w:eastAsia="Times New Roman" w:hAnsi="Times New Roman" w:cs="Times New Roman"/>
          <w:sz w:val="28"/>
          <w:szCs w:val="28"/>
          <w:lang w:eastAsia="ru-RU"/>
        </w:rPr>
        <w:t>пластическая и ритмическая организация пространственной среды;</w:t>
      </w:r>
    </w:p>
    <w:p w:rsidR="00BD505E" w:rsidRPr="00BD505E" w:rsidRDefault="00BD505E" w:rsidP="00F820CC">
      <w:pPr>
        <w:shd w:val="clear" w:color="auto" w:fill="FFFFFF" w:themeFill="background1"/>
        <w:spacing w:after="0" w:line="240" w:lineRule="auto"/>
        <w:jc w:val="both"/>
        <w:rPr>
          <w:rFonts w:ascii="Times New Roman" w:eastAsia="Times New Roman" w:hAnsi="Times New Roman" w:cs="Times New Roman"/>
          <w:sz w:val="28"/>
          <w:szCs w:val="28"/>
          <w:lang w:eastAsia="ru-RU"/>
        </w:rPr>
      </w:pPr>
      <w:r w:rsidRPr="00BD505E">
        <w:rPr>
          <w:rFonts w:ascii="Times New Roman" w:eastAsia="Times New Roman" w:hAnsi="Times New Roman" w:cs="Times New Roman"/>
          <w:sz w:val="28"/>
          <w:szCs w:val="28"/>
          <w:lang w:eastAsia="ru-RU"/>
        </w:rPr>
        <w:t xml:space="preserve">масштабное согласование всех предметов </w:t>
      </w:r>
      <w:r w:rsidR="00F820CC">
        <w:rPr>
          <w:rFonts w:ascii="Times New Roman" w:eastAsia="Times New Roman" w:hAnsi="Times New Roman" w:cs="Times New Roman"/>
          <w:sz w:val="28"/>
          <w:szCs w:val="28"/>
          <w:lang w:eastAsia="ru-RU"/>
        </w:rPr>
        <w:t>интерьера. Фигура человека явля</w:t>
      </w:r>
      <w:r w:rsidRPr="00BD505E">
        <w:rPr>
          <w:rFonts w:ascii="Times New Roman" w:eastAsia="Times New Roman" w:hAnsi="Times New Roman" w:cs="Times New Roman"/>
          <w:sz w:val="28"/>
          <w:szCs w:val="28"/>
          <w:lang w:eastAsia="ru-RU"/>
        </w:rPr>
        <w:t>ется основным критерием правильности выбранных пропорций;цветовое единство;</w:t>
      </w:r>
    </w:p>
    <w:p w:rsidR="00BD505E" w:rsidRPr="00BD505E" w:rsidRDefault="00BD505E" w:rsidP="00F820CC">
      <w:pPr>
        <w:shd w:val="clear" w:color="auto" w:fill="FFFFFF" w:themeFill="background1"/>
        <w:spacing w:after="0" w:line="240" w:lineRule="auto"/>
        <w:jc w:val="both"/>
        <w:rPr>
          <w:rFonts w:ascii="Times New Roman" w:eastAsia="Times New Roman" w:hAnsi="Times New Roman" w:cs="Times New Roman"/>
          <w:sz w:val="28"/>
          <w:szCs w:val="28"/>
          <w:lang w:eastAsia="ru-RU"/>
        </w:rPr>
      </w:pPr>
      <w:r w:rsidRPr="00BD505E">
        <w:rPr>
          <w:rFonts w:ascii="Times New Roman" w:eastAsia="Times New Roman" w:hAnsi="Times New Roman" w:cs="Times New Roman"/>
          <w:sz w:val="28"/>
          <w:szCs w:val="28"/>
          <w:lang w:eastAsia="ru-RU"/>
        </w:rPr>
        <w:t>соблюдение функционального назначения всех предметов.</w:t>
      </w:r>
    </w:p>
    <w:p w:rsidR="00BD505E" w:rsidRPr="00BD505E" w:rsidRDefault="00BD505E" w:rsidP="00BD505E">
      <w:pPr>
        <w:shd w:val="clear" w:color="auto" w:fill="FFFFFF" w:themeFill="background1"/>
        <w:spacing w:after="0" w:line="240" w:lineRule="auto"/>
        <w:ind w:firstLine="709"/>
        <w:jc w:val="both"/>
        <w:rPr>
          <w:rFonts w:ascii="Times New Roman" w:eastAsia="Times New Roman" w:hAnsi="Times New Roman" w:cs="Times New Roman"/>
          <w:sz w:val="28"/>
          <w:szCs w:val="28"/>
          <w:lang w:eastAsia="ru-RU"/>
        </w:rPr>
      </w:pPr>
      <w:r w:rsidRPr="00BD505E">
        <w:rPr>
          <w:rFonts w:ascii="Times New Roman" w:eastAsia="Times New Roman" w:hAnsi="Times New Roman" w:cs="Times New Roman"/>
          <w:sz w:val="28"/>
          <w:szCs w:val="28"/>
          <w:lang w:eastAsia="ru-RU"/>
        </w:rPr>
        <w:t>Под ритмической организацией среды след</w:t>
      </w:r>
      <w:r w:rsidR="00F820CC">
        <w:rPr>
          <w:rFonts w:ascii="Times New Roman" w:eastAsia="Times New Roman" w:hAnsi="Times New Roman" w:cs="Times New Roman"/>
          <w:sz w:val="28"/>
          <w:szCs w:val="28"/>
          <w:lang w:eastAsia="ru-RU"/>
        </w:rPr>
        <w:t>ует понимать расстановку и груп</w:t>
      </w:r>
      <w:r w:rsidRPr="00BD505E">
        <w:rPr>
          <w:rFonts w:ascii="Times New Roman" w:eastAsia="Times New Roman" w:hAnsi="Times New Roman" w:cs="Times New Roman"/>
          <w:sz w:val="28"/>
          <w:szCs w:val="28"/>
          <w:lang w:eastAsia="ru-RU"/>
        </w:rPr>
        <w:t>пировку всех предметов, составляющих убранство интерьера. Это мебель и осветительная аппаратура, стекло, изделия из текстильных материалов.</w:t>
      </w:r>
    </w:p>
    <w:p w:rsidR="00BD505E" w:rsidRPr="00BD505E" w:rsidRDefault="00BD505E" w:rsidP="00BD505E">
      <w:pPr>
        <w:shd w:val="clear" w:color="auto" w:fill="FFFFFF" w:themeFill="background1"/>
        <w:spacing w:after="0" w:line="240" w:lineRule="auto"/>
        <w:ind w:firstLine="709"/>
        <w:jc w:val="both"/>
        <w:rPr>
          <w:rFonts w:ascii="Times New Roman" w:eastAsia="Times New Roman" w:hAnsi="Times New Roman" w:cs="Times New Roman"/>
          <w:sz w:val="28"/>
          <w:szCs w:val="28"/>
          <w:lang w:eastAsia="ru-RU"/>
        </w:rPr>
      </w:pPr>
      <w:r w:rsidRPr="00BD505E">
        <w:rPr>
          <w:rFonts w:ascii="Times New Roman" w:eastAsia="Times New Roman" w:hAnsi="Times New Roman" w:cs="Times New Roman"/>
          <w:sz w:val="28"/>
          <w:szCs w:val="28"/>
          <w:lang w:eastAsia="ru-RU"/>
        </w:rPr>
        <w:t>Каждый интерьер должен иметь свой композиционный центр — доминанту, главный декоративный акцент, который зрительно воспринимается в первую очередь и, концентрируя на себе внимание, по</w:t>
      </w:r>
      <w:r w:rsidR="00F820CC">
        <w:rPr>
          <w:rFonts w:ascii="Times New Roman" w:eastAsia="Times New Roman" w:hAnsi="Times New Roman" w:cs="Times New Roman"/>
          <w:sz w:val="28"/>
          <w:szCs w:val="28"/>
          <w:lang w:eastAsia="ru-RU"/>
        </w:rPr>
        <w:t>могает собрать композицию в еди</w:t>
      </w:r>
      <w:r w:rsidRPr="00BD505E">
        <w:rPr>
          <w:rFonts w:ascii="Times New Roman" w:eastAsia="Times New Roman" w:hAnsi="Times New Roman" w:cs="Times New Roman"/>
          <w:sz w:val="28"/>
          <w:szCs w:val="28"/>
          <w:lang w:eastAsia="ru-RU"/>
        </w:rPr>
        <w:t>ное целое. Композиционный центр подсказывает целесообразность размещения других предметов в интерьере. Когда разны</w:t>
      </w:r>
      <w:r w:rsidR="00F820CC">
        <w:rPr>
          <w:rFonts w:ascii="Times New Roman" w:eastAsia="Times New Roman" w:hAnsi="Times New Roman" w:cs="Times New Roman"/>
          <w:sz w:val="28"/>
          <w:szCs w:val="28"/>
          <w:lang w:eastAsia="ru-RU"/>
        </w:rPr>
        <w:t>е помещения имеют разное функци</w:t>
      </w:r>
      <w:r w:rsidRPr="00BD505E">
        <w:rPr>
          <w:rFonts w:ascii="Times New Roman" w:eastAsia="Times New Roman" w:hAnsi="Times New Roman" w:cs="Times New Roman"/>
          <w:sz w:val="28"/>
          <w:szCs w:val="28"/>
          <w:lang w:eastAsia="ru-RU"/>
        </w:rPr>
        <w:t>ональное назначение, каждое из них должно иметь свой композиционный центр. Если одно помещение разделяется на отде</w:t>
      </w:r>
      <w:r w:rsidR="00F820CC">
        <w:rPr>
          <w:rFonts w:ascii="Times New Roman" w:eastAsia="Times New Roman" w:hAnsi="Times New Roman" w:cs="Times New Roman"/>
          <w:sz w:val="28"/>
          <w:szCs w:val="28"/>
          <w:lang w:eastAsia="ru-RU"/>
        </w:rPr>
        <w:t>льные зоны с разным функциональ</w:t>
      </w:r>
      <w:r w:rsidRPr="00BD505E">
        <w:rPr>
          <w:rFonts w:ascii="Times New Roman" w:eastAsia="Times New Roman" w:hAnsi="Times New Roman" w:cs="Times New Roman"/>
          <w:sz w:val="28"/>
          <w:szCs w:val="28"/>
          <w:lang w:eastAsia="ru-RU"/>
        </w:rPr>
        <w:t>ным назначением, должно быть несколько композиционных центров. Связь между ними осуществляется путем их соподчинения друг другу, т. е. один ком­позиционный центр в силу своей декоративности и зрительной заметности обычно является главным и доминирует над другими.</w:t>
      </w:r>
    </w:p>
    <w:p w:rsidR="00BD505E" w:rsidRPr="00BD505E" w:rsidRDefault="00BD505E" w:rsidP="00BD505E">
      <w:pPr>
        <w:shd w:val="clear" w:color="auto" w:fill="FFFFFF" w:themeFill="background1"/>
        <w:spacing w:after="0" w:line="240" w:lineRule="auto"/>
        <w:ind w:firstLine="709"/>
        <w:jc w:val="both"/>
        <w:rPr>
          <w:rFonts w:ascii="Times New Roman" w:eastAsia="Times New Roman" w:hAnsi="Times New Roman" w:cs="Times New Roman"/>
          <w:sz w:val="28"/>
          <w:szCs w:val="28"/>
          <w:lang w:eastAsia="ru-RU"/>
        </w:rPr>
      </w:pPr>
      <w:r w:rsidRPr="00BD505E">
        <w:rPr>
          <w:rFonts w:ascii="Times New Roman" w:eastAsia="Times New Roman" w:hAnsi="Times New Roman" w:cs="Times New Roman"/>
          <w:sz w:val="28"/>
          <w:szCs w:val="28"/>
          <w:lang w:eastAsia="ru-RU"/>
        </w:rPr>
        <w:t>В одном случае в современном интерьере декоративные ткани или другие текстильные изделия часто выполняют функц</w:t>
      </w:r>
      <w:r w:rsidR="00F820CC">
        <w:rPr>
          <w:rFonts w:ascii="Times New Roman" w:eastAsia="Times New Roman" w:hAnsi="Times New Roman" w:cs="Times New Roman"/>
          <w:sz w:val="28"/>
          <w:szCs w:val="28"/>
          <w:lang w:eastAsia="ru-RU"/>
        </w:rPr>
        <w:t>ии композиционного центра. Есте</w:t>
      </w:r>
      <w:r w:rsidRPr="00BD505E">
        <w:rPr>
          <w:rFonts w:ascii="Times New Roman" w:eastAsia="Times New Roman" w:hAnsi="Times New Roman" w:cs="Times New Roman"/>
          <w:sz w:val="28"/>
          <w:szCs w:val="28"/>
          <w:lang w:eastAsia="ru-RU"/>
        </w:rPr>
        <w:t xml:space="preserve">ственно, они вносят в общий строй интерьера определенную смысловую и </w:t>
      </w:r>
      <w:proofErr w:type="gramStart"/>
      <w:r w:rsidRPr="00BD505E">
        <w:rPr>
          <w:rFonts w:ascii="Times New Roman" w:eastAsia="Times New Roman" w:hAnsi="Times New Roman" w:cs="Times New Roman"/>
          <w:sz w:val="28"/>
          <w:szCs w:val="28"/>
          <w:lang w:eastAsia="ru-RU"/>
        </w:rPr>
        <w:t>эмо­циональную</w:t>
      </w:r>
      <w:proofErr w:type="gramEnd"/>
      <w:r w:rsidRPr="00BD505E">
        <w:rPr>
          <w:rFonts w:ascii="Times New Roman" w:eastAsia="Times New Roman" w:hAnsi="Times New Roman" w:cs="Times New Roman"/>
          <w:sz w:val="28"/>
          <w:szCs w:val="28"/>
          <w:lang w:eastAsia="ru-RU"/>
        </w:rPr>
        <w:t xml:space="preserve"> нагрузку. В другом случае деко</w:t>
      </w:r>
      <w:r w:rsidR="00F820CC">
        <w:rPr>
          <w:rFonts w:ascii="Times New Roman" w:eastAsia="Times New Roman" w:hAnsi="Times New Roman" w:cs="Times New Roman"/>
          <w:sz w:val="28"/>
          <w:szCs w:val="28"/>
          <w:lang w:eastAsia="ru-RU"/>
        </w:rPr>
        <w:t>ративная, занавесочная, драпиро</w:t>
      </w:r>
      <w:r w:rsidRPr="00BD505E">
        <w:rPr>
          <w:rFonts w:ascii="Times New Roman" w:eastAsia="Times New Roman" w:hAnsi="Times New Roman" w:cs="Times New Roman"/>
          <w:sz w:val="28"/>
          <w:szCs w:val="28"/>
          <w:lang w:eastAsia="ru-RU"/>
        </w:rPr>
        <w:t xml:space="preserve">вочная ткань и даже напольное покрытие могут выполнять только </w:t>
      </w:r>
      <w:proofErr w:type="gramStart"/>
      <w:r w:rsidRPr="00BD505E">
        <w:rPr>
          <w:rFonts w:ascii="Times New Roman" w:eastAsia="Times New Roman" w:hAnsi="Times New Roman" w:cs="Times New Roman"/>
          <w:sz w:val="28"/>
          <w:szCs w:val="28"/>
          <w:lang w:eastAsia="ru-RU"/>
        </w:rPr>
        <w:t>второстепен­ные</w:t>
      </w:r>
      <w:proofErr w:type="gramEnd"/>
      <w:r w:rsidRPr="00BD505E">
        <w:rPr>
          <w:rFonts w:ascii="Times New Roman" w:eastAsia="Times New Roman" w:hAnsi="Times New Roman" w:cs="Times New Roman"/>
          <w:sz w:val="28"/>
          <w:szCs w:val="28"/>
          <w:lang w:eastAsia="ru-RU"/>
        </w:rPr>
        <w:t xml:space="preserve"> функции, дополнять и развивать декорат</w:t>
      </w:r>
      <w:r w:rsidR="00F820CC">
        <w:rPr>
          <w:rFonts w:ascii="Times New Roman" w:eastAsia="Times New Roman" w:hAnsi="Times New Roman" w:cs="Times New Roman"/>
          <w:sz w:val="28"/>
          <w:szCs w:val="28"/>
          <w:lang w:eastAsia="ru-RU"/>
        </w:rPr>
        <w:t>ивное убранство интерьера. Орна</w:t>
      </w:r>
      <w:r w:rsidRPr="00BD505E">
        <w:rPr>
          <w:rFonts w:ascii="Times New Roman" w:eastAsia="Times New Roman" w:hAnsi="Times New Roman" w:cs="Times New Roman"/>
          <w:sz w:val="28"/>
          <w:szCs w:val="28"/>
          <w:lang w:eastAsia="ru-RU"/>
        </w:rPr>
        <w:t>ментика этих изделий обычно воспринимается неконтрастным, мягким узором. Такие ткани или текстильные изделия часто помогают связать архитектурные элементы и керамические изделия с мебелью, а также объединить между собой различные по функциям зоны одного помещения.</w:t>
      </w:r>
    </w:p>
    <w:p w:rsidR="00BD505E" w:rsidRPr="00BD505E" w:rsidRDefault="00BD505E" w:rsidP="00BD505E">
      <w:pPr>
        <w:shd w:val="clear" w:color="auto" w:fill="FFFFFF" w:themeFill="background1"/>
        <w:spacing w:after="0" w:line="240" w:lineRule="auto"/>
        <w:ind w:firstLine="709"/>
        <w:jc w:val="both"/>
        <w:rPr>
          <w:rFonts w:ascii="Times New Roman" w:eastAsia="Times New Roman" w:hAnsi="Times New Roman" w:cs="Times New Roman"/>
          <w:sz w:val="28"/>
          <w:szCs w:val="28"/>
          <w:lang w:eastAsia="ru-RU"/>
        </w:rPr>
      </w:pPr>
      <w:r w:rsidRPr="00BD505E">
        <w:rPr>
          <w:rFonts w:ascii="Times New Roman" w:eastAsia="Times New Roman" w:hAnsi="Times New Roman" w:cs="Times New Roman"/>
          <w:sz w:val="28"/>
          <w:szCs w:val="28"/>
          <w:lang w:eastAsia="ru-RU"/>
        </w:rPr>
        <w:t xml:space="preserve">Одной из главных задач при создании цельного ансамбля интерьера </w:t>
      </w:r>
      <w:r w:rsidR="00F820CC">
        <w:rPr>
          <w:rFonts w:ascii="Times New Roman" w:eastAsia="Times New Roman" w:hAnsi="Times New Roman" w:cs="Times New Roman"/>
          <w:sz w:val="28"/>
          <w:szCs w:val="28"/>
          <w:lang w:eastAsia="ru-RU"/>
        </w:rPr>
        <w:t>являет</w:t>
      </w:r>
      <w:r w:rsidRPr="00BD505E">
        <w:rPr>
          <w:rFonts w:ascii="Times New Roman" w:eastAsia="Times New Roman" w:hAnsi="Times New Roman" w:cs="Times New Roman"/>
          <w:sz w:val="28"/>
          <w:szCs w:val="28"/>
          <w:lang w:eastAsia="ru-RU"/>
        </w:rPr>
        <w:t xml:space="preserve">ся масштабное согласование всех его предметов и вместе с тем определение масштаба орнамента текстильных изделий и их общей площади в интерьере. Размеры текстильных изделий, характер их </w:t>
      </w:r>
      <w:r w:rsidR="00F820CC">
        <w:rPr>
          <w:rFonts w:ascii="Times New Roman" w:eastAsia="Times New Roman" w:hAnsi="Times New Roman" w:cs="Times New Roman"/>
          <w:sz w:val="28"/>
          <w:szCs w:val="28"/>
          <w:lang w:eastAsia="ru-RU"/>
        </w:rPr>
        <w:t>размещения, масштаб орнаменталь</w:t>
      </w:r>
      <w:r w:rsidRPr="00BD505E">
        <w:rPr>
          <w:rFonts w:ascii="Times New Roman" w:eastAsia="Times New Roman" w:hAnsi="Times New Roman" w:cs="Times New Roman"/>
          <w:sz w:val="28"/>
          <w:szCs w:val="28"/>
          <w:lang w:eastAsia="ru-RU"/>
        </w:rPr>
        <w:t>ного рисунка зависят от размеров помещения и предметов оформляемого ин­терьера, а в конечном итоге от размеров человеческой фигуры, так как модуль любого интерьера — человеческая фигура.</w:t>
      </w:r>
    </w:p>
    <w:p w:rsidR="00BD505E" w:rsidRPr="00BD505E" w:rsidRDefault="00BD505E" w:rsidP="00BD505E">
      <w:pPr>
        <w:shd w:val="clear" w:color="auto" w:fill="FFFFFF" w:themeFill="background1"/>
        <w:spacing w:after="0" w:line="240" w:lineRule="auto"/>
        <w:ind w:firstLine="709"/>
        <w:jc w:val="both"/>
        <w:rPr>
          <w:rFonts w:ascii="Times New Roman" w:eastAsia="Times New Roman" w:hAnsi="Times New Roman" w:cs="Times New Roman"/>
          <w:sz w:val="28"/>
          <w:szCs w:val="28"/>
          <w:lang w:eastAsia="ru-RU"/>
        </w:rPr>
      </w:pPr>
      <w:r w:rsidRPr="00BD505E">
        <w:rPr>
          <w:rFonts w:ascii="Times New Roman" w:eastAsia="Times New Roman" w:hAnsi="Times New Roman" w:cs="Times New Roman"/>
          <w:sz w:val="28"/>
          <w:szCs w:val="28"/>
          <w:lang w:eastAsia="ru-RU"/>
        </w:rPr>
        <w:lastRenderedPageBreak/>
        <w:t>Поскольку масштаб текстильного рисунка</w:t>
      </w:r>
      <w:r w:rsidR="00F820CC">
        <w:rPr>
          <w:rFonts w:ascii="Times New Roman" w:eastAsia="Times New Roman" w:hAnsi="Times New Roman" w:cs="Times New Roman"/>
          <w:sz w:val="28"/>
          <w:szCs w:val="28"/>
          <w:lang w:eastAsia="ru-RU"/>
        </w:rPr>
        <w:t xml:space="preserve"> (размер раппорта и орнаменталь</w:t>
      </w:r>
      <w:r w:rsidRPr="00BD505E">
        <w:rPr>
          <w:rFonts w:ascii="Times New Roman" w:eastAsia="Times New Roman" w:hAnsi="Times New Roman" w:cs="Times New Roman"/>
          <w:sz w:val="28"/>
          <w:szCs w:val="28"/>
          <w:lang w:eastAsia="ru-RU"/>
        </w:rPr>
        <w:t xml:space="preserve">ных мотивов в раппорте), а также его ритмическая организация прежде всего зависят от размеров помещения, где предполагается разместить текстильное изделие, для разработки эскиза в простейшем случае можно использовать </w:t>
      </w:r>
      <w:proofErr w:type="gramStart"/>
      <w:r w:rsidRPr="00BD505E">
        <w:rPr>
          <w:rFonts w:ascii="Times New Roman" w:eastAsia="Times New Roman" w:hAnsi="Times New Roman" w:cs="Times New Roman"/>
          <w:sz w:val="28"/>
          <w:szCs w:val="28"/>
          <w:lang w:eastAsia="ru-RU"/>
        </w:rPr>
        <w:t>стан­дартные</w:t>
      </w:r>
      <w:proofErr w:type="gramEnd"/>
      <w:r w:rsidRPr="00BD505E">
        <w:rPr>
          <w:rFonts w:ascii="Times New Roman" w:eastAsia="Times New Roman" w:hAnsi="Times New Roman" w:cs="Times New Roman"/>
          <w:sz w:val="28"/>
          <w:szCs w:val="28"/>
          <w:lang w:eastAsia="ru-RU"/>
        </w:rPr>
        <w:t xml:space="preserve"> интерьеры (перспективное изображение или развертку) и найти в них оптимальные размеры изделия относительно </w:t>
      </w:r>
      <w:r w:rsidR="00F820CC">
        <w:rPr>
          <w:rFonts w:ascii="Times New Roman" w:eastAsia="Times New Roman" w:hAnsi="Times New Roman" w:cs="Times New Roman"/>
          <w:sz w:val="28"/>
          <w:szCs w:val="28"/>
          <w:lang w:eastAsia="ru-RU"/>
        </w:rPr>
        <w:t>размеров самого помещения и при</w:t>
      </w:r>
      <w:r w:rsidRPr="00BD505E">
        <w:rPr>
          <w:rFonts w:ascii="Times New Roman" w:eastAsia="Times New Roman" w:hAnsi="Times New Roman" w:cs="Times New Roman"/>
          <w:sz w:val="28"/>
          <w:szCs w:val="28"/>
          <w:lang w:eastAsia="ru-RU"/>
        </w:rPr>
        <w:t xml:space="preserve">мерную ритмическую организацию мотивов в самом </w:t>
      </w:r>
      <w:proofErr w:type="gramStart"/>
      <w:r w:rsidRPr="00BD505E">
        <w:rPr>
          <w:rFonts w:ascii="Times New Roman" w:eastAsia="Times New Roman" w:hAnsi="Times New Roman" w:cs="Times New Roman"/>
          <w:sz w:val="28"/>
          <w:szCs w:val="28"/>
          <w:lang w:eastAsia="ru-RU"/>
        </w:rPr>
        <w:t>изделии</w:t>
      </w:r>
      <w:proofErr w:type="gramEnd"/>
      <w:r w:rsidRPr="00BD505E">
        <w:rPr>
          <w:rFonts w:ascii="Times New Roman" w:eastAsia="Times New Roman" w:hAnsi="Times New Roman" w:cs="Times New Roman"/>
          <w:sz w:val="28"/>
          <w:szCs w:val="28"/>
          <w:lang w:eastAsia="ru-RU"/>
        </w:rPr>
        <w:t>. В последующем следует привлечь для решения задачи в огра</w:t>
      </w:r>
      <w:r w:rsidR="00F820CC">
        <w:rPr>
          <w:rFonts w:ascii="Times New Roman" w:eastAsia="Times New Roman" w:hAnsi="Times New Roman" w:cs="Times New Roman"/>
          <w:sz w:val="28"/>
          <w:szCs w:val="28"/>
          <w:lang w:eastAsia="ru-RU"/>
        </w:rPr>
        <w:t>ниченном количестве другие пред</w:t>
      </w:r>
      <w:r w:rsidRPr="00BD505E">
        <w:rPr>
          <w:rFonts w:ascii="Times New Roman" w:eastAsia="Times New Roman" w:hAnsi="Times New Roman" w:cs="Times New Roman"/>
          <w:sz w:val="28"/>
          <w:szCs w:val="28"/>
          <w:lang w:eastAsia="ru-RU"/>
        </w:rPr>
        <w:t>меты убранства интерьера.</w:t>
      </w:r>
    </w:p>
    <w:p w:rsidR="00BD505E" w:rsidRPr="00BD505E" w:rsidRDefault="00BD505E" w:rsidP="00BD505E">
      <w:pPr>
        <w:shd w:val="clear" w:color="auto" w:fill="FFFFFF" w:themeFill="background1"/>
        <w:spacing w:after="0" w:line="240" w:lineRule="auto"/>
        <w:ind w:firstLine="709"/>
        <w:jc w:val="both"/>
        <w:rPr>
          <w:rFonts w:ascii="Times New Roman" w:eastAsia="Times New Roman" w:hAnsi="Times New Roman" w:cs="Times New Roman"/>
          <w:sz w:val="28"/>
          <w:szCs w:val="28"/>
          <w:lang w:eastAsia="ru-RU"/>
        </w:rPr>
      </w:pPr>
      <w:r w:rsidRPr="00BD505E">
        <w:rPr>
          <w:rFonts w:ascii="Times New Roman" w:eastAsia="Times New Roman" w:hAnsi="Times New Roman" w:cs="Times New Roman"/>
          <w:sz w:val="28"/>
          <w:szCs w:val="28"/>
          <w:lang w:eastAsia="ru-RU"/>
        </w:rPr>
        <w:t xml:space="preserve">Огромная роль в образном решении современного интерьера принадлежит цвету и </w:t>
      </w:r>
      <w:proofErr w:type="gramStart"/>
      <w:r w:rsidRPr="00BD505E">
        <w:rPr>
          <w:rFonts w:ascii="Times New Roman" w:eastAsia="Times New Roman" w:hAnsi="Times New Roman" w:cs="Times New Roman"/>
          <w:sz w:val="28"/>
          <w:szCs w:val="28"/>
          <w:lang w:eastAsia="ru-RU"/>
        </w:rPr>
        <w:t>гармоническим сочетаниям</w:t>
      </w:r>
      <w:proofErr w:type="gramEnd"/>
      <w:r w:rsidRPr="00BD505E">
        <w:rPr>
          <w:rFonts w:ascii="Times New Roman" w:eastAsia="Times New Roman" w:hAnsi="Times New Roman" w:cs="Times New Roman"/>
          <w:sz w:val="28"/>
          <w:szCs w:val="28"/>
          <w:lang w:eastAsia="ru-RU"/>
        </w:rPr>
        <w:t xml:space="preserve"> цветов в пространственной среде. Именно цвет и его </w:t>
      </w:r>
      <w:proofErr w:type="gramStart"/>
      <w:r w:rsidRPr="00BD505E">
        <w:rPr>
          <w:rFonts w:ascii="Times New Roman" w:eastAsia="Times New Roman" w:hAnsi="Times New Roman" w:cs="Times New Roman"/>
          <w:sz w:val="28"/>
          <w:szCs w:val="28"/>
          <w:lang w:eastAsia="ru-RU"/>
        </w:rPr>
        <w:t>гармонические сочетания</w:t>
      </w:r>
      <w:proofErr w:type="gramEnd"/>
      <w:r w:rsidRPr="00BD505E">
        <w:rPr>
          <w:rFonts w:ascii="Times New Roman" w:eastAsia="Times New Roman" w:hAnsi="Times New Roman" w:cs="Times New Roman"/>
          <w:sz w:val="28"/>
          <w:szCs w:val="28"/>
          <w:lang w:eastAsia="ru-RU"/>
        </w:rPr>
        <w:t xml:space="preserve"> облад</w:t>
      </w:r>
      <w:r w:rsidR="00F820CC">
        <w:rPr>
          <w:rFonts w:ascii="Times New Roman" w:eastAsia="Times New Roman" w:hAnsi="Times New Roman" w:cs="Times New Roman"/>
          <w:sz w:val="28"/>
          <w:szCs w:val="28"/>
          <w:lang w:eastAsia="ru-RU"/>
        </w:rPr>
        <w:t>ают наибольшей силой эмоциональ</w:t>
      </w:r>
      <w:r w:rsidRPr="00BD505E">
        <w:rPr>
          <w:rFonts w:ascii="Times New Roman" w:eastAsia="Times New Roman" w:hAnsi="Times New Roman" w:cs="Times New Roman"/>
          <w:sz w:val="28"/>
          <w:szCs w:val="28"/>
          <w:lang w:eastAsia="ru-RU"/>
        </w:rPr>
        <w:t>ного воздействия на человека, на его психику, вызывают определенный строй мыслей и чувств.</w:t>
      </w:r>
    </w:p>
    <w:p w:rsidR="00BD505E" w:rsidRPr="00BD505E" w:rsidRDefault="00BD505E" w:rsidP="00BD505E">
      <w:pPr>
        <w:shd w:val="clear" w:color="auto" w:fill="FFFFFF" w:themeFill="background1"/>
        <w:spacing w:after="0" w:line="240" w:lineRule="auto"/>
        <w:ind w:firstLine="709"/>
        <w:jc w:val="both"/>
        <w:rPr>
          <w:rFonts w:ascii="Times New Roman" w:eastAsia="Times New Roman" w:hAnsi="Times New Roman" w:cs="Times New Roman"/>
          <w:sz w:val="28"/>
          <w:szCs w:val="28"/>
          <w:lang w:eastAsia="ru-RU"/>
        </w:rPr>
      </w:pPr>
      <w:r w:rsidRPr="00BD505E">
        <w:rPr>
          <w:rFonts w:ascii="Times New Roman" w:eastAsia="Times New Roman" w:hAnsi="Times New Roman" w:cs="Times New Roman"/>
          <w:sz w:val="28"/>
          <w:szCs w:val="28"/>
          <w:lang w:eastAsia="ru-RU"/>
        </w:rPr>
        <w:t>В художественном оформлении современного интерьера следует отметить два основных направления колористического решения.</w:t>
      </w:r>
    </w:p>
    <w:p w:rsidR="00BD505E" w:rsidRPr="00BD505E" w:rsidRDefault="00BD505E" w:rsidP="00BD505E">
      <w:pPr>
        <w:shd w:val="clear" w:color="auto" w:fill="FFFFFF" w:themeFill="background1"/>
        <w:spacing w:after="0" w:line="240" w:lineRule="auto"/>
        <w:ind w:firstLine="709"/>
        <w:jc w:val="both"/>
        <w:rPr>
          <w:rFonts w:ascii="Times New Roman" w:eastAsia="Times New Roman" w:hAnsi="Times New Roman" w:cs="Times New Roman"/>
          <w:sz w:val="28"/>
          <w:szCs w:val="28"/>
          <w:lang w:eastAsia="ru-RU"/>
        </w:rPr>
      </w:pPr>
      <w:r w:rsidRPr="00BD505E">
        <w:rPr>
          <w:rFonts w:ascii="Times New Roman" w:eastAsia="Times New Roman" w:hAnsi="Times New Roman" w:cs="Times New Roman"/>
          <w:sz w:val="28"/>
          <w:szCs w:val="28"/>
          <w:lang w:eastAsia="ru-RU"/>
        </w:rPr>
        <w:t>Первое можно определить как тональное, когда в основу колористического решения интерьера принимается один хроматический цвет и цветовой тон варьируется в сочетаниях разной насыщенно</w:t>
      </w:r>
      <w:r w:rsidR="00F820CC">
        <w:rPr>
          <w:rFonts w:ascii="Times New Roman" w:eastAsia="Times New Roman" w:hAnsi="Times New Roman" w:cs="Times New Roman"/>
          <w:sz w:val="28"/>
          <w:szCs w:val="28"/>
          <w:lang w:eastAsia="ru-RU"/>
        </w:rPr>
        <w:t>сти и светлоты (однотоновые цве</w:t>
      </w:r>
      <w:r w:rsidRPr="00BD505E">
        <w:rPr>
          <w:rFonts w:ascii="Times New Roman" w:eastAsia="Times New Roman" w:hAnsi="Times New Roman" w:cs="Times New Roman"/>
          <w:sz w:val="28"/>
          <w:szCs w:val="28"/>
          <w:lang w:eastAsia="ru-RU"/>
        </w:rPr>
        <w:t xml:space="preserve">товые гармонии). Подобное цветовое решение можно дополнить родственными, близкими </w:t>
      </w:r>
      <w:proofErr w:type="gramStart"/>
      <w:r w:rsidRPr="00BD505E">
        <w:rPr>
          <w:rFonts w:ascii="Times New Roman" w:eastAsia="Times New Roman" w:hAnsi="Times New Roman" w:cs="Times New Roman"/>
          <w:sz w:val="28"/>
          <w:szCs w:val="28"/>
          <w:lang w:eastAsia="ru-RU"/>
        </w:rPr>
        <w:t>к</w:t>
      </w:r>
      <w:proofErr w:type="gramEnd"/>
      <w:r w:rsidRPr="00BD505E">
        <w:rPr>
          <w:rFonts w:ascii="Times New Roman" w:eastAsia="Times New Roman" w:hAnsi="Times New Roman" w:cs="Times New Roman"/>
          <w:sz w:val="28"/>
          <w:szCs w:val="28"/>
          <w:lang w:eastAsia="ru-RU"/>
        </w:rPr>
        <w:t xml:space="preserve"> исходному по цветовому тону цветами. В целом создается единая спокойная гамма цветов, которая не отвлек</w:t>
      </w:r>
      <w:r w:rsidR="00F820CC">
        <w:rPr>
          <w:rFonts w:ascii="Times New Roman" w:eastAsia="Times New Roman" w:hAnsi="Times New Roman" w:cs="Times New Roman"/>
          <w:sz w:val="28"/>
          <w:szCs w:val="28"/>
          <w:lang w:eastAsia="ru-RU"/>
        </w:rPr>
        <w:t>ает внимание, позволяет сосредо</w:t>
      </w:r>
      <w:r w:rsidRPr="00BD505E">
        <w:rPr>
          <w:rFonts w:ascii="Times New Roman" w:eastAsia="Times New Roman" w:hAnsi="Times New Roman" w:cs="Times New Roman"/>
          <w:sz w:val="28"/>
          <w:szCs w:val="28"/>
          <w:lang w:eastAsia="ru-RU"/>
        </w:rPr>
        <w:t>точиться и действует на человека успокаива</w:t>
      </w:r>
      <w:r w:rsidR="00F820CC">
        <w:rPr>
          <w:rFonts w:ascii="Times New Roman" w:eastAsia="Times New Roman" w:hAnsi="Times New Roman" w:cs="Times New Roman"/>
          <w:sz w:val="28"/>
          <w:szCs w:val="28"/>
          <w:lang w:eastAsia="ru-RU"/>
        </w:rPr>
        <w:t>юще. Такое колористическое реше</w:t>
      </w:r>
      <w:r w:rsidRPr="00BD505E">
        <w:rPr>
          <w:rFonts w:ascii="Times New Roman" w:eastAsia="Times New Roman" w:hAnsi="Times New Roman" w:cs="Times New Roman"/>
          <w:sz w:val="28"/>
          <w:szCs w:val="28"/>
          <w:lang w:eastAsia="ru-RU"/>
        </w:rPr>
        <w:t>ние, создающее благоприятные условия для длительного пребывания в данной обстановке, достаточно широко применяется в оформлении жилого интерьера. Следует отметить, что тональное оформление интерьера допускает наличие в нем отдельных плоскостей более контрастных цветов. Такими плоскостями могут быть гобелен или цветные панно, которые станут композиционны</w:t>
      </w:r>
      <w:r w:rsidR="00F820CC">
        <w:rPr>
          <w:rFonts w:ascii="Times New Roman" w:eastAsia="Times New Roman" w:hAnsi="Times New Roman" w:cs="Times New Roman"/>
          <w:sz w:val="28"/>
          <w:szCs w:val="28"/>
          <w:lang w:eastAsia="ru-RU"/>
        </w:rPr>
        <w:t>м цен</w:t>
      </w:r>
      <w:r w:rsidRPr="00BD505E">
        <w:rPr>
          <w:rFonts w:ascii="Times New Roman" w:eastAsia="Times New Roman" w:hAnsi="Times New Roman" w:cs="Times New Roman"/>
          <w:sz w:val="28"/>
          <w:szCs w:val="28"/>
          <w:lang w:eastAsia="ru-RU"/>
        </w:rPr>
        <w:t>тром при весьма сдержанном по цвету решении пространственной среды интерьера.</w:t>
      </w:r>
    </w:p>
    <w:p w:rsidR="00BD505E" w:rsidRPr="00BD505E" w:rsidRDefault="00BD505E" w:rsidP="00BD505E">
      <w:pPr>
        <w:shd w:val="clear" w:color="auto" w:fill="FFFFFF" w:themeFill="background1"/>
        <w:spacing w:after="0" w:line="240" w:lineRule="auto"/>
        <w:ind w:firstLine="709"/>
        <w:jc w:val="both"/>
        <w:rPr>
          <w:rFonts w:ascii="Times New Roman" w:eastAsia="Times New Roman" w:hAnsi="Times New Roman" w:cs="Times New Roman"/>
          <w:sz w:val="28"/>
          <w:szCs w:val="28"/>
          <w:lang w:eastAsia="ru-RU"/>
        </w:rPr>
      </w:pPr>
      <w:r w:rsidRPr="00BD505E">
        <w:rPr>
          <w:rFonts w:ascii="Times New Roman" w:eastAsia="Times New Roman" w:hAnsi="Times New Roman" w:cs="Times New Roman"/>
          <w:sz w:val="28"/>
          <w:szCs w:val="28"/>
          <w:lang w:eastAsia="ru-RU"/>
        </w:rPr>
        <w:t>Второе направление предполагает использ</w:t>
      </w:r>
      <w:r w:rsidR="00F820CC">
        <w:rPr>
          <w:rFonts w:ascii="Times New Roman" w:eastAsia="Times New Roman" w:hAnsi="Times New Roman" w:cs="Times New Roman"/>
          <w:sz w:val="28"/>
          <w:szCs w:val="28"/>
          <w:lang w:eastAsia="ru-RU"/>
        </w:rPr>
        <w:t>ование в интерьере гармоний род</w:t>
      </w:r>
      <w:r w:rsidRPr="00BD505E">
        <w:rPr>
          <w:rFonts w:ascii="Times New Roman" w:eastAsia="Times New Roman" w:hAnsi="Times New Roman" w:cs="Times New Roman"/>
          <w:sz w:val="28"/>
          <w:szCs w:val="28"/>
          <w:lang w:eastAsia="ru-RU"/>
        </w:rPr>
        <w:t xml:space="preserve">ственно-контрастных и контрастных цветов. Такое решение более активно и экспрессивно. </w:t>
      </w:r>
      <w:proofErr w:type="gramStart"/>
      <w:r w:rsidRPr="00BD505E">
        <w:rPr>
          <w:rFonts w:ascii="Times New Roman" w:eastAsia="Times New Roman" w:hAnsi="Times New Roman" w:cs="Times New Roman"/>
          <w:sz w:val="28"/>
          <w:szCs w:val="28"/>
          <w:lang w:eastAsia="ru-RU"/>
        </w:rPr>
        <w:t>В жилом интерьере родстве</w:t>
      </w:r>
      <w:r w:rsidR="00F820CC">
        <w:rPr>
          <w:rFonts w:ascii="Times New Roman" w:eastAsia="Times New Roman" w:hAnsi="Times New Roman" w:cs="Times New Roman"/>
          <w:sz w:val="28"/>
          <w:szCs w:val="28"/>
          <w:lang w:eastAsia="ru-RU"/>
        </w:rPr>
        <w:t>нно-контрастные и даже контраст</w:t>
      </w:r>
      <w:r w:rsidRPr="00BD505E">
        <w:rPr>
          <w:rFonts w:ascii="Times New Roman" w:eastAsia="Times New Roman" w:hAnsi="Times New Roman" w:cs="Times New Roman"/>
          <w:sz w:val="28"/>
          <w:szCs w:val="28"/>
          <w:lang w:eastAsia="ru-RU"/>
        </w:rPr>
        <w:t>ные цвета лучше сочетать с нейтральными, например ахроматическими или с цветами слабых хроматических оттенков, которые могут смягчить активность и некоторую агрессивность контрастных цветов и одновременно подчеркнуть их звучность и сочность.</w:t>
      </w:r>
      <w:proofErr w:type="gramEnd"/>
    </w:p>
    <w:p w:rsidR="00BD505E" w:rsidRPr="00BD505E" w:rsidRDefault="00BD505E" w:rsidP="00BD505E">
      <w:pPr>
        <w:shd w:val="clear" w:color="auto" w:fill="FFFFFF" w:themeFill="background1"/>
        <w:spacing w:after="0" w:line="240" w:lineRule="auto"/>
        <w:ind w:firstLine="709"/>
        <w:jc w:val="both"/>
        <w:rPr>
          <w:rFonts w:ascii="Times New Roman" w:eastAsia="Times New Roman" w:hAnsi="Times New Roman" w:cs="Times New Roman"/>
          <w:sz w:val="28"/>
          <w:szCs w:val="28"/>
          <w:lang w:eastAsia="ru-RU"/>
        </w:rPr>
      </w:pPr>
      <w:r w:rsidRPr="00BD505E">
        <w:rPr>
          <w:rFonts w:ascii="Times New Roman" w:eastAsia="Times New Roman" w:hAnsi="Times New Roman" w:cs="Times New Roman"/>
          <w:sz w:val="28"/>
          <w:szCs w:val="28"/>
          <w:lang w:eastAsia="ru-RU"/>
        </w:rPr>
        <w:t>Кроме того, в современном интерьере нередко используются и однотоновые, и контрастные сочетания, особенно в различных помещениях, а также в разных функциональных зонах одного помещения.</w:t>
      </w:r>
    </w:p>
    <w:p w:rsidR="00BD505E" w:rsidRPr="00BD505E" w:rsidRDefault="00BD505E" w:rsidP="00BD505E">
      <w:pPr>
        <w:shd w:val="clear" w:color="auto" w:fill="FFFFFF" w:themeFill="background1"/>
        <w:spacing w:after="0" w:line="240" w:lineRule="auto"/>
        <w:ind w:firstLine="709"/>
        <w:jc w:val="both"/>
        <w:rPr>
          <w:rFonts w:ascii="Times New Roman" w:eastAsia="Times New Roman" w:hAnsi="Times New Roman" w:cs="Times New Roman"/>
          <w:sz w:val="28"/>
          <w:szCs w:val="28"/>
          <w:lang w:eastAsia="ru-RU"/>
        </w:rPr>
      </w:pPr>
      <w:r w:rsidRPr="00BD505E">
        <w:rPr>
          <w:rFonts w:ascii="Times New Roman" w:eastAsia="Times New Roman" w:hAnsi="Times New Roman" w:cs="Times New Roman"/>
          <w:sz w:val="28"/>
          <w:szCs w:val="28"/>
          <w:lang w:eastAsia="ru-RU"/>
        </w:rPr>
        <w:t>Художественный образ современного интерьера всегда является основой для художественного оформления текстильных изделий в данном помещении. Ритмическая организация среды, масштабн</w:t>
      </w:r>
      <w:r w:rsidR="00F820CC">
        <w:rPr>
          <w:rFonts w:ascii="Times New Roman" w:eastAsia="Times New Roman" w:hAnsi="Times New Roman" w:cs="Times New Roman"/>
          <w:sz w:val="28"/>
          <w:szCs w:val="28"/>
          <w:lang w:eastAsia="ru-RU"/>
        </w:rPr>
        <w:t>ые соотношения помещения и пред</w:t>
      </w:r>
      <w:r w:rsidRPr="00BD505E">
        <w:rPr>
          <w:rFonts w:ascii="Times New Roman" w:eastAsia="Times New Roman" w:hAnsi="Times New Roman" w:cs="Times New Roman"/>
          <w:sz w:val="28"/>
          <w:szCs w:val="28"/>
          <w:lang w:eastAsia="ru-RU"/>
        </w:rPr>
        <w:t>метов и, наконец, общий колорит интерьера</w:t>
      </w:r>
      <w:r w:rsidR="00F820CC">
        <w:rPr>
          <w:rFonts w:ascii="Times New Roman" w:eastAsia="Times New Roman" w:hAnsi="Times New Roman" w:cs="Times New Roman"/>
          <w:sz w:val="28"/>
          <w:szCs w:val="28"/>
          <w:lang w:eastAsia="ru-RU"/>
        </w:rPr>
        <w:t xml:space="preserve"> помогают найти правильное </w:t>
      </w:r>
      <w:r w:rsidR="00F820CC">
        <w:rPr>
          <w:rFonts w:ascii="Times New Roman" w:eastAsia="Times New Roman" w:hAnsi="Times New Roman" w:cs="Times New Roman"/>
          <w:sz w:val="28"/>
          <w:szCs w:val="28"/>
          <w:lang w:eastAsia="ru-RU"/>
        </w:rPr>
        <w:lastRenderedPageBreak/>
        <w:t>реше</w:t>
      </w:r>
      <w:r w:rsidRPr="00BD505E">
        <w:rPr>
          <w:rFonts w:ascii="Times New Roman" w:eastAsia="Times New Roman" w:hAnsi="Times New Roman" w:cs="Times New Roman"/>
          <w:sz w:val="28"/>
          <w:szCs w:val="28"/>
          <w:lang w:eastAsia="ru-RU"/>
        </w:rPr>
        <w:t>ние орнамента текстильных изделий в конкретном интерьере: их размещение, размер, функции, принципы орнаментации.</w:t>
      </w:r>
    </w:p>
    <w:p w:rsidR="00BD505E" w:rsidRPr="00BD505E" w:rsidRDefault="00BD505E" w:rsidP="00BD505E">
      <w:pPr>
        <w:shd w:val="clear" w:color="auto" w:fill="FFFFFF" w:themeFill="background1"/>
        <w:spacing w:after="0" w:line="240" w:lineRule="auto"/>
        <w:ind w:firstLine="709"/>
        <w:jc w:val="both"/>
        <w:rPr>
          <w:rFonts w:ascii="Times New Roman" w:eastAsia="Times New Roman" w:hAnsi="Times New Roman" w:cs="Times New Roman"/>
          <w:sz w:val="28"/>
          <w:szCs w:val="28"/>
          <w:lang w:eastAsia="ru-RU"/>
        </w:rPr>
      </w:pPr>
      <w:r w:rsidRPr="00BD505E">
        <w:rPr>
          <w:rFonts w:ascii="Times New Roman" w:eastAsia="Times New Roman" w:hAnsi="Times New Roman" w:cs="Times New Roman"/>
          <w:sz w:val="28"/>
          <w:szCs w:val="28"/>
          <w:lang w:eastAsia="ru-RU"/>
        </w:rPr>
        <w:t xml:space="preserve">Вначале художник-текстильщик должен зафиксировать первоначальную творческую мысль (идею) в предварительном эскизе интерьера. Здесь он должен определить размер раппорта ткани, масштаб орнаментальных мотивов, основной ритмический строй рисунка. Найденные масштабные соотношения орнаментальных форм и интерьера сохраняют свое значение и в дальнейшем. Затем следует конкретизировать первоначальный замысел, определить </w:t>
      </w:r>
      <w:r w:rsidR="00F820CC">
        <w:rPr>
          <w:rFonts w:ascii="Times New Roman" w:eastAsia="Times New Roman" w:hAnsi="Times New Roman" w:cs="Times New Roman"/>
          <w:sz w:val="28"/>
          <w:szCs w:val="28"/>
          <w:lang w:eastAsia="ru-RU"/>
        </w:rPr>
        <w:t>пластиче</w:t>
      </w:r>
      <w:r w:rsidRPr="00BD505E">
        <w:rPr>
          <w:rFonts w:ascii="Times New Roman" w:eastAsia="Times New Roman" w:hAnsi="Times New Roman" w:cs="Times New Roman"/>
          <w:sz w:val="28"/>
          <w:szCs w:val="28"/>
          <w:lang w:eastAsia="ru-RU"/>
        </w:rPr>
        <w:t>ские характеристики орнаментальных мотивов, расположить их в наиболее интересном ритме, найти эффектное колористическое решение в соответствии с назначением изделия в интерьере и цветом окружающей пространственной среды.</w:t>
      </w:r>
    </w:p>
    <w:p w:rsidR="00BD505E" w:rsidRPr="00BD505E" w:rsidRDefault="00BD505E" w:rsidP="00BD505E">
      <w:pPr>
        <w:shd w:val="clear" w:color="auto" w:fill="FFFFFF" w:themeFill="background1"/>
        <w:spacing w:after="0" w:line="240" w:lineRule="auto"/>
        <w:ind w:firstLine="709"/>
        <w:jc w:val="both"/>
        <w:rPr>
          <w:rFonts w:ascii="Times New Roman" w:eastAsia="Times New Roman" w:hAnsi="Times New Roman" w:cs="Times New Roman"/>
          <w:sz w:val="28"/>
          <w:szCs w:val="28"/>
          <w:lang w:eastAsia="ru-RU"/>
        </w:rPr>
      </w:pPr>
      <w:r w:rsidRPr="00BD505E">
        <w:rPr>
          <w:rFonts w:ascii="Times New Roman" w:eastAsia="Times New Roman" w:hAnsi="Times New Roman" w:cs="Times New Roman"/>
          <w:sz w:val="28"/>
          <w:szCs w:val="28"/>
          <w:lang w:eastAsia="ru-RU"/>
        </w:rPr>
        <w:t>В процессе работы над предварительным эскизом интерьера целесообразно выполнить несколько эскизов, а затем выбрать оптимальный вариант.</w:t>
      </w:r>
    </w:p>
    <w:p w:rsidR="00BD505E" w:rsidRPr="00BD505E" w:rsidRDefault="00BD505E" w:rsidP="00BD505E">
      <w:pPr>
        <w:shd w:val="clear" w:color="auto" w:fill="FFFFFF" w:themeFill="background1"/>
        <w:spacing w:after="0" w:line="240" w:lineRule="auto"/>
        <w:ind w:firstLine="709"/>
        <w:jc w:val="both"/>
        <w:rPr>
          <w:rFonts w:ascii="Times New Roman" w:eastAsia="Times New Roman" w:hAnsi="Times New Roman" w:cs="Times New Roman"/>
          <w:sz w:val="28"/>
          <w:szCs w:val="28"/>
          <w:lang w:eastAsia="ru-RU"/>
        </w:rPr>
      </w:pPr>
      <w:r w:rsidRPr="00BD505E">
        <w:rPr>
          <w:rFonts w:ascii="Times New Roman" w:eastAsia="Times New Roman" w:hAnsi="Times New Roman" w:cs="Times New Roman"/>
          <w:sz w:val="28"/>
          <w:szCs w:val="28"/>
          <w:lang w:eastAsia="ru-RU"/>
        </w:rPr>
        <w:t xml:space="preserve">Затем художник приступает к разработке завершенного эскиза ткани в натуральную величину или штучного текстильного изделия в масштабе и натуральной величины. Первоначальная творческая идея, в общих чертах намеченная в предварительном эскизе интерьера, требует дальнейшей </w:t>
      </w:r>
      <w:r w:rsidR="00F820CC">
        <w:rPr>
          <w:rFonts w:ascii="Times New Roman" w:eastAsia="Times New Roman" w:hAnsi="Times New Roman" w:cs="Times New Roman"/>
          <w:sz w:val="28"/>
          <w:szCs w:val="28"/>
          <w:lang w:eastAsia="ru-RU"/>
        </w:rPr>
        <w:t>конкре</w:t>
      </w:r>
      <w:r w:rsidRPr="00BD505E">
        <w:rPr>
          <w:rFonts w:ascii="Times New Roman" w:eastAsia="Times New Roman" w:hAnsi="Times New Roman" w:cs="Times New Roman"/>
          <w:sz w:val="28"/>
          <w:szCs w:val="28"/>
          <w:lang w:eastAsia="ru-RU"/>
        </w:rPr>
        <w:t>тизации и разработки ритма мотивов, их светлотных и цветовых отношений и т. д. Работу над орнаментальной композицией текстильного рисунка полезно сочетать с выполнением завершенного эскиза</w:t>
      </w:r>
      <w:r w:rsidR="00F820CC">
        <w:rPr>
          <w:rFonts w:ascii="Times New Roman" w:eastAsia="Times New Roman" w:hAnsi="Times New Roman" w:cs="Times New Roman"/>
          <w:sz w:val="28"/>
          <w:szCs w:val="28"/>
          <w:lang w:eastAsia="ru-RU"/>
        </w:rPr>
        <w:t xml:space="preserve"> интерьера (</w:t>
      </w:r>
      <w:r w:rsidR="00F820CC" w:rsidRPr="009A6248">
        <w:rPr>
          <w:rFonts w:ascii="Times New Roman" w:eastAsia="Times New Roman" w:hAnsi="Times New Roman" w:cs="Times New Roman"/>
          <w:sz w:val="28"/>
          <w:szCs w:val="28"/>
          <w:lang w:eastAsia="ru-RU"/>
        </w:rPr>
        <w:t>размер '/ю</w:t>
      </w:r>
      <w:r w:rsidR="00F820CC">
        <w:rPr>
          <w:rFonts w:ascii="Times New Roman" w:eastAsia="Times New Roman" w:hAnsi="Times New Roman" w:cs="Times New Roman"/>
          <w:sz w:val="28"/>
          <w:szCs w:val="28"/>
          <w:lang w:eastAsia="ru-RU"/>
        </w:rPr>
        <w:t xml:space="preserve"> натураль</w:t>
      </w:r>
      <w:r w:rsidRPr="00BD505E">
        <w:rPr>
          <w:rFonts w:ascii="Times New Roman" w:eastAsia="Times New Roman" w:hAnsi="Times New Roman" w:cs="Times New Roman"/>
          <w:sz w:val="28"/>
          <w:szCs w:val="28"/>
          <w:lang w:eastAsia="ru-RU"/>
        </w:rPr>
        <w:t>ной величины). Предварительный эскиз интерьера в зависимости от сложности колористического решения может выполняться в полухроматическом варианте, когда в цвете решаются текстильное изделие и главные цветовые акценты интерьера.</w:t>
      </w:r>
    </w:p>
    <w:p w:rsidR="00BD505E" w:rsidRPr="00BD505E" w:rsidRDefault="00BD505E" w:rsidP="00BD505E">
      <w:pPr>
        <w:shd w:val="clear" w:color="auto" w:fill="FFFFFF" w:themeFill="background1"/>
        <w:spacing w:after="0" w:line="240" w:lineRule="auto"/>
        <w:ind w:firstLine="709"/>
        <w:jc w:val="both"/>
        <w:rPr>
          <w:rFonts w:ascii="Times New Roman" w:eastAsia="Times New Roman" w:hAnsi="Times New Roman" w:cs="Times New Roman"/>
          <w:sz w:val="28"/>
          <w:szCs w:val="28"/>
          <w:lang w:eastAsia="ru-RU"/>
        </w:rPr>
      </w:pPr>
      <w:r w:rsidRPr="00BD505E">
        <w:rPr>
          <w:rFonts w:ascii="Times New Roman" w:eastAsia="Times New Roman" w:hAnsi="Times New Roman" w:cs="Times New Roman"/>
          <w:sz w:val="28"/>
          <w:szCs w:val="28"/>
          <w:lang w:eastAsia="ru-RU"/>
        </w:rPr>
        <w:t>Интерьер всегда трехмерен, поэтому эскиз выполняется в соответствии с законами пространственной перспективы. В то же время не любое перспектив­ное изображение интерьера в равной степени будет отвечать поставленным задачам. Здесь можно допустить некоторые условности, которые позволят достаточно убедительно показать и текстиль</w:t>
      </w:r>
      <w:r w:rsidR="00F820CC">
        <w:rPr>
          <w:rFonts w:ascii="Times New Roman" w:eastAsia="Times New Roman" w:hAnsi="Times New Roman" w:cs="Times New Roman"/>
          <w:sz w:val="28"/>
          <w:szCs w:val="28"/>
          <w:lang w:eastAsia="ru-RU"/>
        </w:rPr>
        <w:t>ные изделия, и их окружение. На</w:t>
      </w:r>
      <w:r w:rsidRPr="00BD505E">
        <w:rPr>
          <w:rFonts w:ascii="Times New Roman" w:eastAsia="Times New Roman" w:hAnsi="Times New Roman" w:cs="Times New Roman"/>
          <w:sz w:val="28"/>
          <w:szCs w:val="28"/>
          <w:lang w:eastAsia="ru-RU"/>
        </w:rPr>
        <w:t>пример, при изображении перспективы для р</w:t>
      </w:r>
      <w:r w:rsidR="00F820CC">
        <w:rPr>
          <w:rFonts w:ascii="Times New Roman" w:eastAsia="Times New Roman" w:hAnsi="Times New Roman" w:cs="Times New Roman"/>
          <w:sz w:val="28"/>
          <w:szCs w:val="28"/>
          <w:lang w:eastAsia="ru-RU"/>
        </w:rPr>
        <w:t>азных предметов может быть пред</w:t>
      </w:r>
      <w:r w:rsidRPr="00BD505E">
        <w:rPr>
          <w:rFonts w:ascii="Times New Roman" w:eastAsia="Times New Roman" w:hAnsi="Times New Roman" w:cs="Times New Roman"/>
          <w:sz w:val="28"/>
          <w:szCs w:val="28"/>
          <w:lang w:eastAsia="ru-RU"/>
        </w:rPr>
        <w:t xml:space="preserve">усмотрено два разных уровня горизонта. Чтобы охватить большее пространство интерьера и избавиться от резких перспективных сокращений некоторых предметов, можно взять несколько разных точек схода для разных предметов, вплоть до использования обратной перспективы в сочетании </w:t>
      </w:r>
      <w:proofErr w:type="gramStart"/>
      <w:r w:rsidRPr="00BD505E">
        <w:rPr>
          <w:rFonts w:ascii="Times New Roman" w:eastAsia="Times New Roman" w:hAnsi="Times New Roman" w:cs="Times New Roman"/>
          <w:sz w:val="28"/>
          <w:szCs w:val="28"/>
          <w:lang w:eastAsia="ru-RU"/>
        </w:rPr>
        <w:t>с</w:t>
      </w:r>
      <w:proofErr w:type="gramEnd"/>
      <w:r w:rsidRPr="00BD505E">
        <w:rPr>
          <w:rFonts w:ascii="Times New Roman" w:eastAsia="Times New Roman" w:hAnsi="Times New Roman" w:cs="Times New Roman"/>
          <w:sz w:val="28"/>
          <w:szCs w:val="28"/>
          <w:lang w:eastAsia="ru-RU"/>
        </w:rPr>
        <w:t xml:space="preserve"> обычной. При решении общественного интерьера больших размеров художники часто используют развертку помещения (фронтальный показ двух, трех и четырех стен).</w:t>
      </w:r>
    </w:p>
    <w:p w:rsidR="00BD505E" w:rsidRPr="00F970BA" w:rsidRDefault="00BD505E" w:rsidP="00BD505E">
      <w:pPr>
        <w:shd w:val="clear" w:color="auto" w:fill="FFFFFF" w:themeFill="background1"/>
        <w:spacing w:after="0" w:line="240" w:lineRule="auto"/>
        <w:ind w:firstLine="709"/>
        <w:jc w:val="both"/>
        <w:rPr>
          <w:rFonts w:ascii="Times New Roman" w:eastAsia="Times New Roman" w:hAnsi="Times New Roman" w:cs="Times New Roman"/>
          <w:sz w:val="24"/>
          <w:szCs w:val="24"/>
          <w:lang w:eastAsia="ru-RU"/>
        </w:rPr>
      </w:pPr>
      <w:r w:rsidRPr="00BD505E">
        <w:rPr>
          <w:rFonts w:ascii="Times New Roman" w:eastAsia="Times New Roman" w:hAnsi="Times New Roman" w:cs="Times New Roman"/>
          <w:sz w:val="28"/>
          <w:szCs w:val="28"/>
          <w:lang w:eastAsia="ru-RU"/>
        </w:rPr>
        <w:t xml:space="preserve">Следовательно, в отдельных случаях художник может пренебречь некоторыми законами перспективы. Однако это делается только для лучшего раскрытия роли текстильных изделий в интерьере и должно </w:t>
      </w:r>
      <w:proofErr w:type="gramStart"/>
      <w:r w:rsidRPr="00BD505E">
        <w:rPr>
          <w:rFonts w:ascii="Times New Roman" w:eastAsia="Times New Roman" w:hAnsi="Times New Roman" w:cs="Times New Roman"/>
          <w:sz w:val="28"/>
          <w:szCs w:val="28"/>
          <w:lang w:eastAsia="ru-RU"/>
        </w:rPr>
        <w:t>осно­вываться</w:t>
      </w:r>
      <w:proofErr w:type="gramEnd"/>
      <w:r w:rsidRPr="00BD505E">
        <w:rPr>
          <w:rFonts w:ascii="Times New Roman" w:eastAsia="Times New Roman" w:hAnsi="Times New Roman" w:cs="Times New Roman"/>
          <w:sz w:val="28"/>
          <w:szCs w:val="28"/>
          <w:lang w:eastAsia="ru-RU"/>
        </w:rPr>
        <w:t xml:space="preserve"> на полном понимании перспективы</w:t>
      </w:r>
      <w:r w:rsidRPr="00F970BA">
        <w:rPr>
          <w:rFonts w:ascii="Times New Roman" w:eastAsia="Times New Roman" w:hAnsi="Times New Roman" w:cs="Times New Roman"/>
          <w:sz w:val="24"/>
          <w:szCs w:val="24"/>
          <w:lang w:eastAsia="ru-RU"/>
        </w:rPr>
        <w:t>.</w:t>
      </w:r>
    </w:p>
    <w:p w:rsidR="00BD505E" w:rsidRPr="003F72B3" w:rsidRDefault="00BD505E" w:rsidP="009A6248">
      <w:pPr>
        <w:shd w:val="clear" w:color="auto" w:fill="FFFFFF"/>
        <w:spacing w:after="0" w:line="240" w:lineRule="auto"/>
        <w:jc w:val="both"/>
        <w:rPr>
          <w:rFonts w:ascii="Times New Roman" w:eastAsia="Times New Roman" w:hAnsi="Times New Roman" w:cs="Times New Roman"/>
          <w:b/>
          <w:color w:val="333333"/>
          <w:sz w:val="28"/>
          <w:szCs w:val="28"/>
          <w:lang w:eastAsia="ru-RU"/>
        </w:rPr>
      </w:pPr>
    </w:p>
    <w:p w:rsidR="003F72B3" w:rsidRDefault="00B51A57" w:rsidP="003F72B3">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r>
        <w:rPr>
          <w:rFonts w:ascii="Times New Roman" w:eastAsia="Times New Roman" w:hAnsi="Times New Roman" w:cs="Times New Roman"/>
          <w:b/>
          <w:color w:val="333333"/>
          <w:sz w:val="28"/>
          <w:szCs w:val="28"/>
          <w:lang w:eastAsia="ru-RU"/>
        </w:rPr>
        <w:lastRenderedPageBreak/>
        <w:t xml:space="preserve">1.5 </w:t>
      </w:r>
      <w:r w:rsidR="003F72B3" w:rsidRPr="003F72B3">
        <w:rPr>
          <w:rFonts w:ascii="Times New Roman" w:eastAsia="Times New Roman" w:hAnsi="Times New Roman" w:cs="Times New Roman"/>
          <w:b/>
          <w:color w:val="333333"/>
          <w:sz w:val="28"/>
          <w:szCs w:val="28"/>
          <w:lang w:eastAsia="ru-RU"/>
        </w:rPr>
        <w:t>Проектирование текстильны</w:t>
      </w:r>
      <w:r w:rsidR="00BD505E">
        <w:rPr>
          <w:rFonts w:ascii="Times New Roman" w:eastAsia="Times New Roman" w:hAnsi="Times New Roman" w:cs="Times New Roman"/>
          <w:b/>
          <w:color w:val="333333"/>
          <w:sz w:val="28"/>
          <w:szCs w:val="28"/>
          <w:lang w:eastAsia="ru-RU"/>
        </w:rPr>
        <w:t>х рисунков с помощью компьютера</w:t>
      </w:r>
    </w:p>
    <w:p w:rsidR="00B51A57" w:rsidRPr="003F72B3" w:rsidRDefault="00B51A57" w:rsidP="003F72B3">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p>
    <w:p w:rsidR="00BD505E" w:rsidRPr="00BD505E" w:rsidRDefault="00BD505E" w:rsidP="00BD505E">
      <w:pPr>
        <w:shd w:val="clear" w:color="auto" w:fill="FFFFFF" w:themeFill="background1"/>
        <w:spacing w:after="0" w:line="240" w:lineRule="auto"/>
        <w:ind w:firstLine="709"/>
        <w:jc w:val="both"/>
        <w:rPr>
          <w:rFonts w:ascii="Times New Roman" w:eastAsia="Times New Roman" w:hAnsi="Times New Roman" w:cs="Times New Roman"/>
          <w:sz w:val="28"/>
          <w:szCs w:val="28"/>
          <w:lang w:eastAsia="ru-RU"/>
        </w:rPr>
      </w:pPr>
      <w:r w:rsidRPr="00BD505E">
        <w:rPr>
          <w:rFonts w:ascii="Times New Roman" w:eastAsia="Times New Roman" w:hAnsi="Times New Roman" w:cs="Times New Roman"/>
          <w:sz w:val="28"/>
          <w:szCs w:val="28"/>
          <w:lang w:eastAsia="ru-RU"/>
        </w:rPr>
        <w:t>Современный уровень развития текстильной промышленности и перспективы совершенствования качества художественного оформления тканей связаны в настоящее время с развитием методов художественного проектирования с применением ЭВМ.</w:t>
      </w:r>
    </w:p>
    <w:p w:rsidR="00BD505E" w:rsidRPr="00BD505E" w:rsidRDefault="00BD505E" w:rsidP="00BD505E">
      <w:pPr>
        <w:shd w:val="clear" w:color="auto" w:fill="FFFFFF" w:themeFill="background1"/>
        <w:spacing w:after="0" w:line="240" w:lineRule="auto"/>
        <w:ind w:firstLine="709"/>
        <w:jc w:val="both"/>
        <w:rPr>
          <w:rFonts w:ascii="Times New Roman" w:eastAsia="Times New Roman" w:hAnsi="Times New Roman" w:cs="Times New Roman"/>
          <w:sz w:val="28"/>
          <w:szCs w:val="28"/>
          <w:lang w:eastAsia="ru-RU"/>
        </w:rPr>
      </w:pPr>
      <w:r w:rsidRPr="00BD505E">
        <w:rPr>
          <w:rFonts w:ascii="Times New Roman" w:eastAsia="Times New Roman" w:hAnsi="Times New Roman" w:cs="Times New Roman"/>
          <w:sz w:val="28"/>
          <w:szCs w:val="28"/>
          <w:lang w:eastAsia="ru-RU"/>
        </w:rPr>
        <w:t>Электронно-вычислительная машина позволяет значительно расширить и обогатить традиционные методы создания рисунков для тканей, обеспечивает быструю реализацию творческих замыслов художника. Все это способствует расширению ассортимента текстильных изделий, создает условия для быстрого реагирования на смену модных тенденций, позволяет вырабатывать ткани на уровне лучших мировых образцов.</w:t>
      </w:r>
    </w:p>
    <w:p w:rsidR="00BD505E" w:rsidRPr="00BD505E" w:rsidRDefault="00BD505E" w:rsidP="00BD505E">
      <w:pPr>
        <w:shd w:val="clear" w:color="auto" w:fill="FFFFFF" w:themeFill="background1"/>
        <w:spacing w:after="0" w:line="240" w:lineRule="auto"/>
        <w:ind w:firstLine="709"/>
        <w:jc w:val="both"/>
        <w:rPr>
          <w:rFonts w:ascii="Times New Roman" w:eastAsia="Times New Roman" w:hAnsi="Times New Roman" w:cs="Times New Roman"/>
          <w:sz w:val="28"/>
          <w:szCs w:val="28"/>
          <w:lang w:eastAsia="ru-RU"/>
        </w:rPr>
      </w:pPr>
      <w:r w:rsidRPr="00BD505E">
        <w:rPr>
          <w:rFonts w:ascii="Times New Roman" w:eastAsia="Times New Roman" w:hAnsi="Times New Roman" w:cs="Times New Roman"/>
          <w:sz w:val="28"/>
          <w:szCs w:val="28"/>
          <w:lang w:eastAsia="ru-RU"/>
        </w:rPr>
        <w:t xml:space="preserve">Как и любая проектная деятельность, работа художника над рисунком для ткани включает творческие и нетворческие, механические, операции, хотя и они индивидуализируются личностью художника. Именно эти операции в первую очередь выполняет ЭВМ. Важным преимуществом автоматизированного проектирования является создание большого количества вариантов рисунков на основе одного элемента или мотива, что позволяет реализовать творческий замысел художника в более широком плане, чем при традиционном способе работы. </w:t>
      </w:r>
      <w:proofErr w:type="gramStart"/>
      <w:r w:rsidRPr="00BD505E">
        <w:rPr>
          <w:rFonts w:ascii="Times New Roman" w:eastAsia="Times New Roman" w:hAnsi="Times New Roman" w:cs="Times New Roman"/>
          <w:sz w:val="28"/>
          <w:szCs w:val="28"/>
          <w:lang w:eastAsia="ru-RU"/>
        </w:rPr>
        <w:t>Однако художественное проектирование рисунков для тканей остается творческим процессом, так как фантазия, интуиция художника, накопленный опыт, которые не поддаются строгой формализации, играют решающую роль и при работе в режиме диалога человек — машина.</w:t>
      </w:r>
      <w:proofErr w:type="gramEnd"/>
    </w:p>
    <w:p w:rsidR="00BD505E" w:rsidRPr="00BD505E" w:rsidRDefault="00BD505E" w:rsidP="00BD505E">
      <w:pPr>
        <w:shd w:val="clear" w:color="auto" w:fill="FFFFFF" w:themeFill="background1"/>
        <w:spacing w:after="0" w:line="240" w:lineRule="auto"/>
        <w:ind w:firstLine="709"/>
        <w:jc w:val="both"/>
        <w:rPr>
          <w:rFonts w:ascii="Times New Roman" w:eastAsia="Times New Roman" w:hAnsi="Times New Roman" w:cs="Times New Roman"/>
          <w:sz w:val="28"/>
          <w:szCs w:val="28"/>
          <w:lang w:eastAsia="ru-RU"/>
        </w:rPr>
      </w:pPr>
      <w:r w:rsidRPr="00BD505E">
        <w:rPr>
          <w:rFonts w:ascii="Times New Roman" w:eastAsia="Times New Roman" w:hAnsi="Times New Roman" w:cs="Times New Roman"/>
          <w:sz w:val="28"/>
          <w:szCs w:val="28"/>
          <w:lang w:eastAsia="ru-RU"/>
        </w:rPr>
        <w:t xml:space="preserve">Система автоматизированного проектирования в рамках заложенной в нее программы представляет проектировщику широкий диапазон действий в процессе создания рисунка. </w:t>
      </w:r>
      <w:proofErr w:type="gramStart"/>
      <w:r w:rsidRPr="00BD505E">
        <w:rPr>
          <w:rFonts w:ascii="Times New Roman" w:eastAsia="Times New Roman" w:hAnsi="Times New Roman" w:cs="Times New Roman"/>
          <w:sz w:val="28"/>
          <w:szCs w:val="28"/>
          <w:lang w:eastAsia="ru-RU"/>
        </w:rPr>
        <w:t>Например, можно получить многочисленные варианты одного рисунка за счет изменений размеров мотивов, их поворотов, положений, замены цвета, введения или удаления контурной линии, введения новых мотивов, составления коллажей, внесения в эскиз, созданный художником, фрагментов фотографии, изменения композиционного построения рисунка и т. д. На экране цветного дисплея можно одновременно увидеть и сравнить несколько вариантов одного рисунка, выбрать из них лучший.</w:t>
      </w:r>
      <w:proofErr w:type="gramEnd"/>
      <w:r w:rsidRPr="00BD505E">
        <w:rPr>
          <w:rFonts w:ascii="Times New Roman" w:eastAsia="Times New Roman" w:hAnsi="Times New Roman" w:cs="Times New Roman"/>
          <w:sz w:val="28"/>
          <w:szCs w:val="28"/>
          <w:lang w:eastAsia="ru-RU"/>
        </w:rPr>
        <w:t xml:space="preserve"> Во всех случаях постановка задачи при проектировании рисунка и оценка его эстетических качеств в окончательном варианте остаются за художником.</w:t>
      </w:r>
    </w:p>
    <w:p w:rsidR="00BD505E" w:rsidRPr="00BD505E" w:rsidRDefault="00BD505E" w:rsidP="00BD505E">
      <w:pPr>
        <w:shd w:val="clear" w:color="auto" w:fill="FFFFFF" w:themeFill="background1"/>
        <w:spacing w:after="0" w:line="240" w:lineRule="auto"/>
        <w:ind w:firstLine="709"/>
        <w:jc w:val="both"/>
        <w:rPr>
          <w:rFonts w:ascii="Times New Roman" w:eastAsia="Times New Roman" w:hAnsi="Times New Roman" w:cs="Times New Roman"/>
          <w:sz w:val="28"/>
          <w:szCs w:val="28"/>
          <w:lang w:eastAsia="ru-RU"/>
        </w:rPr>
      </w:pPr>
      <w:r w:rsidRPr="00BD505E">
        <w:rPr>
          <w:rFonts w:ascii="Times New Roman" w:eastAsia="Times New Roman" w:hAnsi="Times New Roman" w:cs="Times New Roman"/>
          <w:sz w:val="28"/>
          <w:szCs w:val="28"/>
          <w:lang w:eastAsia="ru-RU"/>
        </w:rPr>
        <w:t>При применении компьютера значительно облегчается процесс колорирования рисунков, которым можно управлять благодаря точному расчету.</w:t>
      </w:r>
    </w:p>
    <w:p w:rsidR="00BD505E" w:rsidRPr="00BD505E" w:rsidRDefault="00BD505E" w:rsidP="00BD505E">
      <w:pPr>
        <w:shd w:val="clear" w:color="auto" w:fill="FFFFFF" w:themeFill="background1"/>
        <w:spacing w:after="0" w:line="240" w:lineRule="auto"/>
        <w:ind w:firstLine="709"/>
        <w:jc w:val="both"/>
        <w:rPr>
          <w:rFonts w:ascii="Times New Roman" w:eastAsia="Times New Roman" w:hAnsi="Times New Roman" w:cs="Times New Roman"/>
          <w:sz w:val="28"/>
          <w:szCs w:val="28"/>
          <w:lang w:eastAsia="ru-RU"/>
        </w:rPr>
      </w:pPr>
      <w:r w:rsidRPr="00BD505E">
        <w:rPr>
          <w:rFonts w:ascii="Times New Roman" w:eastAsia="Times New Roman" w:hAnsi="Times New Roman" w:cs="Times New Roman"/>
          <w:sz w:val="28"/>
          <w:szCs w:val="28"/>
          <w:lang w:eastAsia="ru-RU"/>
        </w:rPr>
        <w:t xml:space="preserve">Электронная обработка рисунка для его воспроизведения на ткани включает такие операции, как разделение цветов и подготовка пленок для печатного рисунка, гравирование печатных валов с помощью лазерного луча. Для жаккардового рисунка — это программирование и подготовка картона (без стадии патронирования). Время на выполнение всех операций при применении ЭВМ сокращается до нескольких дней или часов вместо нескольких недель. </w:t>
      </w:r>
      <w:r w:rsidRPr="00BD505E">
        <w:rPr>
          <w:rFonts w:ascii="Times New Roman" w:eastAsia="Times New Roman" w:hAnsi="Times New Roman" w:cs="Times New Roman"/>
          <w:sz w:val="28"/>
          <w:szCs w:val="28"/>
          <w:lang w:eastAsia="ru-RU"/>
        </w:rPr>
        <w:lastRenderedPageBreak/>
        <w:t>Рисунки для печатных и жаккардовых тканей, созданные с помощью ЭВМ, отличаются от рисунков, выполненных художниками обычным способом, чистотой исполнения, сложностью построения, новым характером изобразительных и геометрических мотивов. Все это позволяет говорить о новом стиле в оформлении тканей — компьютерной графике. На рис. 4 представлены рисунки, созданные с помощью ЭВМ.</w:t>
      </w:r>
    </w:p>
    <w:p w:rsidR="00BD505E" w:rsidRPr="00BD505E" w:rsidRDefault="00BD505E" w:rsidP="00BD505E">
      <w:pPr>
        <w:shd w:val="clear" w:color="auto" w:fill="FFFFFF" w:themeFill="background1"/>
        <w:spacing w:after="0" w:line="240" w:lineRule="auto"/>
        <w:ind w:firstLine="709"/>
        <w:jc w:val="both"/>
        <w:rPr>
          <w:rFonts w:ascii="Times New Roman" w:eastAsia="Times New Roman" w:hAnsi="Times New Roman" w:cs="Times New Roman"/>
          <w:sz w:val="28"/>
          <w:szCs w:val="28"/>
          <w:lang w:eastAsia="ru-RU"/>
        </w:rPr>
      </w:pPr>
      <w:r w:rsidRPr="00BD505E">
        <w:rPr>
          <w:rFonts w:ascii="Times New Roman" w:eastAsia="Times New Roman" w:hAnsi="Times New Roman" w:cs="Times New Roman"/>
          <w:sz w:val="28"/>
          <w:szCs w:val="28"/>
          <w:lang w:eastAsia="ru-RU"/>
        </w:rPr>
        <w:t>Новый способ проектирования рисунков с помощью компьютера активно влияет на формирование новых направлений в художественном оформлении тканей и в моделировании костюма, отражает сложные взаимоотношения художественной культуры с научно-техническим прогрессом. Деятельность современного художника осложняется необходимостью использования новых технических средств, одним из которых является компьютер. Эти средства открывают новые возможности в таком традиционном виде прикладного искусства, как художественное оформление текстильных изделий.</w:t>
      </w:r>
    </w:p>
    <w:p w:rsidR="002D742E" w:rsidRDefault="002D742E" w:rsidP="002D742E">
      <w:pPr>
        <w:autoSpaceDE w:val="0"/>
        <w:autoSpaceDN w:val="0"/>
        <w:adjustRightInd w:val="0"/>
        <w:spacing w:after="0" w:line="240" w:lineRule="auto"/>
        <w:ind w:firstLine="709"/>
        <w:jc w:val="both"/>
        <w:rPr>
          <w:rFonts w:ascii="Times New Roman" w:hAnsi="Times New Roman" w:cs="Times New Roman"/>
          <w:b/>
          <w:bCs/>
          <w:color w:val="000000"/>
          <w:sz w:val="28"/>
          <w:szCs w:val="28"/>
        </w:rPr>
      </w:pPr>
    </w:p>
    <w:p w:rsidR="009A6248" w:rsidRDefault="009A6248" w:rsidP="002D742E">
      <w:pPr>
        <w:autoSpaceDE w:val="0"/>
        <w:autoSpaceDN w:val="0"/>
        <w:adjustRightInd w:val="0"/>
        <w:spacing w:after="0" w:line="240" w:lineRule="auto"/>
        <w:ind w:firstLine="709"/>
        <w:jc w:val="both"/>
        <w:rPr>
          <w:rFonts w:ascii="Times New Roman" w:hAnsi="Times New Roman" w:cs="Times New Roman"/>
          <w:b/>
          <w:bCs/>
          <w:color w:val="000000"/>
          <w:sz w:val="28"/>
          <w:szCs w:val="28"/>
        </w:rPr>
      </w:pPr>
    </w:p>
    <w:p w:rsidR="002D742E" w:rsidRDefault="009A6248" w:rsidP="002D742E">
      <w:pPr>
        <w:autoSpaceDE w:val="0"/>
        <w:autoSpaceDN w:val="0"/>
        <w:adjustRightInd w:val="0"/>
        <w:spacing w:after="0" w:line="240" w:lineRule="auto"/>
        <w:ind w:firstLine="709"/>
        <w:jc w:val="both"/>
        <w:rPr>
          <w:rFonts w:ascii="Times New Roman" w:hAnsi="Times New Roman" w:cs="Times New Roman"/>
          <w:b/>
          <w:bCs/>
          <w:color w:val="000000"/>
          <w:sz w:val="28"/>
          <w:szCs w:val="28"/>
        </w:rPr>
      </w:pPr>
      <w:r>
        <w:rPr>
          <w:rFonts w:ascii="Times New Roman" w:hAnsi="Times New Roman" w:cs="Times New Roman"/>
          <w:b/>
          <w:bCs/>
          <w:color w:val="000000"/>
          <w:sz w:val="28"/>
          <w:szCs w:val="28"/>
        </w:rPr>
        <w:t>1.6</w:t>
      </w:r>
      <w:r w:rsidR="002D742E" w:rsidRPr="002D742E">
        <w:rPr>
          <w:rFonts w:ascii="Times New Roman" w:hAnsi="Times New Roman" w:cs="Times New Roman"/>
          <w:b/>
          <w:bCs/>
          <w:color w:val="000000"/>
          <w:sz w:val="28"/>
          <w:szCs w:val="28"/>
        </w:rPr>
        <w:t xml:space="preserve"> Компьютерные технологии в печати</w:t>
      </w:r>
    </w:p>
    <w:p w:rsidR="009A6248" w:rsidRPr="002D742E" w:rsidRDefault="009A6248" w:rsidP="002D742E">
      <w:pPr>
        <w:autoSpaceDE w:val="0"/>
        <w:autoSpaceDN w:val="0"/>
        <w:adjustRightInd w:val="0"/>
        <w:spacing w:after="0" w:line="240" w:lineRule="auto"/>
        <w:ind w:firstLine="709"/>
        <w:jc w:val="both"/>
        <w:rPr>
          <w:rFonts w:ascii="Times New Roman" w:hAnsi="Times New Roman" w:cs="Times New Roman"/>
          <w:b/>
          <w:bCs/>
          <w:color w:val="000000"/>
          <w:sz w:val="28"/>
          <w:szCs w:val="28"/>
        </w:rPr>
      </w:pPr>
    </w:p>
    <w:p w:rsidR="002D742E" w:rsidRPr="002D742E" w:rsidRDefault="002D742E" w:rsidP="002D742E">
      <w:pPr>
        <w:autoSpaceDE w:val="0"/>
        <w:autoSpaceDN w:val="0"/>
        <w:adjustRightInd w:val="0"/>
        <w:spacing w:after="0" w:line="240" w:lineRule="auto"/>
        <w:ind w:firstLine="709"/>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Стремительно развивающиеся компьютерные технологии являются им-</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пульсом существенных технологических перемен, наблюдающихся в настоящее</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 xml:space="preserve">время в текстильной промышленности во всем мире. И прежде всего, эти </w:t>
      </w:r>
      <w:proofErr w:type="gramStart"/>
      <w:r w:rsidRPr="002D742E">
        <w:rPr>
          <w:rFonts w:ascii="Times New Roman" w:eastAsia="TimesNewRoman" w:hAnsi="Times New Roman" w:cs="Times New Roman"/>
          <w:color w:val="000000"/>
          <w:sz w:val="28"/>
          <w:szCs w:val="28"/>
        </w:rPr>
        <w:t>пере</w:t>
      </w:r>
      <w:proofErr w:type="gramEnd"/>
      <w:r w:rsidRPr="002D742E">
        <w:rPr>
          <w:rFonts w:ascii="Times New Roman" w:eastAsia="TimesNewRoman" w:hAnsi="Times New Roman" w:cs="Times New Roman"/>
          <w:color w:val="000000"/>
          <w:sz w:val="28"/>
          <w:szCs w:val="28"/>
        </w:rPr>
        <w:t>-</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мены касаются всех фаз производственного цикла набивки тканей, от дизайна и</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до изготовления шаблонов для печатных машин с последующим контролем</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цвета готовой продукции с помощью цветоизмерительной техники.</w:t>
      </w:r>
    </w:p>
    <w:p w:rsidR="002D742E" w:rsidRPr="002D742E" w:rsidRDefault="002D742E" w:rsidP="002D742E">
      <w:pPr>
        <w:autoSpaceDE w:val="0"/>
        <w:autoSpaceDN w:val="0"/>
        <w:adjustRightInd w:val="0"/>
        <w:spacing w:after="0" w:line="240" w:lineRule="auto"/>
        <w:ind w:firstLine="709"/>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Только широкое внедрение новейших технических достижений даст воз-</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 xml:space="preserve">можность текстильным предприятиям успешно развиваться и побеждать </w:t>
      </w:r>
      <w:proofErr w:type="gramStart"/>
      <w:r w:rsidRPr="002D742E">
        <w:rPr>
          <w:rFonts w:ascii="Times New Roman" w:eastAsia="TimesNewRoman" w:hAnsi="Times New Roman" w:cs="Times New Roman"/>
          <w:color w:val="000000"/>
          <w:sz w:val="28"/>
          <w:szCs w:val="28"/>
        </w:rPr>
        <w:t>на</w:t>
      </w:r>
      <w:proofErr w:type="gramEnd"/>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proofErr w:type="gramStart"/>
      <w:r w:rsidRPr="002D742E">
        <w:rPr>
          <w:rFonts w:ascii="Times New Roman" w:eastAsia="TimesNewRoman" w:hAnsi="Times New Roman" w:cs="Times New Roman"/>
          <w:color w:val="000000"/>
          <w:sz w:val="28"/>
          <w:szCs w:val="28"/>
        </w:rPr>
        <w:t>рынке</w:t>
      </w:r>
      <w:proofErr w:type="gramEnd"/>
      <w:r w:rsidRPr="002D742E">
        <w:rPr>
          <w:rFonts w:ascii="Times New Roman" w:eastAsia="TimesNewRoman" w:hAnsi="Times New Roman" w:cs="Times New Roman"/>
          <w:color w:val="000000"/>
          <w:sz w:val="28"/>
          <w:szCs w:val="28"/>
        </w:rPr>
        <w:t>.</w:t>
      </w:r>
    </w:p>
    <w:p w:rsidR="002D742E" w:rsidRPr="002D742E" w:rsidRDefault="002D742E" w:rsidP="002D742E">
      <w:pPr>
        <w:autoSpaceDE w:val="0"/>
        <w:autoSpaceDN w:val="0"/>
        <w:adjustRightInd w:val="0"/>
        <w:spacing w:after="0" w:line="240" w:lineRule="auto"/>
        <w:ind w:firstLine="709"/>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Основными компонентами компьютерных технологий, обслуживающих</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нужды производства набивных текстильных материалов, являются:</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1)системы автоматизированного проектирования для создания текстильныхдизайнов;</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2)программное обеспечение для создания технологических программ</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управления цифровыми принтерами;</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3)программное обеспечение для проведения цветокалибровкицифровых</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принтеров;</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4)программное обеспечение для создания технологических программ</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управления цифровыми граверами;</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5)цифровые граверы для изготовления шаблонов;</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6)программное обеспечение для определения рецептур красок;</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7)цветоизмерительное оборудование;</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8)краскосмесительное оборудование;</w:t>
      </w:r>
    </w:p>
    <w:p w:rsid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9)цифровые принтеры для макетирования</w:t>
      </w:r>
      <w:r>
        <w:rPr>
          <w:rFonts w:ascii="Times New Roman" w:eastAsia="TimesNewRoman" w:hAnsi="Times New Roman" w:cs="Times New Roman"/>
          <w:color w:val="000000"/>
          <w:sz w:val="28"/>
          <w:szCs w:val="28"/>
        </w:rPr>
        <w:t>;</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10)вспомогательное текстильное оборудование для макетирования и малых</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серий (малогабаритные зрельники, коатеры и термопрессы);</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lastRenderedPageBreak/>
        <w:t>11)стандартное сопутствующее компьютерное оборудование (сканеры, гра-</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proofErr w:type="gramStart"/>
      <w:r w:rsidRPr="002D742E">
        <w:rPr>
          <w:rFonts w:ascii="Times New Roman" w:eastAsia="TimesNewRoman" w:hAnsi="Times New Roman" w:cs="Times New Roman"/>
          <w:color w:val="000000"/>
          <w:sz w:val="28"/>
          <w:szCs w:val="28"/>
        </w:rPr>
        <w:t>фические планшеты, сетевое оборудование, средства хранения данных).</w:t>
      </w:r>
      <w:proofErr w:type="gramEnd"/>
    </w:p>
    <w:p w:rsidR="002D742E" w:rsidRPr="002D742E" w:rsidRDefault="002D742E" w:rsidP="002D742E">
      <w:pPr>
        <w:autoSpaceDE w:val="0"/>
        <w:autoSpaceDN w:val="0"/>
        <w:adjustRightInd w:val="0"/>
        <w:spacing w:after="0" w:line="240" w:lineRule="auto"/>
        <w:ind w:firstLine="709"/>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Для российских предприятий в настоящее время из всех перечисленных</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компонентов актуальными являются два варианта:</w:t>
      </w:r>
    </w:p>
    <w:p w:rsidR="002D742E" w:rsidRPr="002D742E" w:rsidRDefault="002D742E" w:rsidP="002D742E">
      <w:pPr>
        <w:autoSpaceDE w:val="0"/>
        <w:autoSpaceDN w:val="0"/>
        <w:adjustRightInd w:val="0"/>
        <w:spacing w:after="0" w:line="240" w:lineRule="auto"/>
        <w:ind w:firstLine="709"/>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1 – п.п.4,5, что реализовано на ряде предприятий;</w:t>
      </w:r>
    </w:p>
    <w:p w:rsidR="002D742E" w:rsidRPr="002D742E" w:rsidRDefault="002D742E" w:rsidP="002D742E">
      <w:pPr>
        <w:autoSpaceDE w:val="0"/>
        <w:autoSpaceDN w:val="0"/>
        <w:adjustRightInd w:val="0"/>
        <w:spacing w:after="0" w:line="240" w:lineRule="auto"/>
        <w:ind w:firstLine="709"/>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2 – п.п.6,8.</w:t>
      </w:r>
    </w:p>
    <w:p w:rsidR="002D742E" w:rsidRPr="002D742E" w:rsidRDefault="002D742E" w:rsidP="002D742E">
      <w:pPr>
        <w:autoSpaceDE w:val="0"/>
        <w:autoSpaceDN w:val="0"/>
        <w:adjustRightInd w:val="0"/>
        <w:spacing w:after="0" w:line="240" w:lineRule="auto"/>
        <w:ind w:firstLine="709"/>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 xml:space="preserve">Оба подхода дают определенные выгоды, т.к. отвечают за </w:t>
      </w:r>
      <w:proofErr w:type="gramStart"/>
      <w:r w:rsidRPr="002D742E">
        <w:rPr>
          <w:rFonts w:ascii="Times New Roman" w:eastAsia="TimesNewRoman" w:hAnsi="Times New Roman" w:cs="Times New Roman"/>
          <w:color w:val="000000"/>
          <w:sz w:val="28"/>
          <w:szCs w:val="28"/>
        </w:rPr>
        <w:t>текстильный</w:t>
      </w:r>
      <w:proofErr w:type="gramEnd"/>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дизайн, который, по мнению аналитиков, является главным двигателем продаж</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 xml:space="preserve">текстильных материалов и изделий. Использование компьютерных </w:t>
      </w:r>
      <w:r>
        <w:rPr>
          <w:rFonts w:ascii="Times New Roman" w:eastAsia="TimesNewRoman" w:hAnsi="Times New Roman" w:cs="Times New Roman"/>
          <w:color w:val="000000"/>
          <w:sz w:val="28"/>
          <w:szCs w:val="28"/>
        </w:rPr>
        <w:t xml:space="preserve">технологий </w:t>
      </w:r>
      <w:r w:rsidRPr="002D742E">
        <w:rPr>
          <w:rFonts w:ascii="Times New Roman" w:eastAsia="TimesNewRoman" w:hAnsi="Times New Roman" w:cs="Times New Roman"/>
          <w:color w:val="000000"/>
          <w:sz w:val="28"/>
          <w:szCs w:val="28"/>
        </w:rPr>
        <w:t xml:space="preserve">позволяет решить задачу сокращения времени от идеи до готового образца </w:t>
      </w:r>
      <w:proofErr w:type="gramStart"/>
      <w:r w:rsidRPr="002D742E">
        <w:rPr>
          <w:rFonts w:ascii="Times New Roman" w:eastAsia="TimesNewRoman" w:hAnsi="Times New Roman" w:cs="Times New Roman"/>
          <w:color w:val="000000"/>
          <w:sz w:val="28"/>
          <w:szCs w:val="28"/>
        </w:rPr>
        <w:t>в</w:t>
      </w:r>
      <w:proofErr w:type="gramEnd"/>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proofErr w:type="gramStart"/>
      <w:r w:rsidRPr="002D742E">
        <w:rPr>
          <w:rFonts w:ascii="Times New Roman" w:eastAsia="TimesNewRoman" w:hAnsi="Times New Roman" w:cs="Times New Roman"/>
          <w:color w:val="000000"/>
          <w:sz w:val="28"/>
          <w:szCs w:val="28"/>
        </w:rPr>
        <w:t>результате</w:t>
      </w:r>
      <w:proofErr w:type="gramEnd"/>
      <w:r w:rsidRPr="002D742E">
        <w:rPr>
          <w:rFonts w:ascii="Times New Roman" w:eastAsia="TimesNewRoman" w:hAnsi="Times New Roman" w:cs="Times New Roman"/>
          <w:color w:val="000000"/>
          <w:sz w:val="28"/>
          <w:szCs w:val="28"/>
        </w:rPr>
        <w:t xml:space="preserve"> чего:</w:t>
      </w:r>
    </w:p>
    <w:p w:rsidR="002D742E" w:rsidRPr="002D742E" w:rsidRDefault="002D742E" w:rsidP="002D742E">
      <w:pPr>
        <w:autoSpaceDE w:val="0"/>
        <w:autoSpaceDN w:val="0"/>
        <w:adjustRightInd w:val="0"/>
        <w:spacing w:after="0" w:line="240" w:lineRule="auto"/>
        <w:ind w:firstLine="709"/>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появляется возможность мгновенно реагировать на тенденции моды, уве-</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личить разнообразие выпускаемых тканей;</w:t>
      </w:r>
    </w:p>
    <w:p w:rsidR="002D742E" w:rsidRPr="002D742E" w:rsidRDefault="002D742E" w:rsidP="002D742E">
      <w:pPr>
        <w:autoSpaceDE w:val="0"/>
        <w:autoSpaceDN w:val="0"/>
        <w:adjustRightInd w:val="0"/>
        <w:spacing w:after="0" w:line="240" w:lineRule="auto"/>
        <w:ind w:firstLine="709"/>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снижаются затраты на создание каждого нового дизайна за счет сокраще-</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ния штата художников.</w:t>
      </w:r>
    </w:p>
    <w:p w:rsidR="002D742E" w:rsidRPr="002D742E" w:rsidRDefault="002D742E" w:rsidP="002D742E">
      <w:pPr>
        <w:autoSpaceDE w:val="0"/>
        <w:autoSpaceDN w:val="0"/>
        <w:adjustRightInd w:val="0"/>
        <w:spacing w:after="0" w:line="240" w:lineRule="auto"/>
        <w:ind w:firstLine="709"/>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 xml:space="preserve">Внедрение позиций 9 – 11 также важно при сохранении </w:t>
      </w:r>
      <w:proofErr w:type="gramStart"/>
      <w:r w:rsidRPr="002D742E">
        <w:rPr>
          <w:rFonts w:ascii="Times New Roman" w:eastAsia="TimesNewRoman" w:hAnsi="Times New Roman" w:cs="Times New Roman"/>
          <w:color w:val="000000"/>
          <w:sz w:val="28"/>
          <w:szCs w:val="28"/>
        </w:rPr>
        <w:t>определяющей</w:t>
      </w:r>
      <w:proofErr w:type="gramEnd"/>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роли традиционных технологий печати. Однако в будущем, по мере внедрения</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промышленных струйных принтеров, такие компоненты, как цифровые граверы</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и программы для их управления (п.п. 4 и 5), а также краскосмесительноеобо-</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 xml:space="preserve">рудование (п. 8) и программы для определения рецептур красок (п. 6) будут </w:t>
      </w:r>
      <w:proofErr w:type="gramStart"/>
      <w:r w:rsidRPr="002D742E">
        <w:rPr>
          <w:rFonts w:ascii="Times New Roman" w:eastAsia="TimesNewRoman" w:hAnsi="Times New Roman" w:cs="Times New Roman"/>
          <w:color w:val="000000"/>
          <w:sz w:val="28"/>
          <w:szCs w:val="28"/>
        </w:rPr>
        <w:t>от</w:t>
      </w:r>
      <w:proofErr w:type="gramEnd"/>
      <w:r w:rsidRPr="002D742E">
        <w:rPr>
          <w:rFonts w:ascii="Times New Roman" w:eastAsia="TimesNewRoman" w:hAnsi="Times New Roman" w:cs="Times New Roman"/>
          <w:color w:val="000000"/>
          <w:sz w:val="28"/>
          <w:szCs w:val="28"/>
        </w:rPr>
        <w:t>-</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мирать.</w:t>
      </w:r>
    </w:p>
    <w:p w:rsidR="002D742E" w:rsidRPr="002D742E" w:rsidRDefault="002D742E" w:rsidP="002D742E">
      <w:pPr>
        <w:autoSpaceDE w:val="0"/>
        <w:autoSpaceDN w:val="0"/>
        <w:adjustRightInd w:val="0"/>
        <w:spacing w:after="0" w:line="240" w:lineRule="auto"/>
        <w:ind w:firstLine="709"/>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Как быстро будут внедряться технологии InkJet в России, никто сказать</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не может. В мире этот процесс идет довольно быстро. По данным журнала</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«DigitalTextile», освещающим цифровые компьютерные технологии, ежегодно</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 xml:space="preserve">струйным методом печатается около 300 </w:t>
      </w:r>
      <w:proofErr w:type="gramStart"/>
      <w:r w:rsidRPr="002D742E">
        <w:rPr>
          <w:rFonts w:ascii="Times New Roman" w:eastAsia="TimesNewRoman" w:hAnsi="Times New Roman" w:cs="Times New Roman"/>
          <w:color w:val="000000"/>
          <w:sz w:val="28"/>
          <w:szCs w:val="28"/>
        </w:rPr>
        <w:t>млн</w:t>
      </w:r>
      <w:proofErr w:type="gramEnd"/>
      <w:r w:rsidRPr="002D742E">
        <w:rPr>
          <w:rFonts w:ascii="Times New Roman" w:eastAsia="TimesNewRoman" w:hAnsi="Times New Roman" w:cs="Times New Roman"/>
          <w:color w:val="000000"/>
          <w:sz w:val="28"/>
          <w:szCs w:val="28"/>
        </w:rPr>
        <w:t xml:space="preserve"> м2 тканей, более чем на 400 пред-</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proofErr w:type="gramStart"/>
      <w:r w:rsidRPr="002D742E">
        <w:rPr>
          <w:rFonts w:ascii="Times New Roman" w:eastAsia="TimesNewRoman" w:hAnsi="Times New Roman" w:cs="Times New Roman"/>
          <w:color w:val="000000"/>
          <w:sz w:val="28"/>
          <w:szCs w:val="28"/>
        </w:rPr>
        <w:t>приятиях</w:t>
      </w:r>
      <w:proofErr w:type="gramEnd"/>
      <w:r w:rsidRPr="002D742E">
        <w:rPr>
          <w:rFonts w:ascii="Times New Roman" w:eastAsia="TimesNewRoman" w:hAnsi="Times New Roman" w:cs="Times New Roman"/>
          <w:color w:val="000000"/>
          <w:sz w:val="28"/>
          <w:szCs w:val="28"/>
        </w:rPr>
        <w:t>, каждое из которых имеет 6 струйных печатных машин.</w:t>
      </w:r>
    </w:p>
    <w:p w:rsidR="002D742E" w:rsidRPr="002D742E" w:rsidRDefault="002D742E" w:rsidP="002D742E">
      <w:pPr>
        <w:autoSpaceDE w:val="0"/>
        <w:autoSpaceDN w:val="0"/>
        <w:adjustRightInd w:val="0"/>
        <w:spacing w:after="0" w:line="240" w:lineRule="auto"/>
        <w:ind w:firstLine="709"/>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 xml:space="preserve">Технология Inkjet базируется на 3 основных элементах: принтеры, </w:t>
      </w:r>
      <w:proofErr w:type="gramStart"/>
      <w:r w:rsidRPr="002D742E">
        <w:rPr>
          <w:rFonts w:ascii="Times New Roman" w:eastAsia="TimesNewRoman" w:hAnsi="Times New Roman" w:cs="Times New Roman"/>
          <w:color w:val="000000"/>
          <w:sz w:val="28"/>
          <w:szCs w:val="28"/>
        </w:rPr>
        <w:t>про</w:t>
      </w:r>
      <w:proofErr w:type="gramEnd"/>
      <w:r w:rsidRPr="002D742E">
        <w:rPr>
          <w:rFonts w:ascii="Times New Roman" w:eastAsia="TimesNewRoman" w:hAnsi="Times New Roman" w:cs="Times New Roman"/>
          <w:color w:val="000000"/>
          <w:sz w:val="28"/>
          <w:szCs w:val="28"/>
        </w:rPr>
        <w:t>-</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 xml:space="preserve">граммы, чернила/красители. Что касается программ, то сейчас они созданы </w:t>
      </w:r>
      <w:proofErr w:type="gramStart"/>
      <w:r w:rsidRPr="002D742E">
        <w:rPr>
          <w:rFonts w:ascii="Times New Roman" w:eastAsia="TimesNewRoman" w:hAnsi="Times New Roman" w:cs="Times New Roman"/>
          <w:color w:val="000000"/>
          <w:sz w:val="28"/>
          <w:szCs w:val="28"/>
        </w:rPr>
        <w:t>для</w:t>
      </w:r>
      <w:proofErr w:type="gramEnd"/>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полного цветового пространства с использованием 6 – 8 красителей.</w:t>
      </w:r>
    </w:p>
    <w:p w:rsidR="002D742E" w:rsidRPr="002D742E" w:rsidRDefault="002D742E" w:rsidP="002D742E">
      <w:pPr>
        <w:autoSpaceDE w:val="0"/>
        <w:autoSpaceDN w:val="0"/>
        <w:adjustRightInd w:val="0"/>
        <w:spacing w:after="0" w:line="240" w:lineRule="auto"/>
        <w:ind w:firstLine="709"/>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 xml:space="preserve">Фирма «Сиба» еще в 2004 году приступила </w:t>
      </w:r>
      <w:proofErr w:type="gramStart"/>
      <w:r w:rsidRPr="002D742E">
        <w:rPr>
          <w:rFonts w:ascii="Times New Roman" w:eastAsia="TimesNewRoman" w:hAnsi="Times New Roman" w:cs="Times New Roman"/>
          <w:color w:val="000000"/>
          <w:sz w:val="28"/>
          <w:szCs w:val="28"/>
        </w:rPr>
        <w:t>к</w:t>
      </w:r>
      <w:proofErr w:type="gramEnd"/>
      <w:r w:rsidRPr="002D742E">
        <w:rPr>
          <w:rFonts w:ascii="Times New Roman" w:eastAsia="TimesNewRoman" w:hAnsi="Times New Roman" w:cs="Times New Roman"/>
          <w:color w:val="000000"/>
          <w:sz w:val="28"/>
          <w:szCs w:val="28"/>
        </w:rPr>
        <w:t xml:space="preserve"> промышленному производ-</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ству чернил для всех видов субратов и их смесей. Сейчас для потребителей</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предлагаются следующие марки:</w:t>
      </w:r>
    </w:p>
    <w:p w:rsidR="002D742E" w:rsidRPr="002D742E" w:rsidRDefault="002D742E" w:rsidP="002D742E">
      <w:pPr>
        <w:autoSpaceDE w:val="0"/>
        <w:autoSpaceDN w:val="0"/>
        <w:adjustRightInd w:val="0"/>
        <w:spacing w:after="0" w:line="240" w:lineRule="auto"/>
        <w:ind w:firstLine="709"/>
        <w:jc w:val="both"/>
        <w:rPr>
          <w:rFonts w:ascii="Times New Roman" w:eastAsia="TimesNewRoman" w:hAnsi="Times New Roman" w:cs="Times New Roman"/>
          <w:color w:val="000000"/>
          <w:sz w:val="28"/>
          <w:szCs w:val="28"/>
        </w:rPr>
      </w:pPr>
      <w:proofErr w:type="gramStart"/>
      <w:r w:rsidRPr="002D742E">
        <w:rPr>
          <w:rFonts w:ascii="Times New Roman" w:eastAsia="TimesNewRoman" w:hAnsi="Times New Roman" w:cs="Times New Roman"/>
          <w:color w:val="000000"/>
          <w:sz w:val="28"/>
          <w:szCs w:val="28"/>
        </w:rPr>
        <w:t>С</w:t>
      </w:r>
      <w:proofErr w:type="gramEnd"/>
      <w:r w:rsidRPr="002D742E">
        <w:rPr>
          <w:rFonts w:ascii="Times New Roman" w:eastAsia="TimesNewRoman" w:hAnsi="Times New Roman" w:cs="Times New Roman"/>
          <w:color w:val="000000"/>
          <w:sz w:val="28"/>
          <w:szCs w:val="28"/>
        </w:rPr>
        <w:t>ibaсron MI – для хлопка, льна, вискозы на базе активных красителей,</w:t>
      </w:r>
    </w:p>
    <w:p w:rsidR="002D742E" w:rsidRPr="002D742E" w:rsidRDefault="002D742E" w:rsidP="002D742E">
      <w:pPr>
        <w:autoSpaceDE w:val="0"/>
        <w:autoSpaceDN w:val="0"/>
        <w:adjustRightInd w:val="0"/>
        <w:spacing w:after="0" w:line="240" w:lineRule="auto"/>
        <w:ind w:firstLine="709"/>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Terasil TI – для трансферной и прямой печати по полиэфирным тканям,</w:t>
      </w:r>
    </w:p>
    <w:p w:rsidR="002D742E" w:rsidRPr="002D742E" w:rsidRDefault="002D742E" w:rsidP="002D742E">
      <w:pPr>
        <w:autoSpaceDE w:val="0"/>
        <w:autoSpaceDN w:val="0"/>
        <w:adjustRightInd w:val="0"/>
        <w:spacing w:after="0" w:line="240" w:lineRule="auto"/>
        <w:ind w:firstLine="709"/>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Terasil DI – для прямой печати по полиэфирным тканям,</w:t>
      </w:r>
    </w:p>
    <w:p w:rsidR="002D742E" w:rsidRPr="002D742E" w:rsidRDefault="002D742E" w:rsidP="002D742E">
      <w:pPr>
        <w:autoSpaceDE w:val="0"/>
        <w:autoSpaceDN w:val="0"/>
        <w:adjustRightInd w:val="0"/>
        <w:spacing w:after="0" w:line="240" w:lineRule="auto"/>
        <w:ind w:firstLine="709"/>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Lanaset MI – для полиамида, шерсти, шелка на базе кислотных красителей,</w:t>
      </w:r>
    </w:p>
    <w:p w:rsidR="002D742E" w:rsidRPr="002D742E" w:rsidRDefault="002D742E" w:rsidP="002D742E">
      <w:pPr>
        <w:autoSpaceDE w:val="0"/>
        <w:autoSpaceDN w:val="0"/>
        <w:adjustRightInd w:val="0"/>
        <w:spacing w:after="0" w:line="240" w:lineRule="auto"/>
        <w:ind w:firstLine="709"/>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Irgaphor TBI – для хлопка и смесей по принципу пигментной печати.</w:t>
      </w:r>
    </w:p>
    <w:p w:rsidR="002D742E" w:rsidRPr="002D742E" w:rsidRDefault="002D742E" w:rsidP="002D742E">
      <w:pPr>
        <w:autoSpaceDE w:val="0"/>
        <w:autoSpaceDN w:val="0"/>
        <w:adjustRightInd w:val="0"/>
        <w:spacing w:after="0" w:line="240" w:lineRule="auto"/>
        <w:ind w:firstLine="709"/>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Для бесперебойной работы принтеров чернила должны обладать опреде-</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ленными свойствами и сохранять эти свойства постоянными в течение одного</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или двух лет возможного хранения. Перечень требований для такого рода чер-</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нил выглядит следующим образом:</w:t>
      </w:r>
    </w:p>
    <w:p w:rsidR="002D742E" w:rsidRPr="002D742E" w:rsidRDefault="002D742E" w:rsidP="002D742E">
      <w:pPr>
        <w:autoSpaceDE w:val="0"/>
        <w:autoSpaceDN w:val="0"/>
        <w:adjustRightInd w:val="0"/>
        <w:spacing w:after="0" w:line="240" w:lineRule="auto"/>
        <w:ind w:firstLine="709"/>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 красители и пигменты должны иметь малый размер частиц;</w:t>
      </w:r>
    </w:p>
    <w:p w:rsidR="002D742E" w:rsidRPr="002D742E" w:rsidRDefault="002D742E" w:rsidP="002D742E">
      <w:pPr>
        <w:autoSpaceDE w:val="0"/>
        <w:autoSpaceDN w:val="0"/>
        <w:adjustRightInd w:val="0"/>
        <w:spacing w:after="0" w:line="240" w:lineRule="auto"/>
        <w:ind w:firstLine="709"/>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lastRenderedPageBreak/>
        <w:t>- химические и физические параметры композиции должны быть стабильны;</w:t>
      </w:r>
    </w:p>
    <w:p w:rsidR="002D742E" w:rsidRPr="002D742E" w:rsidRDefault="002D742E" w:rsidP="002D742E">
      <w:pPr>
        <w:autoSpaceDE w:val="0"/>
        <w:autoSpaceDN w:val="0"/>
        <w:adjustRightInd w:val="0"/>
        <w:spacing w:after="0" w:line="240" w:lineRule="auto"/>
        <w:ind w:firstLine="709"/>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 печатная краска должна иметь необходимую вязкость, поверхностное натяжение, должна легко проходить через фильтры, иметь стабильное значение pH.</w:t>
      </w:r>
    </w:p>
    <w:p w:rsidR="002D742E" w:rsidRPr="002D742E" w:rsidRDefault="002D742E" w:rsidP="002D742E">
      <w:pPr>
        <w:autoSpaceDE w:val="0"/>
        <w:autoSpaceDN w:val="0"/>
        <w:adjustRightInd w:val="0"/>
        <w:spacing w:after="0" w:line="240" w:lineRule="auto"/>
        <w:ind w:firstLine="709"/>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Чернила обеспечивают прочности, сравнимые с уровнем обычной печати,</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 xml:space="preserve">т.к. они изготавливаются на базе существующих красителей, наследуя их </w:t>
      </w:r>
      <w:proofErr w:type="gramStart"/>
      <w:r w:rsidRPr="002D742E">
        <w:rPr>
          <w:rFonts w:ascii="Times New Roman" w:eastAsia="TimesNewRoman" w:hAnsi="Times New Roman" w:cs="Times New Roman"/>
          <w:color w:val="000000"/>
          <w:sz w:val="28"/>
          <w:szCs w:val="28"/>
        </w:rPr>
        <w:t>свой</w:t>
      </w:r>
      <w:proofErr w:type="gramEnd"/>
      <w:r w:rsidRPr="002D742E">
        <w:rPr>
          <w:rFonts w:ascii="Times New Roman" w:eastAsia="TimesNewRoman" w:hAnsi="Times New Roman" w:cs="Times New Roman"/>
          <w:color w:val="000000"/>
          <w:sz w:val="28"/>
          <w:szCs w:val="28"/>
        </w:rPr>
        <w:t>-</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ства, и часто имеют одинаковые с обычными красителями хромофоры.</w:t>
      </w:r>
    </w:p>
    <w:p w:rsidR="002D742E" w:rsidRPr="002D742E" w:rsidRDefault="002D742E" w:rsidP="002D742E">
      <w:pPr>
        <w:autoSpaceDE w:val="0"/>
        <w:autoSpaceDN w:val="0"/>
        <w:adjustRightInd w:val="0"/>
        <w:spacing w:after="0" w:line="240" w:lineRule="auto"/>
        <w:ind w:firstLine="709"/>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 xml:space="preserve">Производители печатного оборудования освоили выпуск </w:t>
      </w:r>
      <w:proofErr w:type="gramStart"/>
      <w:r w:rsidRPr="002D742E">
        <w:rPr>
          <w:rFonts w:ascii="Times New Roman" w:eastAsia="TimesNewRoman" w:hAnsi="Times New Roman" w:cs="Times New Roman"/>
          <w:color w:val="000000"/>
          <w:sz w:val="28"/>
          <w:szCs w:val="28"/>
        </w:rPr>
        <w:t>промышленных</w:t>
      </w:r>
      <w:proofErr w:type="gramEnd"/>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 xml:space="preserve">принтеров (см. п. 3.1.4), скорость </w:t>
      </w:r>
      <w:proofErr w:type="gramStart"/>
      <w:r w:rsidRPr="002D742E">
        <w:rPr>
          <w:rFonts w:ascii="Times New Roman" w:eastAsia="TimesNewRoman" w:hAnsi="Times New Roman" w:cs="Times New Roman"/>
          <w:color w:val="000000"/>
          <w:sz w:val="28"/>
          <w:szCs w:val="28"/>
        </w:rPr>
        <w:t>печати</w:t>
      </w:r>
      <w:proofErr w:type="gramEnd"/>
      <w:r w:rsidRPr="002D742E">
        <w:rPr>
          <w:rFonts w:ascii="Times New Roman" w:eastAsia="TimesNewRoman" w:hAnsi="Times New Roman" w:cs="Times New Roman"/>
          <w:color w:val="000000"/>
          <w:sz w:val="28"/>
          <w:szCs w:val="28"/>
        </w:rPr>
        <w:t xml:space="preserve"> на которых пока не превышает 150</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proofErr w:type="gramStart"/>
      <w:r w:rsidRPr="002D742E">
        <w:rPr>
          <w:rFonts w:ascii="Times New Roman" w:eastAsia="TimesNewRoman" w:hAnsi="Times New Roman" w:cs="Times New Roman"/>
          <w:color w:val="000000"/>
          <w:sz w:val="28"/>
          <w:szCs w:val="28"/>
        </w:rPr>
        <w:t>м</w:t>
      </w:r>
      <w:proofErr w:type="gramEnd"/>
      <w:r w:rsidRPr="002D742E">
        <w:rPr>
          <w:rFonts w:ascii="Times New Roman" w:eastAsia="TimesNewRoman" w:hAnsi="Times New Roman" w:cs="Times New Roman"/>
          <w:color w:val="000000"/>
          <w:sz w:val="28"/>
          <w:szCs w:val="28"/>
        </w:rPr>
        <w:t>/ч. Вероятно, этот показатель и является основным сдерживающим фактором</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 xml:space="preserve">широкого внедрения цифровой струйной </w:t>
      </w:r>
      <w:r>
        <w:rPr>
          <w:rFonts w:ascii="Times New Roman" w:eastAsia="TimesNewRoman" w:hAnsi="Times New Roman" w:cs="Times New Roman"/>
          <w:color w:val="000000"/>
          <w:sz w:val="28"/>
          <w:szCs w:val="28"/>
        </w:rPr>
        <w:t>печати.</w:t>
      </w:r>
    </w:p>
    <w:p w:rsidR="002D742E" w:rsidRPr="002D742E" w:rsidRDefault="002D742E" w:rsidP="002D742E">
      <w:pPr>
        <w:autoSpaceDE w:val="0"/>
        <w:autoSpaceDN w:val="0"/>
        <w:adjustRightInd w:val="0"/>
        <w:spacing w:after="0" w:line="240" w:lineRule="auto"/>
        <w:ind w:firstLine="709"/>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Однако сторонники компьютерных технологий считают, что не коррект-</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но сравнивать один принтер InkJet и традиционную печатную машину только</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по скоростным показателям, а правильно рассматривать суммарный результат.</w:t>
      </w:r>
    </w:p>
    <w:p w:rsidR="002D742E" w:rsidRPr="002D742E" w:rsidRDefault="002D742E" w:rsidP="002D742E">
      <w:pPr>
        <w:autoSpaceDE w:val="0"/>
        <w:autoSpaceDN w:val="0"/>
        <w:adjustRightInd w:val="0"/>
        <w:spacing w:after="0" w:line="240" w:lineRule="auto"/>
        <w:ind w:firstLine="709"/>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Качество печати по цветности и разрешению на порядок выше получае-</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мого при традиционной шаблонной печати.</w:t>
      </w:r>
    </w:p>
    <w:p w:rsidR="002D742E" w:rsidRPr="002D742E" w:rsidRDefault="002D742E" w:rsidP="002D742E">
      <w:pPr>
        <w:autoSpaceDE w:val="0"/>
        <w:autoSpaceDN w:val="0"/>
        <w:adjustRightInd w:val="0"/>
        <w:spacing w:after="0" w:line="240" w:lineRule="auto"/>
        <w:ind w:firstLine="709"/>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На малых партиях печать способом InkJet дешевле, чем обычная.</w:t>
      </w:r>
    </w:p>
    <w:p w:rsidR="002D742E" w:rsidRPr="002D742E" w:rsidRDefault="002D742E" w:rsidP="002D742E">
      <w:pPr>
        <w:autoSpaceDE w:val="0"/>
        <w:autoSpaceDN w:val="0"/>
        <w:adjustRightInd w:val="0"/>
        <w:spacing w:after="0" w:line="240" w:lineRule="auto"/>
        <w:ind w:firstLine="709"/>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Стоимость ротационной печатной машины минимум в десять раз больше,</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чем одной установки InkJet.</w:t>
      </w:r>
    </w:p>
    <w:p w:rsidR="002D742E" w:rsidRPr="002D742E" w:rsidRDefault="002D742E" w:rsidP="002D742E">
      <w:pPr>
        <w:autoSpaceDE w:val="0"/>
        <w:autoSpaceDN w:val="0"/>
        <w:adjustRightInd w:val="0"/>
        <w:spacing w:after="0" w:line="240" w:lineRule="auto"/>
        <w:ind w:firstLine="709"/>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Один человек сможет обслуживать несколько принтеров, присоединен-</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ных к одному компьютеру. Традиционную печатную машину сегодня обслужи-</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вают несколько человек, кроме этого, нужно учесть штат рабочих красковарки</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и участка изготовления шаблонов.</w:t>
      </w:r>
    </w:p>
    <w:p w:rsidR="002D742E" w:rsidRPr="002D742E" w:rsidRDefault="002D742E" w:rsidP="002D742E">
      <w:pPr>
        <w:autoSpaceDE w:val="0"/>
        <w:autoSpaceDN w:val="0"/>
        <w:adjustRightInd w:val="0"/>
        <w:spacing w:after="0" w:line="240" w:lineRule="auto"/>
        <w:ind w:firstLine="709"/>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Все это должно ускорить внедрение современных способов печати. Вне-</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дрениеInkJet технологии в текстильное производство может выглядеть сле-</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дующим образом:</w:t>
      </w:r>
    </w:p>
    <w:p w:rsidR="002D742E" w:rsidRPr="002D742E" w:rsidRDefault="002D742E" w:rsidP="002D742E">
      <w:pPr>
        <w:autoSpaceDE w:val="0"/>
        <w:autoSpaceDN w:val="0"/>
        <w:adjustRightInd w:val="0"/>
        <w:spacing w:after="0" w:line="240" w:lineRule="auto"/>
        <w:ind w:firstLine="709"/>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первый этап – внедрение цифровых технологий на стадии подготовки</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производства и организации работы с заказчиком по принципу: «Сегодня обра-</w:t>
      </w:r>
    </w:p>
    <w:p w:rsidR="002D742E" w:rsidRPr="002D742E" w:rsidRDefault="002D742E" w:rsidP="002D742E">
      <w:pPr>
        <w:autoSpaceDE w:val="0"/>
        <w:autoSpaceDN w:val="0"/>
        <w:adjustRightInd w:val="0"/>
        <w:spacing w:after="0" w:line="240" w:lineRule="auto"/>
        <w:jc w:val="both"/>
        <w:rPr>
          <w:rFonts w:ascii="Times New Roman" w:eastAsia="TimesNewRoman" w:hAnsi="Times New Roman" w:cs="Times New Roman"/>
          <w:color w:val="000000"/>
          <w:sz w:val="28"/>
          <w:szCs w:val="28"/>
        </w:rPr>
      </w:pPr>
      <w:r w:rsidRPr="002D742E">
        <w:rPr>
          <w:rFonts w:ascii="Times New Roman" w:eastAsia="TimesNewRoman" w:hAnsi="Times New Roman" w:cs="Times New Roman"/>
          <w:color w:val="000000"/>
          <w:sz w:val="28"/>
          <w:szCs w:val="28"/>
        </w:rPr>
        <w:t>зец – завтра производство»;</w:t>
      </w:r>
    </w:p>
    <w:p w:rsidR="00BD505E" w:rsidRPr="002D742E" w:rsidRDefault="002D742E" w:rsidP="002D742E">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r w:rsidRPr="002D742E">
        <w:rPr>
          <w:rFonts w:ascii="Times New Roman" w:eastAsia="TimesNewRoman" w:hAnsi="Times New Roman" w:cs="Times New Roman"/>
          <w:color w:val="000000"/>
          <w:sz w:val="28"/>
          <w:szCs w:val="28"/>
        </w:rPr>
        <w:t>второй этап – внедрение технологий InkJet в основное производство.</w:t>
      </w:r>
    </w:p>
    <w:p w:rsidR="00BD505E" w:rsidRDefault="00BD505E" w:rsidP="002D742E">
      <w:pPr>
        <w:shd w:val="clear" w:color="auto" w:fill="FFFFFF"/>
        <w:spacing w:after="0" w:line="240" w:lineRule="auto"/>
        <w:jc w:val="both"/>
        <w:rPr>
          <w:rFonts w:ascii="Times New Roman" w:eastAsia="Times New Roman" w:hAnsi="Times New Roman" w:cs="Times New Roman"/>
          <w:b/>
          <w:color w:val="333333"/>
          <w:sz w:val="28"/>
          <w:szCs w:val="28"/>
          <w:lang w:eastAsia="ru-RU"/>
        </w:rPr>
      </w:pPr>
    </w:p>
    <w:p w:rsidR="00B51A57" w:rsidRDefault="00B51A57" w:rsidP="002D742E">
      <w:pPr>
        <w:shd w:val="clear" w:color="auto" w:fill="FFFFFF"/>
        <w:spacing w:after="0" w:line="240" w:lineRule="auto"/>
        <w:jc w:val="both"/>
        <w:rPr>
          <w:rFonts w:ascii="Times New Roman" w:eastAsia="Times New Roman" w:hAnsi="Times New Roman" w:cs="Times New Roman"/>
          <w:b/>
          <w:color w:val="333333"/>
          <w:sz w:val="28"/>
          <w:szCs w:val="28"/>
          <w:lang w:eastAsia="ru-RU"/>
        </w:rPr>
      </w:pPr>
    </w:p>
    <w:p w:rsidR="003F72B3" w:rsidRDefault="00B51A57" w:rsidP="00BD505E">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r>
        <w:rPr>
          <w:rFonts w:ascii="Times New Roman" w:eastAsia="Times New Roman" w:hAnsi="Times New Roman" w:cs="Times New Roman"/>
          <w:b/>
          <w:color w:val="333333"/>
          <w:sz w:val="28"/>
          <w:szCs w:val="28"/>
          <w:lang w:eastAsia="ru-RU"/>
        </w:rPr>
        <w:t xml:space="preserve">1.7 </w:t>
      </w:r>
      <w:r w:rsidR="00BD505E">
        <w:rPr>
          <w:rFonts w:ascii="Times New Roman" w:eastAsia="Times New Roman" w:hAnsi="Times New Roman" w:cs="Times New Roman"/>
          <w:b/>
          <w:color w:val="333333"/>
          <w:sz w:val="28"/>
          <w:szCs w:val="28"/>
          <w:lang w:eastAsia="ru-RU"/>
        </w:rPr>
        <w:t>Монокомпозиция</w:t>
      </w:r>
    </w:p>
    <w:p w:rsidR="00B51A57" w:rsidRPr="003F72B3" w:rsidRDefault="00B51A57" w:rsidP="00BD505E">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p>
    <w:p w:rsidR="00BD505E" w:rsidRPr="00BD505E" w:rsidRDefault="00BD505E" w:rsidP="00BD505E">
      <w:pPr>
        <w:shd w:val="clear" w:color="auto" w:fill="FFFFFF" w:themeFill="background1"/>
        <w:spacing w:after="0" w:line="240" w:lineRule="auto"/>
        <w:ind w:firstLine="709"/>
        <w:jc w:val="both"/>
        <w:rPr>
          <w:rFonts w:ascii="Times New Roman" w:hAnsi="Times New Roman" w:cs="Times New Roman"/>
          <w:sz w:val="28"/>
          <w:szCs w:val="28"/>
        </w:rPr>
      </w:pPr>
      <w:r w:rsidRPr="00BD505E">
        <w:rPr>
          <w:rFonts w:ascii="Times New Roman" w:hAnsi="Times New Roman" w:cs="Times New Roman"/>
          <w:sz w:val="28"/>
          <w:szCs w:val="28"/>
        </w:rPr>
        <w:t xml:space="preserve">В ассортимент текстильных изделий входят и такие, которые оформляются рисунками, имеющими раппортного повторения. К ним относятся все штучные изделия: ковры, гобелены, тематические и орнаментальные панно, головные и сувенирные платки, скатерти, салфетки, спортивные майки, эмблемы, а также ткани с купонными рисунками. Применительно к этой группе текстильных изделий следует говорить о правилах и закономерностях построения монокомпозиции рисунка. Принципы построения монокомпозиции имеют четко выраженные особенности, </w:t>
      </w:r>
      <w:proofErr w:type="gramStart"/>
      <w:r w:rsidRPr="00BD505E">
        <w:rPr>
          <w:rFonts w:ascii="Times New Roman" w:hAnsi="Times New Roman" w:cs="Times New Roman"/>
          <w:sz w:val="28"/>
          <w:szCs w:val="28"/>
        </w:rPr>
        <w:t>обусловленные</w:t>
      </w:r>
      <w:proofErr w:type="gramEnd"/>
      <w:r w:rsidRPr="00BD505E">
        <w:rPr>
          <w:rFonts w:ascii="Times New Roman" w:hAnsi="Times New Roman" w:cs="Times New Roman"/>
          <w:sz w:val="28"/>
          <w:szCs w:val="28"/>
        </w:rPr>
        <w:t xml:space="preserve"> прежде всего штучностью изделия.</w:t>
      </w:r>
    </w:p>
    <w:p w:rsidR="00BD505E" w:rsidRPr="00BD505E" w:rsidRDefault="00BD505E" w:rsidP="00BD505E">
      <w:pPr>
        <w:shd w:val="clear" w:color="auto" w:fill="FFFFFF" w:themeFill="background1"/>
        <w:spacing w:after="0" w:line="240" w:lineRule="auto"/>
        <w:ind w:firstLine="709"/>
        <w:jc w:val="both"/>
        <w:rPr>
          <w:rFonts w:ascii="Times New Roman" w:hAnsi="Times New Roman" w:cs="Times New Roman"/>
          <w:sz w:val="28"/>
          <w:szCs w:val="28"/>
        </w:rPr>
      </w:pPr>
      <w:r w:rsidRPr="00BD505E">
        <w:rPr>
          <w:rFonts w:ascii="Times New Roman" w:hAnsi="Times New Roman" w:cs="Times New Roman"/>
          <w:sz w:val="28"/>
          <w:szCs w:val="28"/>
        </w:rPr>
        <w:lastRenderedPageBreak/>
        <w:t>Монокомпозиция всегда строится на конкретной замкнутой плоскости, обычно ограниченной заданными размерами. Поэтому расположение всех элементов и мотивов в ней должно обеспечивать замкнутую композиционную структуру. Это является первым обязательным условием построения любой монокомпозиции. В одном случае замкнутость может быть четко графически выражена и пластически оформлена, в другом может только зрительно подразумеваться и угадываться.</w:t>
      </w:r>
    </w:p>
    <w:p w:rsidR="00BD505E" w:rsidRPr="00BD505E" w:rsidRDefault="00BD505E" w:rsidP="00BD505E">
      <w:pPr>
        <w:shd w:val="clear" w:color="auto" w:fill="FFFFFF" w:themeFill="background1"/>
        <w:spacing w:after="0" w:line="240" w:lineRule="auto"/>
        <w:ind w:firstLine="709"/>
        <w:jc w:val="both"/>
        <w:rPr>
          <w:rFonts w:ascii="Times New Roman" w:hAnsi="Times New Roman" w:cs="Times New Roman"/>
          <w:sz w:val="28"/>
          <w:szCs w:val="28"/>
        </w:rPr>
      </w:pPr>
      <w:r w:rsidRPr="00BD505E">
        <w:rPr>
          <w:rFonts w:ascii="Times New Roman" w:hAnsi="Times New Roman" w:cs="Times New Roman"/>
          <w:sz w:val="28"/>
          <w:szCs w:val="28"/>
        </w:rPr>
        <w:t>Простейшее традиционное решение монокомпозиции представляет собой рисунок, ограниченный по краям изделия гладкой или орнаментальной каймой. Начиная с середины XX в. все более популярными и разнообразными становятся варианты композиционного решения штучных изделий, основанные на использовании асимметричной композиции мотивов в заданной плоскости, на полном или частичном отказе от традиционной каймы. Другим условием решения монокомпозиции является обеспечение в общей структуре устойчивого зрительного равновесия всех элементов относительно вертикальной и горизонтальной плоскостей симметрии.</w:t>
      </w:r>
    </w:p>
    <w:p w:rsidR="00BD505E" w:rsidRPr="00BD505E" w:rsidRDefault="00BD505E" w:rsidP="00BD505E">
      <w:pPr>
        <w:shd w:val="clear" w:color="auto" w:fill="FFFFFF" w:themeFill="background1"/>
        <w:spacing w:after="0" w:line="240" w:lineRule="auto"/>
        <w:ind w:firstLine="709"/>
        <w:jc w:val="both"/>
        <w:rPr>
          <w:rFonts w:ascii="Times New Roman" w:hAnsi="Times New Roman" w:cs="Times New Roman"/>
          <w:sz w:val="28"/>
          <w:szCs w:val="28"/>
        </w:rPr>
      </w:pPr>
      <w:r w:rsidRPr="00BD505E">
        <w:rPr>
          <w:rFonts w:ascii="Times New Roman" w:hAnsi="Times New Roman" w:cs="Times New Roman"/>
          <w:sz w:val="28"/>
          <w:szCs w:val="28"/>
        </w:rPr>
        <w:t xml:space="preserve">Прежде чем рассматривать вопросы равновесия фигур на плоскости и другие принципы построения замкнутой композиции, следует обратить внимание на законы зрительного восприятия человеческим глазом любой плоскости, согласно которому она делится на активную и пассивную части. Активной часто является центральная часть плоскости, расположенная на некотором расстоянии от ее границ. Глаз </w:t>
      </w:r>
      <w:proofErr w:type="gramStart"/>
      <w:r w:rsidRPr="00BD505E">
        <w:rPr>
          <w:rFonts w:ascii="Times New Roman" w:hAnsi="Times New Roman" w:cs="Times New Roman"/>
          <w:sz w:val="28"/>
          <w:szCs w:val="28"/>
        </w:rPr>
        <w:t>воспринимает</w:t>
      </w:r>
      <w:proofErr w:type="gramEnd"/>
      <w:r w:rsidRPr="00BD505E">
        <w:rPr>
          <w:rFonts w:ascii="Times New Roman" w:hAnsi="Times New Roman" w:cs="Times New Roman"/>
          <w:sz w:val="28"/>
          <w:szCs w:val="28"/>
        </w:rPr>
        <w:t xml:space="preserve"> прежде всего эту часть и те изображения, которые на ней имеются. Пассивной можно назвать остальную часть плоскости, примыкающую непосредственно к ее наружным границам.</w:t>
      </w:r>
    </w:p>
    <w:p w:rsidR="00BD505E" w:rsidRPr="00BD505E" w:rsidRDefault="00BD505E" w:rsidP="00BD505E">
      <w:pPr>
        <w:shd w:val="clear" w:color="auto" w:fill="FFFFFF" w:themeFill="background1"/>
        <w:spacing w:after="0" w:line="240" w:lineRule="auto"/>
        <w:ind w:firstLine="709"/>
        <w:jc w:val="both"/>
        <w:rPr>
          <w:rFonts w:ascii="Times New Roman" w:hAnsi="Times New Roman" w:cs="Times New Roman"/>
          <w:sz w:val="28"/>
          <w:szCs w:val="28"/>
        </w:rPr>
      </w:pPr>
      <w:r w:rsidRPr="00BD505E">
        <w:rPr>
          <w:rFonts w:ascii="Times New Roman" w:hAnsi="Times New Roman" w:cs="Times New Roman"/>
          <w:sz w:val="28"/>
          <w:szCs w:val="28"/>
        </w:rPr>
        <w:t>Расположение форм, их размер и конфигурация, направленность и цвет должны обусловливать друг друга относительно вертикальной и горизонтальной плоскостей симметрии плоскости. Тогда можно считать, что монокомпозиция в целом занимает устойчивое положение. Существует два вида равновесия фигур в замкнутой структуре плоскости.</w:t>
      </w:r>
    </w:p>
    <w:p w:rsidR="00BD505E" w:rsidRPr="00BD505E" w:rsidRDefault="00BD505E" w:rsidP="00BD505E">
      <w:pPr>
        <w:shd w:val="clear" w:color="auto" w:fill="FFFFFF" w:themeFill="background1"/>
        <w:spacing w:after="0" w:line="240" w:lineRule="auto"/>
        <w:ind w:firstLine="709"/>
        <w:jc w:val="both"/>
        <w:rPr>
          <w:rFonts w:ascii="Times New Roman" w:hAnsi="Times New Roman" w:cs="Times New Roman"/>
          <w:sz w:val="28"/>
          <w:szCs w:val="28"/>
        </w:rPr>
      </w:pPr>
      <w:r w:rsidRPr="00BD505E">
        <w:rPr>
          <w:rFonts w:ascii="Times New Roman" w:hAnsi="Times New Roman" w:cs="Times New Roman"/>
          <w:sz w:val="28"/>
          <w:szCs w:val="28"/>
        </w:rPr>
        <w:t xml:space="preserve">Статическое равновесие возникает при симметричной ориентации фигур на плоскости относительно ее вертикальной и горизонтальной плоскостей симметрии </w:t>
      </w:r>
      <w:proofErr w:type="gramStart"/>
      <w:r w:rsidRPr="00BD505E">
        <w:rPr>
          <w:rFonts w:ascii="Times New Roman" w:hAnsi="Times New Roman" w:cs="Times New Roman"/>
          <w:sz w:val="28"/>
          <w:szCs w:val="28"/>
        </w:rPr>
        <w:t>и</w:t>
      </w:r>
      <w:proofErr w:type="gramEnd"/>
      <w:r w:rsidRPr="00BD505E">
        <w:rPr>
          <w:rFonts w:ascii="Times New Roman" w:hAnsi="Times New Roman" w:cs="Times New Roman"/>
          <w:sz w:val="28"/>
          <w:szCs w:val="28"/>
        </w:rPr>
        <w:t xml:space="preserve"> особенно при симметричной форме самих мотивов.</w:t>
      </w:r>
    </w:p>
    <w:p w:rsidR="00BD505E" w:rsidRPr="00BD505E" w:rsidRDefault="00BD505E" w:rsidP="00BD505E">
      <w:pPr>
        <w:shd w:val="clear" w:color="auto" w:fill="FFFFFF" w:themeFill="background1"/>
        <w:spacing w:after="0" w:line="240" w:lineRule="auto"/>
        <w:ind w:firstLine="709"/>
        <w:jc w:val="both"/>
        <w:rPr>
          <w:rFonts w:ascii="Times New Roman" w:hAnsi="Times New Roman" w:cs="Times New Roman"/>
          <w:sz w:val="28"/>
          <w:szCs w:val="28"/>
        </w:rPr>
      </w:pPr>
      <w:r w:rsidRPr="00BD505E">
        <w:rPr>
          <w:rFonts w:ascii="Times New Roman" w:hAnsi="Times New Roman" w:cs="Times New Roman"/>
          <w:sz w:val="28"/>
          <w:szCs w:val="28"/>
        </w:rPr>
        <w:t>Различают три композиционных варианта статического равновесия фигур на плоскости: фигуры ориентированы на центральную часть; фигуры сдвинуты в верхнюю часть; фигуры располагаются в нижней части. В любом случае, однако, равновесие фигур на плоскости зависит от соотношения размеров фигуры или ряда фигур и размеров площади фона. Нецелесообразно размещать фигуры слишком близко к границам плоскости, особенно если они недостаточно насыщены и активны по цвету или фактуре. Здесь можно заметить следующую закономерность: чем больше контраст между фигурой и фоном, тем меньшего размера или меньших площадей следует выбирать фигуру или группу фигур, чтобы добиться их устойчивого равновесия на плоскости.</w:t>
      </w:r>
    </w:p>
    <w:p w:rsidR="00BD505E" w:rsidRPr="00BD505E" w:rsidRDefault="00BD505E" w:rsidP="00BD505E">
      <w:pPr>
        <w:shd w:val="clear" w:color="auto" w:fill="FFFFFF" w:themeFill="background1"/>
        <w:spacing w:after="0" w:line="240" w:lineRule="auto"/>
        <w:ind w:firstLine="709"/>
        <w:jc w:val="both"/>
        <w:rPr>
          <w:rFonts w:ascii="Times New Roman" w:hAnsi="Times New Roman" w:cs="Times New Roman"/>
          <w:sz w:val="28"/>
          <w:szCs w:val="28"/>
        </w:rPr>
      </w:pPr>
      <w:r w:rsidRPr="00BD505E">
        <w:rPr>
          <w:rFonts w:ascii="Times New Roman" w:hAnsi="Times New Roman" w:cs="Times New Roman"/>
          <w:sz w:val="28"/>
          <w:szCs w:val="28"/>
        </w:rPr>
        <w:lastRenderedPageBreak/>
        <w:t xml:space="preserve">Динамическое равновесие возникает при асимметричном расположении фигур на плоскости, т. е. при их сдвиге в </w:t>
      </w:r>
      <w:proofErr w:type="gramStart"/>
      <w:r w:rsidRPr="00BD505E">
        <w:rPr>
          <w:rFonts w:ascii="Times New Roman" w:hAnsi="Times New Roman" w:cs="Times New Roman"/>
          <w:sz w:val="28"/>
          <w:szCs w:val="28"/>
        </w:rPr>
        <w:t>правую</w:t>
      </w:r>
      <w:proofErr w:type="gramEnd"/>
      <w:r w:rsidRPr="00BD505E">
        <w:rPr>
          <w:rFonts w:ascii="Times New Roman" w:hAnsi="Times New Roman" w:cs="Times New Roman"/>
          <w:sz w:val="28"/>
          <w:szCs w:val="28"/>
        </w:rPr>
        <w:t xml:space="preserve"> или левую и одновременно в верхнюю или нижнюю части плоскости. </w:t>
      </w:r>
      <w:proofErr w:type="gramStart"/>
      <w:r w:rsidRPr="00BD505E">
        <w:rPr>
          <w:rFonts w:ascii="Times New Roman" w:hAnsi="Times New Roman" w:cs="Times New Roman"/>
          <w:sz w:val="28"/>
          <w:szCs w:val="28"/>
        </w:rPr>
        <w:t>В простейшем варианте фигуры могут иметь симметричную, а в более сложном — асимметричную, т. е. динамичную, форму.</w:t>
      </w:r>
      <w:proofErr w:type="gramEnd"/>
      <w:r w:rsidRPr="00BD505E">
        <w:rPr>
          <w:rFonts w:ascii="Times New Roman" w:hAnsi="Times New Roman" w:cs="Times New Roman"/>
          <w:sz w:val="28"/>
          <w:szCs w:val="28"/>
        </w:rPr>
        <w:t xml:space="preserve"> Динамическое равновесие можно охарактеризовать как взаимодействие разнонаправленных сил: крупную фигуру в левой части плоскости можно уравновесить одним или несколькими резко очерченными элементами в правой части; одно направление движения можно компенсировать противоположным; крупные размеры одних слабонасыщенных форм можно уравновесить более мелкими элементами ярких насыщенных цветов и т. п. Таким образом, одной из главных задач при работе над монокомпозицией является обеспечение устойчивого зрительного равновесия всех компонентов системы</w:t>
      </w:r>
    </w:p>
    <w:p w:rsidR="00BD505E" w:rsidRPr="00BD505E" w:rsidRDefault="00BD505E" w:rsidP="00BD505E">
      <w:pPr>
        <w:shd w:val="clear" w:color="auto" w:fill="FFFFFF" w:themeFill="background1"/>
        <w:spacing w:after="0" w:line="240" w:lineRule="auto"/>
        <w:ind w:firstLine="709"/>
        <w:jc w:val="both"/>
        <w:rPr>
          <w:rFonts w:ascii="Times New Roman" w:hAnsi="Times New Roman" w:cs="Times New Roman"/>
          <w:sz w:val="28"/>
          <w:szCs w:val="28"/>
        </w:rPr>
      </w:pPr>
      <w:r w:rsidRPr="00BD505E">
        <w:rPr>
          <w:rFonts w:ascii="Times New Roman" w:hAnsi="Times New Roman" w:cs="Times New Roman"/>
          <w:sz w:val="28"/>
          <w:szCs w:val="28"/>
        </w:rPr>
        <w:t>Организация орнаментальных мотивов в замкнутой структуре монокомпозиции характеризуется следующими параметрами: формой, размерами, количеством элементов орнамента, цветом, расстоянием между мотивами. В одном случае отношения между мотивами и их элементами строятся на равенстве, одинаковости, симметрии. Тогда структура замкнутой композиции статична. Когда в отношениях между мотивами преобладают отношения неравенства и контраста, композиция приобретает определенную динамическую напряженность. Очевидно, контраст в расстояниях между мотивами, светлотный и цветовой контраст, разница в масштабах форм — наиболее эффективные средства создания в монокомпозиции динамической напряженности</w:t>
      </w:r>
    </w:p>
    <w:p w:rsidR="00BD505E" w:rsidRDefault="00BD505E" w:rsidP="00BD505E">
      <w:pPr>
        <w:shd w:val="clear" w:color="auto" w:fill="FFFFFF" w:themeFill="background1"/>
        <w:spacing w:after="0" w:line="240" w:lineRule="auto"/>
        <w:ind w:firstLine="709"/>
        <w:jc w:val="both"/>
        <w:rPr>
          <w:rFonts w:ascii="Times New Roman" w:hAnsi="Times New Roman" w:cs="Times New Roman"/>
          <w:sz w:val="28"/>
          <w:szCs w:val="28"/>
        </w:rPr>
      </w:pPr>
      <w:r w:rsidRPr="00BD505E">
        <w:rPr>
          <w:rFonts w:ascii="Times New Roman" w:hAnsi="Times New Roman" w:cs="Times New Roman"/>
          <w:sz w:val="28"/>
          <w:szCs w:val="28"/>
        </w:rPr>
        <w:t>Асимметричные композиции характеризуются наличием доминанты, которая выделяется группировкой мотивов или отдельных элементов на определенном участке плоскости по сравнению с достаточно спокойным и равномерным их распределением на других участках. Созданию доминанты способствуют увеличенный размер одного из мотивов, активная его окраска, необычная, выделяющаяся конфигурация формы, особенно при светлотном контрасте по отношению к окружающей среде. Одним словом, можно использовать способы, которые делают композиционный центр заметным зрительно, выделяют его из окружающей среды. Иногда в монокомпозиции могут быть не один, а два композиционных центра, но тогда один из них будет главным, а другой подчинен ему.</w:t>
      </w:r>
    </w:p>
    <w:p w:rsidR="00B51A57" w:rsidRDefault="00B51A57" w:rsidP="009A6248">
      <w:pPr>
        <w:shd w:val="clear" w:color="auto" w:fill="FFFFFF" w:themeFill="background1"/>
        <w:spacing w:after="0" w:line="240" w:lineRule="auto"/>
        <w:jc w:val="both"/>
        <w:rPr>
          <w:rFonts w:ascii="Times New Roman" w:hAnsi="Times New Roman" w:cs="Times New Roman"/>
          <w:sz w:val="28"/>
          <w:szCs w:val="28"/>
        </w:rPr>
      </w:pPr>
    </w:p>
    <w:p w:rsidR="009A6248" w:rsidRPr="00BD505E" w:rsidRDefault="009A6248" w:rsidP="009A6248">
      <w:pPr>
        <w:shd w:val="clear" w:color="auto" w:fill="FFFFFF" w:themeFill="background1"/>
        <w:spacing w:after="0" w:line="240" w:lineRule="auto"/>
        <w:jc w:val="both"/>
        <w:rPr>
          <w:rFonts w:ascii="Times New Roman" w:hAnsi="Times New Roman" w:cs="Times New Roman"/>
          <w:sz w:val="28"/>
          <w:szCs w:val="28"/>
        </w:rPr>
      </w:pPr>
    </w:p>
    <w:p w:rsidR="00F975BC" w:rsidRDefault="00B51A57" w:rsidP="00F975BC">
      <w:pPr>
        <w:widowControl w:val="0"/>
        <w:autoSpaceDE w:val="0"/>
        <w:autoSpaceDN w:val="0"/>
        <w:adjustRightInd w:val="0"/>
        <w:spacing w:after="0" w:line="240" w:lineRule="auto"/>
        <w:ind w:firstLine="709"/>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1.8 </w:t>
      </w:r>
      <w:r w:rsidR="00F975BC" w:rsidRPr="00B51A57">
        <w:rPr>
          <w:rFonts w:ascii="Times New Roman" w:eastAsia="Times New Roman" w:hAnsi="Times New Roman" w:cs="Times New Roman"/>
          <w:b/>
          <w:sz w:val="28"/>
          <w:szCs w:val="28"/>
          <w:lang w:eastAsia="ru-RU"/>
        </w:rPr>
        <w:t>Проектирование ремизной ткани. Общие принципы построения монокомпозиции</w:t>
      </w:r>
    </w:p>
    <w:p w:rsidR="009A6248" w:rsidRPr="00B51A57" w:rsidRDefault="009A6248" w:rsidP="00F975BC">
      <w:pPr>
        <w:widowControl w:val="0"/>
        <w:autoSpaceDE w:val="0"/>
        <w:autoSpaceDN w:val="0"/>
        <w:adjustRightInd w:val="0"/>
        <w:spacing w:after="0" w:line="240" w:lineRule="auto"/>
        <w:ind w:firstLine="709"/>
        <w:jc w:val="both"/>
        <w:rPr>
          <w:rFonts w:ascii="Times New Roman" w:eastAsia="Times New Roman" w:hAnsi="Times New Roman" w:cs="Times New Roman"/>
          <w:i/>
          <w:sz w:val="28"/>
          <w:szCs w:val="28"/>
          <w:lang w:eastAsia="ru-RU"/>
        </w:rPr>
      </w:pPr>
    </w:p>
    <w:p w:rsidR="00F975BC" w:rsidRPr="00B51A57" w:rsidRDefault="00F975BC" w:rsidP="00F975BC">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B51A57">
        <w:rPr>
          <w:rFonts w:ascii="Times New Roman" w:eastAsia="Times New Roman" w:hAnsi="Times New Roman" w:cs="Times New Roman"/>
          <w:sz w:val="28"/>
          <w:szCs w:val="28"/>
          <w:lang w:eastAsia="ru-RU"/>
        </w:rPr>
        <w:t>Монокомпозиция  всегда строится на конкретной замкнутой плоскости, четко ограниченной заданными размерами. Требуется жесткая компоновка всех элементов монокомпозиции. Расположение всех элементов и мотивов должно быть таким, чтобы создавалась замкнутая композиция структуры.</w:t>
      </w:r>
    </w:p>
    <w:p w:rsidR="00F975BC" w:rsidRPr="00B51A57" w:rsidRDefault="00F975BC" w:rsidP="00F975BC">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B51A57">
        <w:rPr>
          <w:rFonts w:ascii="Times New Roman" w:eastAsia="Times New Roman" w:hAnsi="Times New Roman" w:cs="Times New Roman"/>
          <w:sz w:val="28"/>
          <w:szCs w:val="28"/>
          <w:lang w:eastAsia="ru-RU"/>
        </w:rPr>
        <w:t xml:space="preserve">Функции мотивов в сложных многоэлементных композициях можно </w:t>
      </w:r>
      <w:r w:rsidRPr="00B51A57">
        <w:rPr>
          <w:rFonts w:ascii="Times New Roman" w:eastAsia="Times New Roman" w:hAnsi="Times New Roman" w:cs="Times New Roman"/>
          <w:sz w:val="28"/>
          <w:szCs w:val="28"/>
          <w:lang w:eastAsia="ru-RU"/>
        </w:rPr>
        <w:lastRenderedPageBreak/>
        <w:t xml:space="preserve">подразделить </w:t>
      </w:r>
      <w:proofErr w:type="gramStart"/>
      <w:r w:rsidRPr="00B51A57">
        <w:rPr>
          <w:rFonts w:ascii="Times New Roman" w:eastAsia="Times New Roman" w:hAnsi="Times New Roman" w:cs="Times New Roman"/>
          <w:sz w:val="28"/>
          <w:szCs w:val="28"/>
          <w:lang w:eastAsia="ru-RU"/>
        </w:rPr>
        <w:t>на</w:t>
      </w:r>
      <w:proofErr w:type="gramEnd"/>
      <w:r w:rsidRPr="00B51A57">
        <w:rPr>
          <w:rFonts w:ascii="Times New Roman" w:eastAsia="Times New Roman" w:hAnsi="Times New Roman" w:cs="Times New Roman"/>
          <w:sz w:val="28"/>
          <w:szCs w:val="28"/>
          <w:lang w:eastAsia="ru-RU"/>
        </w:rPr>
        <w:t xml:space="preserve"> главные (активные) и второстепенные (пассивные). Расположение и ритмическая организация активных элементов и определяет пластический смысл орнаментальноймонокомпозиции.</w:t>
      </w:r>
    </w:p>
    <w:p w:rsidR="00F975BC" w:rsidRPr="00B51A57" w:rsidRDefault="00F975BC" w:rsidP="00F975BC">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B51A57">
        <w:rPr>
          <w:rFonts w:ascii="Times New Roman" w:eastAsia="Times New Roman" w:hAnsi="Times New Roman" w:cs="Times New Roman"/>
          <w:sz w:val="28"/>
          <w:szCs w:val="28"/>
          <w:lang w:eastAsia="ru-RU"/>
        </w:rPr>
        <w:t>В целом выразительными средствами и условиями решений монокомпозиций следует считать: компоновку орнаментальной структуры в заданной плоскости; членение плоскости на части; ритмическая организация элементов на плоскости, в первую очередь активных; создание композиционного центра – доминанты; обеспечение зрительного равновесия всех элементов монокомпозиции.</w:t>
      </w:r>
    </w:p>
    <w:p w:rsidR="00F975BC" w:rsidRPr="00B51A57" w:rsidRDefault="00F975BC" w:rsidP="00F975BC">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B51A57">
        <w:rPr>
          <w:rFonts w:ascii="Times New Roman" w:eastAsia="Times New Roman" w:hAnsi="Times New Roman" w:cs="Times New Roman"/>
          <w:sz w:val="28"/>
          <w:szCs w:val="28"/>
          <w:lang w:eastAsia="ru-RU"/>
        </w:rPr>
        <w:t>Можно назвать равновесием такое расположение элементов композиции, при котором каждый из них находится в устойчивом положении. Рассмотрим простейшие виды равновесия:</w:t>
      </w:r>
    </w:p>
    <w:p w:rsidR="00F975BC" w:rsidRPr="00B51A57" w:rsidRDefault="00F975BC" w:rsidP="00F975BC">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B51A57">
        <w:rPr>
          <w:rFonts w:ascii="Times New Roman" w:eastAsia="Times New Roman" w:hAnsi="Times New Roman" w:cs="Times New Roman"/>
          <w:sz w:val="28"/>
          <w:szCs w:val="28"/>
          <w:lang w:eastAsia="ru-RU"/>
        </w:rPr>
        <w:t>Статическое равновесие – возникает при условии симметричной ориентации фигур на плоскости и симметричной форме. Различают три композиционных варианта статического равновесия фигур на плоскости: фигуры ориентированы на центр плоскости; фигуры сдвинуты в верхнюю часть плоскости; фигуры расположены в нижней части плоскости.</w:t>
      </w:r>
    </w:p>
    <w:p w:rsidR="00F975BC" w:rsidRPr="00B51A57" w:rsidRDefault="00F975BC" w:rsidP="00F975BC">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B51A57">
        <w:rPr>
          <w:rFonts w:ascii="Times New Roman" w:eastAsia="Times New Roman" w:hAnsi="Times New Roman" w:cs="Times New Roman"/>
          <w:sz w:val="28"/>
          <w:szCs w:val="28"/>
          <w:lang w:eastAsia="ru-RU"/>
        </w:rPr>
        <w:t xml:space="preserve">Динамическое равновесие – возникает при условии ассиметричного расположения фигур на плоскости, при их сдвиге в правую или левую и одновременно верхнюю или нижнюю части плоскости. Оно может быть охарактеризовано как взаимодействие разнонаправленных сил. </w:t>
      </w:r>
    </w:p>
    <w:p w:rsidR="00F975BC" w:rsidRPr="00B51A57" w:rsidRDefault="00F975BC" w:rsidP="00F975BC">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B51A57">
        <w:rPr>
          <w:rFonts w:ascii="Times New Roman" w:eastAsia="Times New Roman" w:hAnsi="Times New Roman" w:cs="Times New Roman"/>
          <w:sz w:val="28"/>
          <w:szCs w:val="28"/>
          <w:lang w:eastAsia="ru-RU"/>
        </w:rPr>
        <w:t xml:space="preserve">Членение плоскости на части – это композиционный  прием достижения равновесия в композиции. Членение плоскости предполагает установление различных отношений, тональных или цветовых, между образовавшимися частями, умелая манипуляция которыми позволяет достичь желаемого  равновесия. </w:t>
      </w:r>
      <w:proofErr w:type="gramStart"/>
      <w:r w:rsidRPr="00B51A57">
        <w:rPr>
          <w:rFonts w:ascii="Times New Roman" w:eastAsia="Times New Roman" w:hAnsi="Times New Roman" w:cs="Times New Roman"/>
          <w:sz w:val="28"/>
          <w:szCs w:val="28"/>
          <w:lang w:eastAsia="ru-RU"/>
        </w:rPr>
        <w:t>Если эти отношения основываются  на одинаковых частях, возникает момент статики, если на неодинаковых – динамики.</w:t>
      </w:r>
      <w:proofErr w:type="gramEnd"/>
    </w:p>
    <w:p w:rsidR="00F975BC" w:rsidRPr="00B51A57" w:rsidRDefault="00F975BC" w:rsidP="00F975BC">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B51A57">
        <w:rPr>
          <w:rFonts w:ascii="Times New Roman" w:eastAsia="Times New Roman" w:hAnsi="Times New Roman" w:cs="Times New Roman"/>
          <w:sz w:val="28"/>
          <w:szCs w:val="28"/>
          <w:lang w:eastAsia="ru-RU"/>
        </w:rPr>
        <w:t xml:space="preserve">Различают наиболее часто встречающиеся варианты членения плоскости на части. Возможно членение в одном или нескольких направлениях. Членение сложными  (параболическими) линиями предполагает  в  одной плоскости противоречивые прямолинейные и криволинейные движения. Усложненные варианты пригодны для более простых композиций, элементы которых не  имеют сложных конфигураций.      </w:t>
      </w:r>
    </w:p>
    <w:p w:rsidR="00F975BC" w:rsidRPr="00B51A57" w:rsidRDefault="00F975BC" w:rsidP="00F975BC">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B51A57">
        <w:rPr>
          <w:rFonts w:ascii="Times New Roman" w:eastAsia="Times New Roman" w:hAnsi="Times New Roman" w:cs="Times New Roman"/>
          <w:sz w:val="28"/>
          <w:szCs w:val="28"/>
          <w:lang w:eastAsia="ru-RU"/>
        </w:rPr>
        <w:t>Для достижения выразительности в декоративной композиции важны ритмическая организация  и взаимосвязь изобразительных элементов на плоскости. Возможно ритмическое чередование различных фигур с убыванием или  нарастанием каких-либо качеств (размеров, поворотов, цветовой насыщенности и  т.д.).</w:t>
      </w:r>
    </w:p>
    <w:p w:rsidR="00F975BC" w:rsidRPr="00B51A57" w:rsidRDefault="00F975BC" w:rsidP="00F975BC">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B51A57">
        <w:rPr>
          <w:rFonts w:ascii="Times New Roman" w:eastAsia="Times New Roman" w:hAnsi="Times New Roman" w:cs="Times New Roman"/>
          <w:sz w:val="28"/>
          <w:szCs w:val="28"/>
          <w:lang w:eastAsia="ru-RU"/>
        </w:rPr>
        <w:t xml:space="preserve">Оверлеппинг – частичное совпадение или наложение одной формы на другую. </w:t>
      </w:r>
      <w:proofErr w:type="gramStart"/>
      <w:r w:rsidRPr="00B51A57">
        <w:rPr>
          <w:rFonts w:ascii="Times New Roman" w:eastAsia="Times New Roman" w:hAnsi="Times New Roman" w:cs="Times New Roman"/>
          <w:sz w:val="28"/>
          <w:szCs w:val="28"/>
          <w:lang w:eastAsia="ru-RU"/>
        </w:rPr>
        <w:t xml:space="preserve">Возможны  варианты оверлеппинга: один объект находится  впереди другого, и контур переднего изображается полностью, а находящийся на дальнем плане частично покрыт и контур его прерывается в двух местах; один объект находится впереди другого, но контуры обоих предметов изображаются полностью, так как одно и то же пространство принадлежит сразу двум </w:t>
      </w:r>
      <w:r w:rsidRPr="00B51A57">
        <w:rPr>
          <w:rFonts w:ascii="Times New Roman" w:eastAsia="Times New Roman" w:hAnsi="Times New Roman" w:cs="Times New Roman"/>
          <w:sz w:val="28"/>
          <w:szCs w:val="28"/>
          <w:lang w:eastAsia="ru-RU"/>
        </w:rPr>
        <w:lastRenderedPageBreak/>
        <w:t>объектам или нескольким, если взять группу предметов.</w:t>
      </w:r>
      <w:proofErr w:type="gramEnd"/>
    </w:p>
    <w:p w:rsidR="00F975BC" w:rsidRPr="00B51A57" w:rsidRDefault="00F975BC" w:rsidP="00F975BC">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B51A57">
        <w:rPr>
          <w:rFonts w:ascii="Times New Roman" w:eastAsia="Times New Roman" w:hAnsi="Times New Roman" w:cs="Times New Roman"/>
          <w:sz w:val="28"/>
          <w:szCs w:val="28"/>
          <w:lang w:eastAsia="ru-RU"/>
        </w:rPr>
        <w:t>В первом случае  незавершенность способствует сплоченности и непрерывности, во втором завершенность разрушает эти качества, исчезает пространственность, так как пока контуры пересекаются,  но не прерывают друг друга, пространственный эффект ослаблен.</w:t>
      </w:r>
    </w:p>
    <w:p w:rsidR="00F975BC" w:rsidRPr="00B51A57" w:rsidRDefault="00F975BC" w:rsidP="00F975BC">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B51A57">
        <w:rPr>
          <w:rFonts w:ascii="Times New Roman" w:eastAsia="Times New Roman" w:hAnsi="Times New Roman" w:cs="Times New Roman"/>
          <w:sz w:val="28"/>
          <w:szCs w:val="28"/>
          <w:lang w:eastAsia="ru-RU"/>
        </w:rPr>
        <w:t xml:space="preserve">В первом случае контур одной из изобразительных частей заблокирован в двух точках пересечения. Объект, имеющий непрерывный сплошной контур, будет восприниматься находящимся впереди </w:t>
      </w:r>
      <w:proofErr w:type="gramStart"/>
      <w:r w:rsidRPr="00B51A57">
        <w:rPr>
          <w:rFonts w:ascii="Times New Roman" w:eastAsia="Times New Roman" w:hAnsi="Times New Roman" w:cs="Times New Roman"/>
          <w:sz w:val="28"/>
          <w:szCs w:val="28"/>
          <w:lang w:eastAsia="ru-RU"/>
        </w:rPr>
        <w:t>другого</w:t>
      </w:r>
      <w:proofErr w:type="gramEnd"/>
      <w:r w:rsidRPr="00B51A57">
        <w:rPr>
          <w:rFonts w:ascii="Times New Roman" w:eastAsia="Times New Roman" w:hAnsi="Times New Roman" w:cs="Times New Roman"/>
          <w:sz w:val="28"/>
          <w:szCs w:val="28"/>
          <w:lang w:eastAsia="ru-RU"/>
        </w:rPr>
        <w:t>, а объект с прерывным контуром  займет заднюю позицию.</w:t>
      </w:r>
    </w:p>
    <w:p w:rsidR="00F975BC" w:rsidRPr="00B51A57" w:rsidRDefault="00F975BC" w:rsidP="00F975BC">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B51A57">
        <w:rPr>
          <w:rFonts w:ascii="Times New Roman" w:eastAsia="Times New Roman" w:hAnsi="Times New Roman" w:cs="Times New Roman"/>
          <w:sz w:val="28"/>
          <w:szCs w:val="28"/>
          <w:lang w:eastAsia="ru-RU"/>
        </w:rPr>
        <w:t>Действие оверлеппинга можно максимально  усилить за счет  введения тональных или цветовых контрастов в местах наложения одного объекта на другой.</w:t>
      </w:r>
    </w:p>
    <w:p w:rsidR="00F820CC" w:rsidRPr="009A6248" w:rsidRDefault="00F975BC" w:rsidP="009A6248">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B51A57">
        <w:rPr>
          <w:rFonts w:ascii="Times New Roman" w:eastAsia="Times New Roman" w:hAnsi="Times New Roman" w:cs="Times New Roman"/>
          <w:sz w:val="28"/>
          <w:szCs w:val="28"/>
          <w:lang w:eastAsia="ru-RU"/>
        </w:rPr>
        <w:t>В орнаментальном рисунке доминанта может быть выражена одним или несколькими орнаментальными мотивами, одной точкой или значительном по площади элементом. Функции доминанты иногда выполняет даже свободное пространство плоскости – так называемая композиционная пауза. По внешним признакам и характеристикам доминанта должна зрительно доминировать в окружающей ее среде. При организации доминанты следует учитывать законы визуального восприятия плоскости; соответственно этим законам доминанта должна, располагаться в активно</w:t>
      </w:r>
      <w:r w:rsidR="009A6248">
        <w:rPr>
          <w:rFonts w:ascii="Times New Roman" w:eastAsia="Times New Roman" w:hAnsi="Times New Roman" w:cs="Times New Roman"/>
          <w:sz w:val="28"/>
          <w:szCs w:val="28"/>
          <w:lang w:eastAsia="ru-RU"/>
        </w:rPr>
        <w:t xml:space="preserve">й центральной части плоскости. </w:t>
      </w:r>
    </w:p>
    <w:p w:rsidR="00F975BC" w:rsidRPr="009A6248" w:rsidRDefault="00F975BC" w:rsidP="00F820CC">
      <w:pPr>
        <w:widowControl w:val="0"/>
        <w:autoSpaceDE w:val="0"/>
        <w:autoSpaceDN w:val="0"/>
        <w:adjustRightInd w:val="0"/>
        <w:spacing w:after="0" w:line="240" w:lineRule="auto"/>
        <w:jc w:val="both"/>
        <w:rPr>
          <w:rFonts w:ascii="Times New Roman" w:eastAsia="Times New Roman" w:hAnsi="Times New Roman" w:cs="Times New Roman"/>
          <w:b/>
          <w:i/>
          <w:sz w:val="28"/>
          <w:szCs w:val="28"/>
          <w:lang w:eastAsia="ru-RU"/>
        </w:rPr>
      </w:pPr>
      <w:r w:rsidRPr="009A6248">
        <w:rPr>
          <w:rFonts w:ascii="Times New Roman" w:eastAsia="Times New Roman" w:hAnsi="Times New Roman" w:cs="Times New Roman"/>
          <w:b/>
          <w:i/>
          <w:sz w:val="28"/>
          <w:szCs w:val="28"/>
          <w:lang w:eastAsia="ru-RU"/>
        </w:rPr>
        <w:t>Построение монокомпозиции по мотивам растительных форм</w:t>
      </w:r>
    </w:p>
    <w:p w:rsidR="00F975BC" w:rsidRPr="00B51A57" w:rsidRDefault="00F975BC" w:rsidP="00F975BC">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B51A57">
        <w:rPr>
          <w:rFonts w:ascii="Times New Roman" w:eastAsia="Times New Roman" w:hAnsi="Times New Roman" w:cs="Times New Roman"/>
          <w:sz w:val="28"/>
          <w:szCs w:val="28"/>
          <w:lang w:eastAsia="ru-RU"/>
        </w:rPr>
        <w:t xml:space="preserve">В качестве мотивов в монокомпозициях могут использоваться не только геометрические, но и значительно более сложные формы. При этом </w:t>
      </w:r>
      <w:proofErr w:type="gramStart"/>
      <w:r w:rsidRPr="00B51A57">
        <w:rPr>
          <w:rFonts w:ascii="Times New Roman" w:eastAsia="Times New Roman" w:hAnsi="Times New Roman" w:cs="Times New Roman"/>
          <w:sz w:val="28"/>
          <w:szCs w:val="28"/>
          <w:lang w:eastAsia="ru-RU"/>
        </w:rPr>
        <w:t>важное значение</w:t>
      </w:r>
      <w:proofErr w:type="gramEnd"/>
      <w:r w:rsidRPr="00B51A57">
        <w:rPr>
          <w:rFonts w:ascii="Times New Roman" w:eastAsia="Times New Roman" w:hAnsi="Times New Roman" w:cs="Times New Roman"/>
          <w:sz w:val="28"/>
          <w:szCs w:val="28"/>
          <w:lang w:eastAsia="ru-RU"/>
        </w:rPr>
        <w:t xml:space="preserve"> приобретают: трансформация растительных форм для поиска создания на их основе условных орнаментальных образов, новых пластических решений; преобразование пространственной среды с тремя измерениями в композиционную плоскостную среду с двумя измерениями.</w:t>
      </w:r>
    </w:p>
    <w:p w:rsidR="00F975BC" w:rsidRPr="00B51A57" w:rsidRDefault="00F975BC" w:rsidP="00F975BC">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B51A57">
        <w:rPr>
          <w:rFonts w:ascii="Times New Roman" w:eastAsia="Times New Roman" w:hAnsi="Times New Roman" w:cs="Times New Roman"/>
          <w:sz w:val="28"/>
          <w:szCs w:val="28"/>
          <w:lang w:eastAsia="ru-RU"/>
        </w:rPr>
        <w:t>Хорошим подготовительным материалом являются зарисовки одиночных растительных мотивов. Трансформация контурных очертаний и структуры. Мотивы могут отличаться различной степенью стилизации и трансформации.  Композиция строиться главным образом на интересном ритмическом  размещении мотивов; возможно и использование композиционного центра, выделяемой посредством концентрации мотивов, увеличение их размеров, контраста по цвету. После найденной компоновки, конкретизируем форму отдельных или всех мотивов. Стремление к правдоподобию, приближению к натурным формам отходит здесь на второй план. Руководствуясь принципами  композиционной целесообразности, можно произвольно менять размеры предметов (крупные делать мелкими и наоборот), устанавливая новые соотношения между ними, произвольное изменение количественного состава предметов, отказ от одних и дополнительное введение новых. Отказ от объемной пространственной формы предметов, путем перехода на условную плоскостную аппликативную их трактовку. Свободная интерпретация цвета, поиски новых колористических цветовых гамм.</w:t>
      </w:r>
    </w:p>
    <w:p w:rsidR="00F975BC" w:rsidRPr="00B51A57" w:rsidRDefault="00F975BC" w:rsidP="00F975BC">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B51A57">
        <w:rPr>
          <w:rFonts w:ascii="Times New Roman" w:eastAsia="Times New Roman" w:hAnsi="Times New Roman" w:cs="Times New Roman"/>
          <w:sz w:val="28"/>
          <w:szCs w:val="28"/>
          <w:lang w:eastAsia="ru-RU"/>
        </w:rPr>
        <w:t xml:space="preserve">В зависимости от поставленной задачи трансформации растительных </w:t>
      </w:r>
      <w:r w:rsidRPr="00B51A57">
        <w:rPr>
          <w:rFonts w:ascii="Times New Roman" w:eastAsia="Times New Roman" w:hAnsi="Times New Roman" w:cs="Times New Roman"/>
          <w:sz w:val="28"/>
          <w:szCs w:val="28"/>
          <w:lang w:eastAsia="ru-RU"/>
        </w:rPr>
        <w:lastRenderedPageBreak/>
        <w:t>форм, мотивы могут реализовываться в одном или одновременно в нескольких перечисленных направлениях.</w:t>
      </w:r>
    </w:p>
    <w:p w:rsidR="00F975BC" w:rsidRPr="009A6248" w:rsidRDefault="00F975BC" w:rsidP="00F975BC">
      <w:pPr>
        <w:widowControl w:val="0"/>
        <w:autoSpaceDE w:val="0"/>
        <w:autoSpaceDN w:val="0"/>
        <w:adjustRightInd w:val="0"/>
        <w:spacing w:after="0" w:line="240" w:lineRule="auto"/>
        <w:ind w:firstLine="709"/>
        <w:jc w:val="both"/>
        <w:rPr>
          <w:rFonts w:ascii="Times New Roman" w:eastAsia="Times New Roman" w:hAnsi="Times New Roman" w:cs="Times New Roman"/>
          <w:i/>
          <w:sz w:val="28"/>
          <w:szCs w:val="28"/>
          <w:lang w:eastAsia="ru-RU"/>
        </w:rPr>
      </w:pPr>
      <w:r w:rsidRPr="009A6248">
        <w:rPr>
          <w:rFonts w:ascii="Times New Roman" w:eastAsia="Times New Roman" w:hAnsi="Times New Roman" w:cs="Times New Roman"/>
          <w:b/>
          <w:i/>
          <w:sz w:val="28"/>
          <w:szCs w:val="28"/>
          <w:lang w:eastAsia="ru-RU"/>
        </w:rPr>
        <w:t>Построение монокомпозиции из мотивов сложной формы</w:t>
      </w:r>
    </w:p>
    <w:p w:rsidR="00F975BC" w:rsidRPr="00B51A57" w:rsidRDefault="00F975BC" w:rsidP="00F975BC">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B51A57">
        <w:rPr>
          <w:rFonts w:ascii="Times New Roman" w:eastAsia="Times New Roman" w:hAnsi="Times New Roman" w:cs="Times New Roman"/>
          <w:sz w:val="28"/>
          <w:szCs w:val="28"/>
          <w:lang w:eastAsia="ru-RU"/>
        </w:rPr>
        <w:t>Штучные  текстильные изделия разного назначения представляют собой композиции со значительно более сложной орнаментальной структурой. Воспринимаются они человеком постепенно, поэтапно. Вначале цветовой контраст, пятна, активную обрисовку линий, акцентировку на отдельные формы. Лишь потом воспринимаются второстепенные детали, менее заметные. В сложной орнаментальной структуре  всегда есть главный элемент, он и определяет композиционную схему.</w:t>
      </w:r>
    </w:p>
    <w:p w:rsidR="00F975BC" w:rsidRPr="00B51A57" w:rsidRDefault="00F975BC" w:rsidP="00F975BC">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B51A57">
        <w:rPr>
          <w:rFonts w:ascii="Times New Roman" w:eastAsia="Times New Roman" w:hAnsi="Times New Roman" w:cs="Times New Roman"/>
          <w:sz w:val="28"/>
          <w:szCs w:val="28"/>
          <w:lang w:eastAsia="ru-RU"/>
        </w:rPr>
        <w:t>Создание монокомпозиции из мотивов сложной формы можно представить в виде этапов: изучение функционального назначения изделия в предметной среде; возникновение композиционного замысла и его обоснование в эскизе; разработка композиционной схемы рисунка; сбор дополнительного материала по теме (зарисовки мотивов природы, народного орнамента, формы различных мотивов, последующее заполнение композиционной схемы конкретными орнаментальными мотивами); построение завершенного эскиза монокомпозиции на основе композиционной схемы и собранного конкретного материала; выполнение эскиза композиции в текстильном материале.</w:t>
      </w:r>
    </w:p>
    <w:p w:rsidR="00F975BC" w:rsidRPr="00F975BC" w:rsidRDefault="00F975BC" w:rsidP="00F975BC">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B51A57">
        <w:rPr>
          <w:rFonts w:ascii="Times New Roman" w:eastAsia="Times New Roman" w:hAnsi="Times New Roman" w:cs="Times New Roman"/>
          <w:sz w:val="28"/>
          <w:szCs w:val="28"/>
          <w:lang w:eastAsia="ru-RU"/>
        </w:rPr>
        <w:t>В сложных композициях с использованием сложных сюжетных или геометрических орнаментальных мотивов характерны нестабильные композиционные схемы, сочетание противоположных принципов статики и динамики при обязательной главенствующей роли одного из этих принципов. Переработка природных мотивов в орнаменте рисунка обычно связана и с графической условностью, с определенной стилизацией природных мотивов, с ограничением применяемых выразительных средств.</w:t>
      </w:r>
    </w:p>
    <w:p w:rsidR="00F975BC" w:rsidRPr="00F975BC" w:rsidRDefault="00F975BC" w:rsidP="00F975BC">
      <w:pPr>
        <w:spacing w:after="0" w:line="240" w:lineRule="auto"/>
        <w:ind w:firstLine="284"/>
        <w:rPr>
          <w:rFonts w:ascii="Arial" w:eastAsia="Times New Roman" w:hAnsi="Arial" w:cs="Arial"/>
          <w:sz w:val="24"/>
          <w:szCs w:val="24"/>
          <w:lang w:eastAsia="ru-RU"/>
        </w:rPr>
      </w:pPr>
    </w:p>
    <w:p w:rsidR="00BD505E" w:rsidRDefault="00BD505E" w:rsidP="003F72B3">
      <w:pPr>
        <w:spacing w:after="0" w:line="240" w:lineRule="auto"/>
        <w:rPr>
          <w:rFonts w:ascii="Times New Roman" w:eastAsia="Times New Roman" w:hAnsi="Times New Roman" w:cs="Times New Roman"/>
          <w:color w:val="333333"/>
          <w:sz w:val="28"/>
          <w:szCs w:val="28"/>
          <w:lang w:eastAsia="ru-RU"/>
        </w:rPr>
      </w:pPr>
    </w:p>
    <w:p w:rsidR="00BD505E" w:rsidRDefault="00BD505E" w:rsidP="003F72B3">
      <w:pPr>
        <w:spacing w:after="0" w:line="240" w:lineRule="auto"/>
        <w:rPr>
          <w:rFonts w:ascii="Times New Roman" w:eastAsia="Times New Roman" w:hAnsi="Times New Roman" w:cs="Times New Roman"/>
          <w:color w:val="333333"/>
          <w:sz w:val="28"/>
          <w:szCs w:val="28"/>
          <w:lang w:eastAsia="ru-RU"/>
        </w:rPr>
      </w:pPr>
    </w:p>
    <w:p w:rsidR="00BD505E" w:rsidRDefault="00BD505E" w:rsidP="003F72B3">
      <w:pPr>
        <w:spacing w:after="0" w:line="240" w:lineRule="auto"/>
        <w:rPr>
          <w:rFonts w:ascii="Times New Roman" w:eastAsia="Times New Roman" w:hAnsi="Times New Roman" w:cs="Times New Roman"/>
          <w:color w:val="333333"/>
          <w:sz w:val="28"/>
          <w:szCs w:val="28"/>
          <w:lang w:eastAsia="ru-RU"/>
        </w:rPr>
      </w:pPr>
    </w:p>
    <w:p w:rsidR="00BD505E" w:rsidRDefault="00BD505E" w:rsidP="003F72B3">
      <w:pPr>
        <w:spacing w:after="0" w:line="240" w:lineRule="auto"/>
        <w:rPr>
          <w:rFonts w:ascii="Times New Roman" w:eastAsia="Times New Roman" w:hAnsi="Times New Roman" w:cs="Times New Roman"/>
          <w:color w:val="333333"/>
          <w:sz w:val="28"/>
          <w:szCs w:val="28"/>
          <w:lang w:eastAsia="ru-RU"/>
        </w:rPr>
      </w:pPr>
    </w:p>
    <w:p w:rsidR="00BD505E" w:rsidRDefault="00BD505E" w:rsidP="003F72B3">
      <w:pPr>
        <w:spacing w:after="0" w:line="240" w:lineRule="auto"/>
        <w:rPr>
          <w:rFonts w:ascii="Times New Roman" w:eastAsia="Times New Roman" w:hAnsi="Times New Roman" w:cs="Times New Roman"/>
          <w:color w:val="333333"/>
          <w:sz w:val="28"/>
          <w:szCs w:val="28"/>
          <w:lang w:eastAsia="ru-RU"/>
        </w:rPr>
      </w:pPr>
    </w:p>
    <w:p w:rsidR="00B51A57" w:rsidRDefault="00B51A57" w:rsidP="003F72B3">
      <w:pPr>
        <w:spacing w:after="0" w:line="240" w:lineRule="auto"/>
        <w:rPr>
          <w:rFonts w:ascii="Times New Roman" w:eastAsia="Times New Roman" w:hAnsi="Times New Roman" w:cs="Times New Roman"/>
          <w:color w:val="333333"/>
          <w:sz w:val="28"/>
          <w:szCs w:val="28"/>
          <w:lang w:eastAsia="ru-RU"/>
        </w:rPr>
      </w:pPr>
    </w:p>
    <w:p w:rsidR="00B51A57" w:rsidRDefault="00B51A57" w:rsidP="003F72B3">
      <w:pPr>
        <w:spacing w:after="0" w:line="240" w:lineRule="auto"/>
        <w:rPr>
          <w:rFonts w:ascii="Times New Roman" w:eastAsia="Times New Roman" w:hAnsi="Times New Roman" w:cs="Times New Roman"/>
          <w:color w:val="333333"/>
          <w:sz w:val="28"/>
          <w:szCs w:val="28"/>
          <w:lang w:eastAsia="ru-RU"/>
        </w:rPr>
      </w:pPr>
    </w:p>
    <w:p w:rsidR="00B51A57" w:rsidRDefault="00B51A57" w:rsidP="003F72B3">
      <w:pPr>
        <w:spacing w:after="0" w:line="240" w:lineRule="auto"/>
        <w:rPr>
          <w:rFonts w:ascii="Times New Roman" w:eastAsia="Times New Roman" w:hAnsi="Times New Roman" w:cs="Times New Roman"/>
          <w:color w:val="333333"/>
          <w:sz w:val="28"/>
          <w:szCs w:val="28"/>
          <w:lang w:eastAsia="ru-RU"/>
        </w:rPr>
      </w:pPr>
    </w:p>
    <w:p w:rsidR="00B51A57" w:rsidRDefault="00B51A57" w:rsidP="003F72B3">
      <w:pPr>
        <w:spacing w:after="0" w:line="240" w:lineRule="auto"/>
        <w:rPr>
          <w:rFonts w:ascii="Times New Roman" w:eastAsia="Times New Roman" w:hAnsi="Times New Roman" w:cs="Times New Roman"/>
          <w:color w:val="333333"/>
          <w:sz w:val="28"/>
          <w:szCs w:val="28"/>
          <w:lang w:eastAsia="ru-RU"/>
        </w:rPr>
      </w:pPr>
    </w:p>
    <w:p w:rsidR="00B51A57" w:rsidRDefault="00B51A57" w:rsidP="003F72B3">
      <w:pPr>
        <w:spacing w:after="0" w:line="240" w:lineRule="auto"/>
        <w:rPr>
          <w:rFonts w:ascii="Times New Roman" w:eastAsia="Times New Roman" w:hAnsi="Times New Roman" w:cs="Times New Roman"/>
          <w:color w:val="333333"/>
          <w:sz w:val="28"/>
          <w:szCs w:val="28"/>
          <w:lang w:eastAsia="ru-RU"/>
        </w:rPr>
      </w:pPr>
    </w:p>
    <w:p w:rsidR="00B51A57" w:rsidRDefault="00B51A57" w:rsidP="003F72B3">
      <w:pPr>
        <w:spacing w:after="0" w:line="240" w:lineRule="auto"/>
        <w:rPr>
          <w:rFonts w:ascii="Times New Roman" w:eastAsia="Times New Roman" w:hAnsi="Times New Roman" w:cs="Times New Roman"/>
          <w:color w:val="333333"/>
          <w:sz w:val="28"/>
          <w:szCs w:val="28"/>
          <w:lang w:eastAsia="ru-RU"/>
        </w:rPr>
      </w:pPr>
    </w:p>
    <w:p w:rsidR="00B51A57" w:rsidRDefault="00B51A57" w:rsidP="003F72B3">
      <w:pPr>
        <w:spacing w:after="0" w:line="240" w:lineRule="auto"/>
        <w:rPr>
          <w:rFonts w:ascii="Times New Roman" w:eastAsia="Times New Roman" w:hAnsi="Times New Roman" w:cs="Times New Roman"/>
          <w:color w:val="333333"/>
          <w:sz w:val="28"/>
          <w:szCs w:val="28"/>
          <w:lang w:eastAsia="ru-RU"/>
        </w:rPr>
      </w:pPr>
    </w:p>
    <w:p w:rsidR="00B51A57" w:rsidRDefault="00B51A57" w:rsidP="003F72B3">
      <w:pPr>
        <w:spacing w:after="0" w:line="240" w:lineRule="auto"/>
        <w:rPr>
          <w:rFonts w:ascii="Times New Roman" w:eastAsia="Times New Roman" w:hAnsi="Times New Roman" w:cs="Times New Roman"/>
          <w:color w:val="333333"/>
          <w:sz w:val="28"/>
          <w:szCs w:val="28"/>
          <w:lang w:eastAsia="ru-RU"/>
        </w:rPr>
      </w:pPr>
    </w:p>
    <w:p w:rsidR="00B51A57" w:rsidRDefault="00B51A57" w:rsidP="003F72B3">
      <w:pPr>
        <w:spacing w:after="0" w:line="240" w:lineRule="auto"/>
        <w:rPr>
          <w:rFonts w:ascii="Times New Roman" w:eastAsia="Times New Roman" w:hAnsi="Times New Roman" w:cs="Times New Roman"/>
          <w:color w:val="333333"/>
          <w:sz w:val="28"/>
          <w:szCs w:val="28"/>
          <w:lang w:eastAsia="ru-RU"/>
        </w:rPr>
      </w:pPr>
    </w:p>
    <w:p w:rsidR="00B51A57" w:rsidRDefault="00B51A57" w:rsidP="003F72B3">
      <w:pPr>
        <w:spacing w:after="0" w:line="240" w:lineRule="auto"/>
        <w:rPr>
          <w:rFonts w:ascii="Times New Roman" w:eastAsia="Times New Roman" w:hAnsi="Times New Roman" w:cs="Times New Roman"/>
          <w:color w:val="333333"/>
          <w:sz w:val="28"/>
          <w:szCs w:val="28"/>
          <w:lang w:eastAsia="ru-RU"/>
        </w:rPr>
      </w:pPr>
    </w:p>
    <w:p w:rsidR="00B51A57" w:rsidRDefault="00B51A57" w:rsidP="003F72B3">
      <w:pPr>
        <w:spacing w:after="0" w:line="240" w:lineRule="auto"/>
        <w:rPr>
          <w:rFonts w:ascii="Times New Roman" w:eastAsia="Times New Roman" w:hAnsi="Times New Roman" w:cs="Times New Roman"/>
          <w:color w:val="333333"/>
          <w:sz w:val="28"/>
          <w:szCs w:val="28"/>
          <w:lang w:eastAsia="ru-RU"/>
        </w:rPr>
      </w:pPr>
    </w:p>
    <w:p w:rsidR="002D742E" w:rsidRDefault="002D742E" w:rsidP="003F72B3">
      <w:pPr>
        <w:spacing w:after="0" w:line="240" w:lineRule="auto"/>
        <w:rPr>
          <w:rFonts w:ascii="Times New Roman" w:eastAsia="Times New Roman" w:hAnsi="Times New Roman" w:cs="Times New Roman"/>
          <w:color w:val="333333"/>
          <w:sz w:val="28"/>
          <w:szCs w:val="28"/>
          <w:lang w:eastAsia="ru-RU"/>
        </w:rPr>
      </w:pPr>
    </w:p>
    <w:p w:rsidR="00F820CC" w:rsidRPr="00B51A57" w:rsidRDefault="00B51A57" w:rsidP="00B51A57">
      <w:pPr>
        <w:spacing w:after="0" w:line="240" w:lineRule="auto"/>
        <w:ind w:firstLine="709"/>
        <w:jc w:val="both"/>
        <w:rPr>
          <w:rFonts w:ascii="Times New Roman" w:eastAsia="Times New Roman" w:hAnsi="Times New Roman" w:cs="Times New Roman"/>
          <w:b/>
          <w:bCs/>
          <w:color w:val="333333"/>
          <w:sz w:val="28"/>
          <w:szCs w:val="28"/>
          <w:shd w:val="clear" w:color="auto" w:fill="FFFFFF"/>
          <w:lang w:eastAsia="ru-RU"/>
        </w:rPr>
      </w:pPr>
      <w:r>
        <w:rPr>
          <w:rFonts w:ascii="Times New Roman" w:eastAsia="Times New Roman" w:hAnsi="Times New Roman" w:cs="Times New Roman"/>
          <w:b/>
          <w:bCs/>
          <w:color w:val="333333"/>
          <w:sz w:val="28"/>
          <w:szCs w:val="28"/>
          <w:shd w:val="clear" w:color="auto" w:fill="FFFFFF"/>
          <w:lang w:eastAsia="ru-RU"/>
        </w:rPr>
        <w:lastRenderedPageBreak/>
        <w:t>2</w:t>
      </w:r>
      <w:r w:rsidR="003F72B3" w:rsidRPr="003F72B3">
        <w:rPr>
          <w:rFonts w:ascii="Times New Roman" w:eastAsia="Times New Roman" w:hAnsi="Times New Roman" w:cs="Times New Roman"/>
          <w:b/>
          <w:bCs/>
          <w:color w:val="333333"/>
          <w:sz w:val="28"/>
          <w:szCs w:val="28"/>
          <w:shd w:val="clear" w:color="auto" w:fill="FFFFFF"/>
          <w:lang w:eastAsia="ru-RU"/>
        </w:rPr>
        <w:t>. ОБЩАЯ ХАРАКТЕРИСТИКА РЕМИЗНЫХ ТКАНЕЙ И ШТУЧНЫХ ИЗДЕЛИЙ</w:t>
      </w:r>
    </w:p>
    <w:p w:rsidR="003F72B3" w:rsidRDefault="00B51A57" w:rsidP="00BD505E">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r>
        <w:rPr>
          <w:rFonts w:ascii="Times New Roman" w:eastAsia="Times New Roman" w:hAnsi="Times New Roman" w:cs="Times New Roman"/>
          <w:b/>
          <w:color w:val="333333"/>
          <w:sz w:val="28"/>
          <w:szCs w:val="28"/>
          <w:lang w:eastAsia="ru-RU"/>
        </w:rPr>
        <w:t xml:space="preserve">2.1 </w:t>
      </w:r>
      <w:r w:rsidR="00BD505E">
        <w:rPr>
          <w:rFonts w:ascii="Times New Roman" w:eastAsia="Times New Roman" w:hAnsi="Times New Roman" w:cs="Times New Roman"/>
          <w:b/>
          <w:color w:val="333333"/>
          <w:sz w:val="28"/>
          <w:szCs w:val="28"/>
          <w:lang w:eastAsia="ru-RU"/>
        </w:rPr>
        <w:t>История ремизного ткачества</w:t>
      </w:r>
    </w:p>
    <w:p w:rsidR="00B51A57" w:rsidRPr="003F72B3" w:rsidRDefault="00B51A57" w:rsidP="00BD505E">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p>
    <w:p w:rsidR="00BD505E" w:rsidRPr="00BD505E" w:rsidRDefault="00BD505E" w:rsidP="00BD505E">
      <w:pPr>
        <w:shd w:val="clear" w:color="auto" w:fill="FFFFFF" w:themeFill="background1"/>
        <w:spacing w:after="0" w:line="240" w:lineRule="auto"/>
        <w:ind w:firstLine="709"/>
        <w:jc w:val="both"/>
        <w:rPr>
          <w:rFonts w:ascii="Times New Roman" w:hAnsi="Times New Roman" w:cs="Times New Roman"/>
          <w:sz w:val="28"/>
          <w:szCs w:val="28"/>
        </w:rPr>
      </w:pPr>
      <w:r w:rsidRPr="00BD505E">
        <w:rPr>
          <w:rFonts w:ascii="Times New Roman" w:hAnsi="Times New Roman" w:cs="Times New Roman"/>
          <w:sz w:val="28"/>
          <w:szCs w:val="28"/>
        </w:rPr>
        <w:t xml:space="preserve">Ткани и их художественное оформление занимают особое место в декоративно-прикладном искусстве. Искусство оформления тканей имеет свою историю, уходящую </w:t>
      </w:r>
      <w:proofErr w:type="gramStart"/>
      <w:r w:rsidRPr="00BD505E">
        <w:rPr>
          <w:rFonts w:ascii="Times New Roman" w:hAnsi="Times New Roman" w:cs="Times New Roman"/>
          <w:sz w:val="28"/>
          <w:szCs w:val="28"/>
        </w:rPr>
        <w:t>в глубь</w:t>
      </w:r>
      <w:proofErr w:type="gramEnd"/>
      <w:r w:rsidRPr="00BD505E">
        <w:rPr>
          <w:rFonts w:ascii="Times New Roman" w:hAnsi="Times New Roman" w:cs="Times New Roman"/>
          <w:sz w:val="28"/>
          <w:szCs w:val="28"/>
        </w:rPr>
        <w:t xml:space="preserve"> веков, так как на протяжении всей истории развития человеческого общества ткани тесно связаны с практической деятельностью человека. Сохранившийся до наших дней принцип ткачества заключается в последовательном переплетении утком параллельно идущих основных нитей. В процессе ткачества основа делится на две части, образуя зев, в который вводится уток. Образование зева в ручном ткачестве (до появления ткацкого станка) достигалось различными приспособлениями: дощечками, бердечком или нитом. Ткачество с помощью бердечка и нита было широко распространено в Европе и в настоящее время существует в рогожном производстве и ручном ткачестве.</w:t>
      </w:r>
    </w:p>
    <w:p w:rsidR="00BD505E" w:rsidRPr="00BD505E" w:rsidRDefault="00BD505E" w:rsidP="00BD505E">
      <w:pPr>
        <w:shd w:val="clear" w:color="auto" w:fill="FFFFFF" w:themeFill="background1"/>
        <w:spacing w:after="0" w:line="240" w:lineRule="auto"/>
        <w:ind w:firstLine="709"/>
        <w:jc w:val="both"/>
        <w:rPr>
          <w:rFonts w:ascii="Times New Roman" w:hAnsi="Times New Roman" w:cs="Times New Roman"/>
          <w:sz w:val="28"/>
          <w:szCs w:val="28"/>
        </w:rPr>
      </w:pPr>
      <w:r w:rsidRPr="00BD505E">
        <w:rPr>
          <w:rFonts w:ascii="Times New Roman" w:hAnsi="Times New Roman" w:cs="Times New Roman"/>
          <w:sz w:val="28"/>
          <w:szCs w:val="28"/>
        </w:rPr>
        <w:t>Тканье по ниту, заключавшееся в образовании зева при помощи нитяных петель, развилось в существующее ныне ткачество на ткацких станках. По археологическим раскопкам можно предположить, что первый ручной ткацкий станок появился еще в 5-м тысячелетии до н. э., что было важнейшим достижением человечества на пути его развития. С появлением ткацкого станка стало развиваться узорное ткачество — украшение поверхности ткани орнаментом путем переплетения цветных нитей основы и утка. У разных народов создавались различные конструкции ткацких станков с горизонтальным или вертикальным расположением основы. Постепенно конструкции станков усовершенствовались, появились различные способы образования зева (разделения основы на четные и нечетные нити), что ускорило развитие ткачества. В дальнейшем получил распространение ткацкий станок с горизонтальным расположением основы. Станок был оснащен ремизками, которые подвешивались на специальных тягах, а управление ими осуществлялось с помощью педалей. В глазки ремизок пробирались основные нити. На станке было бердо для регулирования плотности основных нитей и прибивания утка к опушке ткани. Челнок пробрасывался в зев вручную. Так возникло ремизное ткачество, которое продолжает древнейшие традиции ручного ткачества.</w:t>
      </w:r>
    </w:p>
    <w:p w:rsidR="00BD505E" w:rsidRPr="00BD505E" w:rsidRDefault="00BD505E" w:rsidP="00BD505E">
      <w:pPr>
        <w:shd w:val="clear" w:color="auto" w:fill="FFFFFF" w:themeFill="background1"/>
        <w:spacing w:after="0" w:line="240" w:lineRule="auto"/>
        <w:ind w:firstLine="709"/>
        <w:jc w:val="both"/>
        <w:rPr>
          <w:rFonts w:ascii="Times New Roman" w:hAnsi="Times New Roman" w:cs="Times New Roman"/>
          <w:sz w:val="28"/>
          <w:szCs w:val="28"/>
        </w:rPr>
      </w:pPr>
      <w:r w:rsidRPr="00BD505E">
        <w:rPr>
          <w:rFonts w:ascii="Times New Roman" w:hAnsi="Times New Roman" w:cs="Times New Roman"/>
          <w:sz w:val="28"/>
          <w:szCs w:val="28"/>
        </w:rPr>
        <w:t xml:space="preserve">В период развития мануфактур </w:t>
      </w:r>
      <w:proofErr w:type="gramStart"/>
      <w:r w:rsidRPr="00BD505E">
        <w:rPr>
          <w:rFonts w:ascii="Times New Roman" w:hAnsi="Times New Roman" w:cs="Times New Roman"/>
          <w:sz w:val="28"/>
          <w:szCs w:val="28"/>
        </w:rPr>
        <w:t xml:space="preserve">( </w:t>
      </w:r>
      <w:proofErr w:type="gramEnd"/>
      <w:r w:rsidRPr="00BD505E">
        <w:rPr>
          <w:rFonts w:ascii="Times New Roman" w:hAnsi="Times New Roman" w:cs="Times New Roman"/>
          <w:sz w:val="28"/>
          <w:szCs w:val="28"/>
        </w:rPr>
        <w:t>XVI — XVIII вв.) в ткачестве происходило широкое разделение труда. Основу готовили с помощью барабанов, на которые пряжа сматывалась одновременно с нескольких десятков катушек (этот принцип лег в основу современной сновальной машины), а для перематывания утка с катушек на початки использовались ручные прялки. В эпоху промышленной революции в текстильной промышленности раньше, чем в других отраслях материального производства, начали применяться машины, достигшие за долгий путь своего развития высокого совершенства. Созданный Джоном Кеем в 1738 г</w:t>
      </w:r>
      <w:proofErr w:type="gramStart"/>
      <w:r w:rsidRPr="00BD505E">
        <w:rPr>
          <w:rFonts w:ascii="Times New Roman" w:hAnsi="Times New Roman" w:cs="Times New Roman"/>
          <w:sz w:val="28"/>
          <w:szCs w:val="28"/>
        </w:rPr>
        <w:t xml:space="preserve"> .</w:t>
      </w:r>
      <w:proofErr w:type="gramEnd"/>
      <w:r w:rsidRPr="00BD505E">
        <w:rPr>
          <w:rFonts w:ascii="Times New Roman" w:hAnsi="Times New Roman" w:cs="Times New Roman"/>
          <w:sz w:val="28"/>
          <w:szCs w:val="28"/>
        </w:rPr>
        <w:t xml:space="preserve"> «летающий» челнок проложил путь к развитию </w:t>
      </w:r>
      <w:r w:rsidRPr="00BD505E">
        <w:rPr>
          <w:rFonts w:ascii="Times New Roman" w:hAnsi="Times New Roman" w:cs="Times New Roman"/>
          <w:sz w:val="28"/>
          <w:szCs w:val="28"/>
        </w:rPr>
        <w:lastRenderedPageBreak/>
        <w:t>механического ткацкого станка, который был создан Эдмундом Картрайтом в 1786 г . Этот станок уже был довольно высокопроизводительной машиной, оснащенной механизмами для прокладывания челнока, подъема ремизок, прибоя уточной нити и навивки тка­ни на валик, т. е. принципиально такой же ткацкий станок, какой используется сейчас, почти 200 лет спустя. В 1868—1887 гг. был создан многочелночный механизм с автоматической сменой утка, предназначенный для выработки пестротканых текстильных изделий. В дальнейшем многочелночные станки получили широкое применение для выработки ремизных тканей с разнородной уточной пряжей, отличающейся линейной плотностью, круткой, волокнистым составом и цветом. И все же способ изготовления тканей сохранился с глубокой древности. Хотя процесс ткачества совершенствовался, но основные принципы технологии остались прежними. Только в первой четверти XX в. появилось несколько конструкций бесчелночных ткацких станков.</w:t>
      </w:r>
    </w:p>
    <w:p w:rsidR="00BD505E" w:rsidRPr="00BD505E" w:rsidRDefault="00BD505E" w:rsidP="00BD505E">
      <w:pPr>
        <w:shd w:val="clear" w:color="auto" w:fill="FFFFFF" w:themeFill="background1"/>
        <w:spacing w:after="0" w:line="240" w:lineRule="auto"/>
        <w:ind w:firstLine="709"/>
        <w:jc w:val="both"/>
        <w:rPr>
          <w:rFonts w:ascii="Times New Roman" w:hAnsi="Times New Roman" w:cs="Times New Roman"/>
          <w:sz w:val="28"/>
          <w:szCs w:val="28"/>
        </w:rPr>
      </w:pPr>
      <w:r w:rsidRPr="00BD505E">
        <w:rPr>
          <w:rFonts w:ascii="Times New Roman" w:hAnsi="Times New Roman" w:cs="Times New Roman"/>
          <w:sz w:val="28"/>
          <w:szCs w:val="28"/>
        </w:rPr>
        <w:t>В середине XX в. появились ткацкие станки с прокладыванием утка пневматическим, гидравлическим способами и микрочелноками без уточной паковки. Современная текстильная промышленность оснащена высокопроизводительным оборудованием, автоматическими челночными и бесчелночными ткацкими станками, которые позволяют вырабатывать самые сложные и разнообразные переплетения и ткацкие рисунки.</w:t>
      </w:r>
    </w:p>
    <w:p w:rsidR="00BD505E" w:rsidRDefault="00BD505E" w:rsidP="003F72B3">
      <w:pPr>
        <w:shd w:val="clear" w:color="auto" w:fill="FFFFFF"/>
        <w:spacing w:after="0" w:line="240" w:lineRule="auto"/>
        <w:jc w:val="both"/>
        <w:rPr>
          <w:rFonts w:ascii="Times New Roman" w:eastAsia="Times New Roman" w:hAnsi="Times New Roman" w:cs="Times New Roman"/>
          <w:color w:val="333333"/>
          <w:sz w:val="28"/>
          <w:szCs w:val="28"/>
          <w:lang w:eastAsia="ru-RU"/>
        </w:rPr>
      </w:pPr>
    </w:p>
    <w:p w:rsidR="00BD505E" w:rsidRDefault="00BD505E" w:rsidP="003F72B3">
      <w:pPr>
        <w:shd w:val="clear" w:color="auto" w:fill="FFFFFF"/>
        <w:spacing w:after="0" w:line="240" w:lineRule="auto"/>
        <w:jc w:val="both"/>
        <w:rPr>
          <w:rFonts w:ascii="Times New Roman" w:eastAsia="Times New Roman" w:hAnsi="Times New Roman" w:cs="Times New Roman"/>
          <w:color w:val="333333"/>
          <w:sz w:val="28"/>
          <w:szCs w:val="28"/>
          <w:lang w:eastAsia="ru-RU"/>
        </w:rPr>
      </w:pPr>
    </w:p>
    <w:p w:rsidR="003F72B3" w:rsidRDefault="00B51A57" w:rsidP="00BD505E">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r>
        <w:rPr>
          <w:rFonts w:ascii="Times New Roman" w:eastAsia="Times New Roman" w:hAnsi="Times New Roman" w:cs="Times New Roman"/>
          <w:b/>
          <w:color w:val="333333"/>
          <w:sz w:val="28"/>
          <w:szCs w:val="28"/>
          <w:lang w:eastAsia="ru-RU"/>
        </w:rPr>
        <w:t xml:space="preserve">2.2 </w:t>
      </w:r>
      <w:r w:rsidR="003F72B3" w:rsidRPr="003F72B3">
        <w:rPr>
          <w:rFonts w:ascii="Times New Roman" w:eastAsia="Times New Roman" w:hAnsi="Times New Roman" w:cs="Times New Roman"/>
          <w:b/>
          <w:color w:val="333333"/>
          <w:sz w:val="28"/>
          <w:szCs w:val="28"/>
          <w:lang w:eastAsia="ru-RU"/>
        </w:rPr>
        <w:t>Технологические возможности получения ткацкого рис</w:t>
      </w:r>
      <w:r w:rsidR="00BD505E" w:rsidRPr="00BD505E">
        <w:rPr>
          <w:rFonts w:ascii="Times New Roman" w:eastAsia="Times New Roman" w:hAnsi="Times New Roman" w:cs="Times New Roman"/>
          <w:b/>
          <w:color w:val="333333"/>
          <w:sz w:val="28"/>
          <w:szCs w:val="28"/>
          <w:lang w:eastAsia="ru-RU"/>
        </w:rPr>
        <w:t>унка в ремизном ткачестве</w:t>
      </w:r>
    </w:p>
    <w:p w:rsidR="009A6248" w:rsidRPr="003F72B3" w:rsidRDefault="009A6248" w:rsidP="00BD505E">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p>
    <w:p w:rsidR="00BD505E" w:rsidRPr="00BD505E" w:rsidRDefault="00BD505E" w:rsidP="00BD505E">
      <w:pPr>
        <w:shd w:val="clear" w:color="auto" w:fill="FFFFFF" w:themeFill="background1"/>
        <w:spacing w:after="0" w:line="240" w:lineRule="auto"/>
        <w:ind w:firstLine="709"/>
        <w:jc w:val="both"/>
        <w:rPr>
          <w:rFonts w:ascii="Times New Roman" w:hAnsi="Times New Roman" w:cs="Times New Roman"/>
          <w:sz w:val="28"/>
          <w:szCs w:val="28"/>
        </w:rPr>
      </w:pPr>
      <w:r w:rsidRPr="00BD505E">
        <w:rPr>
          <w:rFonts w:ascii="Times New Roman" w:hAnsi="Times New Roman" w:cs="Times New Roman"/>
          <w:sz w:val="28"/>
          <w:szCs w:val="28"/>
        </w:rPr>
        <w:t xml:space="preserve">Рисунки, выполненные путем сочетания цветных нитей и переплетения, можно разделить на три основные группы: 1) полосы; 2) клетки; 3) мелкоузорные. Рисунок вертикальной полосы в направлении основы получается выделением основных нитей разным цветом, уток в таких тканях одноцветный. Рисунок горизонтальной полосы в направлении утка создается разноцветным утком и одноцветной основой. Рисунок клетки различных ритмов получается выделением более ярких основных и уточных нитей. На </w:t>
      </w:r>
      <w:r w:rsidRPr="00BD505E">
        <w:rPr>
          <w:rFonts w:ascii="Times New Roman" w:hAnsi="Times New Roman" w:cs="Times New Roman"/>
          <w:sz w:val="28"/>
          <w:szCs w:val="28"/>
          <w:highlight w:val="yellow"/>
        </w:rPr>
        <w:t>рис. 5,</w:t>
      </w:r>
      <w:r w:rsidRPr="00BD505E">
        <w:rPr>
          <w:rFonts w:ascii="Times New Roman" w:hAnsi="Times New Roman" w:cs="Times New Roman"/>
          <w:sz w:val="28"/>
          <w:szCs w:val="28"/>
        </w:rPr>
        <w:t xml:space="preserve"> а представлены образцы тканей с гладкими полосами и клетками, полученными сочетанием цветных нитей и простых переплетений.</w:t>
      </w:r>
    </w:p>
    <w:p w:rsidR="00BD505E" w:rsidRPr="00BD505E" w:rsidRDefault="00BD505E" w:rsidP="00BD505E">
      <w:pPr>
        <w:shd w:val="clear" w:color="auto" w:fill="FFFFFF" w:themeFill="background1"/>
        <w:spacing w:after="0" w:line="240" w:lineRule="auto"/>
        <w:ind w:firstLine="709"/>
        <w:jc w:val="both"/>
        <w:rPr>
          <w:rFonts w:ascii="Times New Roman" w:hAnsi="Times New Roman" w:cs="Times New Roman"/>
          <w:sz w:val="28"/>
          <w:szCs w:val="28"/>
        </w:rPr>
      </w:pPr>
      <w:r w:rsidRPr="00BD505E">
        <w:rPr>
          <w:rFonts w:ascii="Times New Roman" w:hAnsi="Times New Roman" w:cs="Times New Roman"/>
          <w:sz w:val="28"/>
          <w:szCs w:val="28"/>
        </w:rPr>
        <w:t xml:space="preserve">В пестроткани цветной ткацкий рисунок образуется по основе в процессе снования заданным чередованием основных цветных нитей, а по утку в процессе ткачества чередованием цветных утков. Цветные нити основы, чередующиеся в определенном порядке по всей ширине ткани, называются раппортом рисунка по основе. Чередование цветных уточных нитей в определенном порядке по длине ткани выполняется на ткацком станке с помощью многочелночного механизма. Количество цветов и порядок их размещения по основе практически не ограничены, а раппорт цвета по утку ограничен технологическими возможностями многочелночного механизма. В современном ткацком производстве максимально возможное число различных </w:t>
      </w:r>
      <w:r w:rsidRPr="00BD505E">
        <w:rPr>
          <w:rFonts w:ascii="Times New Roman" w:hAnsi="Times New Roman" w:cs="Times New Roman"/>
          <w:sz w:val="28"/>
          <w:szCs w:val="28"/>
        </w:rPr>
        <w:lastRenderedPageBreak/>
        <w:t xml:space="preserve">цветов по утку составляет 7, но в производстве тканей массового ассортимента на ткацких станках используют только 4 цвета по утку. При составлении раппорта цветного рисунка по утку необходимо учитывать смену челноков — разгон челноков и их количество на станке. Размер раппорта цветного узора ткани можно определить по следующему правилу: раппорт </w:t>
      </w:r>
      <w:proofErr w:type="gramStart"/>
      <w:r w:rsidRPr="00BD505E">
        <w:rPr>
          <w:rFonts w:ascii="Times New Roman" w:hAnsi="Times New Roman" w:cs="Times New Roman"/>
          <w:sz w:val="28"/>
          <w:szCs w:val="28"/>
        </w:rPr>
        <w:t>рисунка</w:t>
      </w:r>
      <w:proofErr w:type="gramEnd"/>
      <w:r w:rsidRPr="00BD505E">
        <w:rPr>
          <w:rFonts w:ascii="Times New Roman" w:hAnsi="Times New Roman" w:cs="Times New Roman"/>
          <w:sz w:val="28"/>
          <w:szCs w:val="28"/>
        </w:rPr>
        <w:t xml:space="preserve"> как по основе, так и по утку равен общему наименьшему кратному соответствующего цветного раппорта и раппорта переплетения. Раппорт цветного рисунка должен включать целое </w:t>
      </w:r>
      <w:proofErr w:type="gramStart"/>
      <w:r w:rsidRPr="00BD505E">
        <w:rPr>
          <w:rFonts w:ascii="Times New Roman" w:hAnsi="Times New Roman" w:cs="Times New Roman"/>
          <w:sz w:val="28"/>
          <w:szCs w:val="28"/>
        </w:rPr>
        <w:t>число</w:t>
      </w:r>
      <w:proofErr w:type="gramEnd"/>
      <w:r w:rsidRPr="00BD505E">
        <w:rPr>
          <w:rFonts w:ascii="Times New Roman" w:hAnsi="Times New Roman" w:cs="Times New Roman"/>
          <w:sz w:val="28"/>
          <w:szCs w:val="28"/>
        </w:rPr>
        <w:t xml:space="preserve"> как раппортов цветного узора, так и раппортов переплетения. Цветной рисунок может быть на всю ширину ткани. Такое построение особенно распространено в декоративных тканях и ремизных штучных изделиях (покрывала, скатерти, салфетки). От проборки основных нитей в ремиз зависит переплетение — структура ткани (например, чем сложнее переплетение, тем большее количество ремизок и карт в картоне потребуется для его выработки). Известны случаи выработки ремизных тканей на 36 ремизках, но в ткацком производстве используются в основном от 4 до 12 ремизок.</w:t>
      </w:r>
    </w:p>
    <w:p w:rsidR="00BD505E" w:rsidRPr="00BD505E" w:rsidRDefault="00BD505E" w:rsidP="00BD505E">
      <w:pPr>
        <w:shd w:val="clear" w:color="auto" w:fill="FFFFFF" w:themeFill="background1"/>
        <w:spacing w:after="0" w:line="240" w:lineRule="auto"/>
        <w:ind w:firstLine="709"/>
        <w:jc w:val="both"/>
        <w:rPr>
          <w:rFonts w:ascii="Times New Roman" w:hAnsi="Times New Roman" w:cs="Times New Roman"/>
          <w:sz w:val="28"/>
          <w:szCs w:val="28"/>
        </w:rPr>
      </w:pPr>
      <w:r w:rsidRPr="00BD505E">
        <w:rPr>
          <w:rFonts w:ascii="Times New Roman" w:hAnsi="Times New Roman" w:cs="Times New Roman"/>
          <w:sz w:val="28"/>
          <w:szCs w:val="28"/>
        </w:rPr>
        <w:t>Существующие проборки основных нитей в ремиз — рядовая, рассыпная, обратная простая, обратная двойная, сводная, прерывная в два свода и сокращенная (по рисунку) — позволяют вырабатывать огромный ассортимент тканей и создавать новые структуры ремизных тканей</w:t>
      </w:r>
    </w:p>
    <w:p w:rsidR="00BD505E" w:rsidRPr="00BD505E" w:rsidRDefault="00BD505E" w:rsidP="00BD505E">
      <w:pPr>
        <w:shd w:val="clear" w:color="auto" w:fill="FFFFFF" w:themeFill="background1"/>
        <w:spacing w:after="0" w:line="240" w:lineRule="auto"/>
        <w:ind w:firstLine="709"/>
        <w:jc w:val="both"/>
        <w:rPr>
          <w:rFonts w:ascii="Times New Roman" w:hAnsi="Times New Roman" w:cs="Times New Roman"/>
          <w:sz w:val="28"/>
          <w:szCs w:val="28"/>
        </w:rPr>
      </w:pPr>
      <w:r w:rsidRPr="00BD505E">
        <w:rPr>
          <w:rFonts w:ascii="Times New Roman" w:hAnsi="Times New Roman" w:cs="Times New Roman"/>
          <w:sz w:val="28"/>
          <w:szCs w:val="28"/>
        </w:rPr>
        <w:t>Большую роль в художественном оформлении ремизных тканей играет композиционное и колористическое решение цветного ткацкого рисунка и структуры ткани. При этом необходимо учитывать, что ткачество — очень трудоемкий процесс и всякое осложнение технологии выработки рисунка увеличивает себестоимость ткани. Поэтому нужно добиваться желаемых результатов в художественном оформлении тканей более простыми способами. Например, разнообразия в художественном оформлении рисунков полосы и клетки при однородном переплетении можно добиться неравномерной проборкой основных нитей в зуб берда. Используя различную проборку основных нитей в бердо, художники могут получить определенные эффекты в строении тканей — уплотнения и разрежения основных нитей, просветы за счет незаполненных зубьев берда.</w:t>
      </w:r>
    </w:p>
    <w:p w:rsidR="00BD505E" w:rsidRPr="00BD505E" w:rsidRDefault="00BD505E" w:rsidP="00BD505E">
      <w:pPr>
        <w:shd w:val="clear" w:color="auto" w:fill="FFFFFF" w:themeFill="background1"/>
        <w:spacing w:after="0" w:line="240" w:lineRule="auto"/>
        <w:ind w:firstLine="709"/>
        <w:jc w:val="both"/>
        <w:rPr>
          <w:rFonts w:ascii="Times New Roman" w:hAnsi="Times New Roman" w:cs="Times New Roman"/>
          <w:sz w:val="28"/>
          <w:szCs w:val="28"/>
        </w:rPr>
      </w:pPr>
      <w:r w:rsidRPr="00BD505E">
        <w:rPr>
          <w:rFonts w:ascii="Times New Roman" w:hAnsi="Times New Roman" w:cs="Times New Roman"/>
          <w:sz w:val="28"/>
          <w:szCs w:val="28"/>
        </w:rPr>
        <w:t xml:space="preserve">Очень часто в художественном оформлении ремизных тканей используются различные виды просновок из нитей, отличающихся составом сырья, линейной плотностью, круткой, цветом от нитей, используемых в фоне ткани. В качестве просновок можно использовать мулинированные, меланжевые и фасонные нити или на фоне шерстяной или хлопчатобумажной ткани применять просновки из шелковых или синтетических нитей (рис. 5,в). Просновки обогащают поверхность ткани, но иногда требуют дополнительного навоя, что осложняет производство тканей. Для выявления цветного ткацкого рисунка и обогащения фактуры ткани применяются различные сочетания ткацких переплетений — комбинированные переплетения (рис. 6, а). При выработке тканей комбинированными переплетениями можно получить простейшие рисунки орнаментальных полос и клеток и более сложные при </w:t>
      </w:r>
      <w:r w:rsidRPr="00BD505E">
        <w:rPr>
          <w:rFonts w:ascii="Times New Roman" w:hAnsi="Times New Roman" w:cs="Times New Roman"/>
          <w:sz w:val="28"/>
          <w:szCs w:val="28"/>
        </w:rPr>
        <w:lastRenderedPageBreak/>
        <w:t>сочетании с мелкоузорчатыми переплетениями. Разнообразные мелкомасштабные рисунки — вертикальные, горизонтальные, диагональные полосы и клетки — можно получить при сдвиге цветного раппорта рисунка относительно раппорта переплетения. Мелкоузорные рисунки получаются также при выработке тканей мелкоузорчатыми переплетениями с использованием одноцветной или многоцветной пряжи (рис. 6, в).</w:t>
      </w:r>
    </w:p>
    <w:p w:rsidR="00BD505E" w:rsidRPr="00BD505E" w:rsidRDefault="00BD505E" w:rsidP="00BD505E">
      <w:pPr>
        <w:shd w:val="clear" w:color="auto" w:fill="FFFFFF" w:themeFill="background1"/>
        <w:spacing w:after="0" w:line="240" w:lineRule="auto"/>
        <w:ind w:firstLine="709"/>
        <w:jc w:val="both"/>
        <w:rPr>
          <w:rFonts w:ascii="Times New Roman" w:hAnsi="Times New Roman" w:cs="Times New Roman"/>
          <w:sz w:val="28"/>
          <w:szCs w:val="28"/>
        </w:rPr>
      </w:pPr>
      <w:r w:rsidRPr="00BD505E">
        <w:rPr>
          <w:rFonts w:ascii="Times New Roman" w:hAnsi="Times New Roman" w:cs="Times New Roman"/>
          <w:sz w:val="28"/>
          <w:szCs w:val="28"/>
        </w:rPr>
        <w:t>Дополнительные эффекты в ткани можно получить и в процессе отделки. Например, живописность цветного ткацкого рисунка шерстяной пальтовой ткани (драп), построенного на сближенных цветовых и светлотных отношениях, усиливает начес ткани при отделке, который сглаживает контуры цветного рисунка и создает за счет ворса мягкий переход из цвета в цвет (рис. 7, а). На рисунке представлен образец ткани, где тонкий рисунок полос обогащен пятнами, полученными при ворсовании, в процессе которого в местах уточных настилов образовались ворсовые пучки. Тонкие ткани из смешанных нитей при термообработке дают различную усадку, и на ткани получается эффект гофре. На рис. 7, в представлен образец ткани, где цветные просновки из фасонных нитей сочетаются с гофрированными полосами фона.</w:t>
      </w:r>
    </w:p>
    <w:p w:rsidR="00BD505E" w:rsidRPr="00BD505E" w:rsidRDefault="00BD505E" w:rsidP="00BD505E">
      <w:pPr>
        <w:shd w:val="clear" w:color="auto" w:fill="FFFFFF" w:themeFill="background1"/>
        <w:spacing w:after="0" w:line="240" w:lineRule="auto"/>
        <w:ind w:firstLine="709"/>
        <w:jc w:val="both"/>
        <w:rPr>
          <w:rFonts w:ascii="Times New Roman" w:hAnsi="Times New Roman" w:cs="Times New Roman"/>
          <w:b/>
          <w:sz w:val="28"/>
          <w:szCs w:val="28"/>
        </w:rPr>
      </w:pPr>
    </w:p>
    <w:p w:rsidR="00BD505E" w:rsidRDefault="00BD505E" w:rsidP="003F72B3">
      <w:pPr>
        <w:shd w:val="clear" w:color="auto" w:fill="FFFFFF"/>
        <w:spacing w:after="0" w:line="240" w:lineRule="auto"/>
        <w:jc w:val="both"/>
        <w:rPr>
          <w:rFonts w:ascii="Times New Roman" w:eastAsia="Times New Roman" w:hAnsi="Times New Roman" w:cs="Times New Roman"/>
          <w:b/>
          <w:color w:val="333333"/>
          <w:sz w:val="28"/>
          <w:szCs w:val="28"/>
          <w:lang w:eastAsia="ru-RU"/>
        </w:rPr>
      </w:pPr>
    </w:p>
    <w:p w:rsidR="003F72B3" w:rsidRDefault="006121A7" w:rsidP="00077288">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r>
        <w:rPr>
          <w:rFonts w:ascii="Times New Roman" w:eastAsia="Times New Roman" w:hAnsi="Times New Roman" w:cs="Times New Roman"/>
          <w:b/>
          <w:color w:val="333333"/>
          <w:sz w:val="28"/>
          <w:szCs w:val="28"/>
          <w:lang w:eastAsia="ru-RU"/>
        </w:rPr>
        <w:t xml:space="preserve">2.3 </w:t>
      </w:r>
      <w:r w:rsidR="003F72B3" w:rsidRPr="003F72B3">
        <w:rPr>
          <w:rFonts w:ascii="Times New Roman" w:eastAsia="Times New Roman" w:hAnsi="Times New Roman" w:cs="Times New Roman"/>
          <w:b/>
          <w:color w:val="333333"/>
          <w:sz w:val="28"/>
          <w:szCs w:val="28"/>
          <w:lang w:eastAsia="ru-RU"/>
        </w:rPr>
        <w:t>Ассортимент рем</w:t>
      </w:r>
      <w:r w:rsidR="00BD505E" w:rsidRPr="00077288">
        <w:rPr>
          <w:rFonts w:ascii="Times New Roman" w:eastAsia="Times New Roman" w:hAnsi="Times New Roman" w:cs="Times New Roman"/>
          <w:b/>
          <w:color w:val="333333"/>
          <w:sz w:val="28"/>
          <w:szCs w:val="28"/>
          <w:lang w:eastAsia="ru-RU"/>
        </w:rPr>
        <w:t>изных тканей и их классификация</w:t>
      </w:r>
    </w:p>
    <w:p w:rsidR="009A6248" w:rsidRPr="003F72B3" w:rsidRDefault="009A6248" w:rsidP="00077288">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p>
    <w:p w:rsidR="00077288" w:rsidRPr="00077288"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077288">
        <w:rPr>
          <w:rFonts w:ascii="Times New Roman" w:hAnsi="Times New Roman" w:cs="Times New Roman"/>
          <w:sz w:val="28"/>
          <w:szCs w:val="28"/>
        </w:rPr>
        <w:t>Гладкокрашеные и пестротканые ремизные ткани имеют большой удельный вес в общем выпуске тканей во всех отраслях текстильной промышленности: хлопчатобумажной, шерстяной, льняной и шелковой. Ассортимент ремизных тканей чрезвычайно разнообразен. В него входят ткани и текстильные изделия, отличающиеся назначением, составом сырья, строением или хотя бы одним из заправочных параметров, например шириной. В каждую ассортиментную группу входят ткани или текстильные изделия, объединенные по какому-либо признаку.</w:t>
      </w:r>
    </w:p>
    <w:p w:rsidR="00077288" w:rsidRPr="00077288"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077288">
        <w:rPr>
          <w:rFonts w:ascii="Times New Roman" w:hAnsi="Times New Roman" w:cs="Times New Roman"/>
          <w:i/>
          <w:sz w:val="28"/>
          <w:szCs w:val="28"/>
        </w:rPr>
        <w:t>Классификация по технологии изготовления и отделки</w:t>
      </w:r>
      <w:r w:rsidRPr="00077288">
        <w:rPr>
          <w:rFonts w:ascii="Times New Roman" w:hAnsi="Times New Roman" w:cs="Times New Roman"/>
          <w:sz w:val="28"/>
          <w:szCs w:val="28"/>
        </w:rPr>
        <w:t>. Весь ассортимент тканей по технологии изготовления и отделки можно разделить на две группы: гладкокрашеные, пестротканые.</w:t>
      </w:r>
    </w:p>
    <w:p w:rsidR="00077288" w:rsidRPr="00077288"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077288">
        <w:rPr>
          <w:rFonts w:ascii="Times New Roman" w:hAnsi="Times New Roman" w:cs="Times New Roman"/>
          <w:sz w:val="28"/>
          <w:szCs w:val="28"/>
        </w:rPr>
        <w:t>Гладкокрашеные и отбеленные ремизные ткани имеют широкое применение в различных ассортиментных группах текстильных изделий. Фактура их может быть гладкой и с ткацким рисунком в виде полосы, клетки или с мелким узором, выделяющимся на поверхности ткани за счет переплетений. Рисунок на поверхности ткани можно получить и в результате отделки. Например, рисунки на пальтовых шерстяных тканях создаются путем дополнительного ворсования через шаблон, фасонным ворсованием или стрижкой, а на хлопчатобумажных тканях с просновками из синтетических нитей путем термообработки — эффект гофрированных полос и т. д.</w:t>
      </w:r>
    </w:p>
    <w:p w:rsidR="00077288" w:rsidRPr="00077288"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077288">
        <w:rPr>
          <w:rFonts w:ascii="Times New Roman" w:hAnsi="Times New Roman" w:cs="Times New Roman"/>
          <w:sz w:val="28"/>
          <w:szCs w:val="28"/>
        </w:rPr>
        <w:t xml:space="preserve">В группу пестротканых тканей входят различные меланжевые ткани из пряжи, окрашенной в волокне, ткани из фасонных и мулинированных нитей, ткани с рисунками, выполненными переплетениями, и с пестроткаными </w:t>
      </w:r>
      <w:r w:rsidRPr="00077288">
        <w:rPr>
          <w:rFonts w:ascii="Times New Roman" w:hAnsi="Times New Roman" w:cs="Times New Roman"/>
          <w:sz w:val="28"/>
          <w:szCs w:val="28"/>
        </w:rPr>
        <w:lastRenderedPageBreak/>
        <w:t>рисунками. Меланжевый эффект широко применяется при выработке тканей массового ассортимента, особенно шерстяных пальтовых и плательно-костюмных тканей.</w:t>
      </w:r>
    </w:p>
    <w:p w:rsidR="00077288" w:rsidRPr="00077288"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077288">
        <w:rPr>
          <w:rFonts w:ascii="Times New Roman" w:hAnsi="Times New Roman" w:cs="Times New Roman"/>
          <w:sz w:val="28"/>
          <w:szCs w:val="28"/>
        </w:rPr>
        <w:t xml:space="preserve">Почти во всех ассортиментных группах ремизных тканей широко распространены пестротканые рисунки в полосу и клетку и мелкоузорные. Они имеют ярко выраженные цветной ткацкий рисунок и структуру, технология их выработки несложна. Поэтому для тканей с пестроткаными рисунками реже применяются виды отделки, создающие рисунок на поверхности ткани. </w:t>
      </w:r>
      <w:proofErr w:type="gramStart"/>
      <w:r w:rsidRPr="00077288">
        <w:rPr>
          <w:rFonts w:ascii="Times New Roman" w:hAnsi="Times New Roman" w:cs="Times New Roman"/>
          <w:sz w:val="28"/>
          <w:szCs w:val="28"/>
        </w:rPr>
        <w:t>Например, в пальтовых тканях выделяются шерстяные ткани с начесом, в хлопчатобумажных — сорочечные и блузочные с малосминаемой и малоусадочной отделкой, мерсеризованные, с серебристо-шелковистой отделкой и др.</w:t>
      </w:r>
      <w:proofErr w:type="gramEnd"/>
    </w:p>
    <w:p w:rsidR="00077288" w:rsidRPr="00077288"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077288">
        <w:rPr>
          <w:rFonts w:ascii="Times New Roman" w:hAnsi="Times New Roman" w:cs="Times New Roman"/>
          <w:i/>
          <w:sz w:val="28"/>
          <w:szCs w:val="28"/>
        </w:rPr>
        <w:t>Классификация по назначению</w:t>
      </w:r>
      <w:r w:rsidRPr="00077288">
        <w:rPr>
          <w:rFonts w:ascii="Times New Roman" w:hAnsi="Times New Roman" w:cs="Times New Roman"/>
          <w:sz w:val="28"/>
          <w:szCs w:val="28"/>
        </w:rPr>
        <w:t>. Ремизные ткани делятся по назначению на две большие группы: ткани и штучные изделия для одежды, ткани и штучные изделия для интерьера.</w:t>
      </w:r>
    </w:p>
    <w:p w:rsidR="00077288" w:rsidRPr="00077288"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077288">
        <w:rPr>
          <w:rFonts w:ascii="Times New Roman" w:hAnsi="Times New Roman" w:cs="Times New Roman"/>
          <w:sz w:val="28"/>
          <w:szCs w:val="28"/>
        </w:rPr>
        <w:t>В первую группу входят ткани для изготовления мужской, женской и детской одежды с учетом сезона (времени года) и возрастных характеристик, в том числе пальтовые и плащевые, плательно-костюмные, блузочные, сорочечные, бельевые ткани, а также ремизные штучные изделия, используемые как дополнения к костюму: головные и шейные платки, шали, шарфы и галстуки.</w:t>
      </w:r>
    </w:p>
    <w:p w:rsidR="00077288" w:rsidRPr="00077288"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077288">
        <w:rPr>
          <w:rFonts w:ascii="Times New Roman" w:hAnsi="Times New Roman" w:cs="Times New Roman"/>
          <w:sz w:val="28"/>
          <w:szCs w:val="28"/>
        </w:rPr>
        <w:t>В группу декоративных ремизных тканей входят занавесочные, мебельные, тентовые ткани, предназначенные для оформления жилого и общественного интерьеров. Для оформления интерьеров применяют также штучные ремизные изделия — скатерти, салфетки, покрывала.</w:t>
      </w:r>
    </w:p>
    <w:p w:rsidR="00077288" w:rsidRPr="00077288"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123F4C">
        <w:rPr>
          <w:rFonts w:ascii="Times New Roman" w:hAnsi="Times New Roman" w:cs="Times New Roman"/>
          <w:i/>
          <w:sz w:val="28"/>
          <w:szCs w:val="28"/>
        </w:rPr>
        <w:t>Классификация по сырьевому составу.</w:t>
      </w:r>
      <w:r w:rsidRPr="00077288">
        <w:rPr>
          <w:rFonts w:ascii="Times New Roman" w:hAnsi="Times New Roman" w:cs="Times New Roman"/>
          <w:sz w:val="28"/>
          <w:szCs w:val="28"/>
        </w:rPr>
        <w:t xml:space="preserve"> Для изготовления тканей и текстильных изделий применяют волокна различных видов. </w:t>
      </w:r>
      <w:proofErr w:type="gramStart"/>
      <w:r w:rsidRPr="00077288">
        <w:rPr>
          <w:rFonts w:ascii="Times New Roman" w:hAnsi="Times New Roman" w:cs="Times New Roman"/>
          <w:sz w:val="28"/>
          <w:szCs w:val="28"/>
        </w:rPr>
        <w:t>В текстильной промышленности наряду с натуральными волокнами (шерсть, шелк, хлопок, лен) используют химические волокна (вискозное, ацетатное, нитроновое, лавсановое, медно-аммиачное и др.).</w:t>
      </w:r>
      <w:proofErr w:type="gramEnd"/>
      <w:r w:rsidRPr="00077288">
        <w:rPr>
          <w:rFonts w:ascii="Times New Roman" w:hAnsi="Times New Roman" w:cs="Times New Roman"/>
          <w:sz w:val="28"/>
          <w:szCs w:val="28"/>
        </w:rPr>
        <w:t xml:space="preserve"> Волокна разных видов обладают различными физико-механическими и химическими свойствами. Нити, имеющие разные волокнистый состав, строение, цвет, линейную плотность, определенным образом влияют на фактуру ткани, ее художественно-колористическое решение, </w:t>
      </w:r>
      <w:proofErr w:type="gramStart"/>
      <w:r w:rsidRPr="00077288">
        <w:rPr>
          <w:rFonts w:ascii="Times New Roman" w:hAnsi="Times New Roman" w:cs="Times New Roman"/>
          <w:sz w:val="28"/>
          <w:szCs w:val="28"/>
        </w:rPr>
        <w:t>а</w:t>
      </w:r>
      <w:proofErr w:type="gramEnd"/>
      <w:r w:rsidRPr="00077288">
        <w:rPr>
          <w:rFonts w:ascii="Times New Roman" w:hAnsi="Times New Roman" w:cs="Times New Roman"/>
          <w:sz w:val="28"/>
          <w:szCs w:val="28"/>
        </w:rPr>
        <w:t xml:space="preserve"> следовательно, на утилитарные и эстетические свойства. Для изготовления тканей используют различные текстильные нити: мононити, комплексные, простую, фасонную пряжу, крученые, фасонные, армированные, текстурированные. Для художников особый интерес представляют фасонные, меланжевые и мулинированные нити.</w:t>
      </w:r>
    </w:p>
    <w:p w:rsidR="00077288" w:rsidRPr="00077288"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077288">
        <w:rPr>
          <w:rFonts w:ascii="Times New Roman" w:hAnsi="Times New Roman" w:cs="Times New Roman"/>
          <w:sz w:val="28"/>
          <w:szCs w:val="28"/>
        </w:rPr>
        <w:t>Большое значение при проектировании ткани имеет и выбор сырья по волокнистому составу и линейной плотности. Сырье выбирают в зависимости от назначения ткани.</w:t>
      </w:r>
    </w:p>
    <w:p w:rsidR="00077288" w:rsidRDefault="00077288" w:rsidP="00077288">
      <w:pPr>
        <w:shd w:val="clear" w:color="auto" w:fill="FFFFFF" w:themeFill="background1"/>
        <w:spacing w:after="0" w:line="240" w:lineRule="auto"/>
        <w:ind w:firstLine="709"/>
        <w:jc w:val="both"/>
        <w:rPr>
          <w:rFonts w:ascii="Times New Roman" w:hAnsi="Times New Roman" w:cs="Times New Roman"/>
          <w:sz w:val="24"/>
          <w:szCs w:val="24"/>
        </w:rPr>
      </w:pPr>
      <w:r w:rsidRPr="00077288">
        <w:rPr>
          <w:rFonts w:ascii="Times New Roman" w:hAnsi="Times New Roman" w:cs="Times New Roman"/>
          <w:sz w:val="28"/>
          <w:szCs w:val="28"/>
        </w:rPr>
        <w:t xml:space="preserve">По составу сырья ткани подразделяют </w:t>
      </w:r>
      <w:proofErr w:type="gramStart"/>
      <w:r w:rsidRPr="00077288">
        <w:rPr>
          <w:rFonts w:ascii="Times New Roman" w:hAnsi="Times New Roman" w:cs="Times New Roman"/>
          <w:sz w:val="28"/>
          <w:szCs w:val="28"/>
        </w:rPr>
        <w:t>на</w:t>
      </w:r>
      <w:proofErr w:type="gramEnd"/>
      <w:r w:rsidRPr="00077288">
        <w:rPr>
          <w:rFonts w:ascii="Times New Roman" w:hAnsi="Times New Roman" w:cs="Times New Roman"/>
          <w:sz w:val="28"/>
          <w:szCs w:val="28"/>
        </w:rPr>
        <w:t xml:space="preserve"> однородные, смешанные и неоднородные. К однородным тканям, вырабатываемым из пряжи только одного волокнистого состава, относятся хлопчатобумажные, льняные, </w:t>
      </w:r>
      <w:r w:rsidRPr="00077288">
        <w:rPr>
          <w:rFonts w:ascii="Times New Roman" w:hAnsi="Times New Roman" w:cs="Times New Roman"/>
          <w:sz w:val="28"/>
          <w:szCs w:val="28"/>
        </w:rPr>
        <w:lastRenderedPageBreak/>
        <w:t xml:space="preserve">шелковые (натуральные и искусственные) и шерстяные ткани. Смешанные ткани состоят из нитей, выработанных из смеси различных волокон, например из пряжи, полученной из смеси шерсти с хлопком или льна с лавсаном. </w:t>
      </w:r>
      <w:proofErr w:type="gramStart"/>
      <w:r w:rsidRPr="00077288">
        <w:rPr>
          <w:rFonts w:ascii="Times New Roman" w:hAnsi="Times New Roman" w:cs="Times New Roman"/>
          <w:sz w:val="28"/>
          <w:szCs w:val="28"/>
        </w:rPr>
        <w:t>Неоднородные ткани вырабатывают из различных нитей, отличающихся волокнистым составом, например хлопчатобумажная основа и шерстяной уток или хлопчатобумажная основа с просновками из шелковых нитей и т. д. Если другие нити введены в ткань в незначительных количествах, то ткань считается однородной, например хлопчатобумажная ткань с тонким рисунком из фасонной пряжи, в состав которой входит вискозная нить</w:t>
      </w:r>
      <w:r w:rsidRPr="008410A3">
        <w:rPr>
          <w:rFonts w:ascii="Times New Roman" w:hAnsi="Times New Roman" w:cs="Times New Roman"/>
          <w:sz w:val="24"/>
          <w:szCs w:val="24"/>
        </w:rPr>
        <w:t>.</w:t>
      </w:r>
      <w:proofErr w:type="gramEnd"/>
    </w:p>
    <w:p w:rsidR="00077288" w:rsidRDefault="003F72B3" w:rsidP="003F72B3">
      <w:pPr>
        <w:spacing w:after="0" w:line="240" w:lineRule="auto"/>
        <w:rPr>
          <w:rFonts w:ascii="Times New Roman" w:eastAsia="Times New Roman" w:hAnsi="Times New Roman" w:cs="Times New Roman"/>
          <w:b/>
          <w:bCs/>
          <w:color w:val="333333"/>
          <w:sz w:val="28"/>
          <w:szCs w:val="28"/>
          <w:shd w:val="clear" w:color="auto" w:fill="FFFFFF"/>
          <w:lang w:eastAsia="ru-RU"/>
        </w:rPr>
      </w:pPr>
      <w:r w:rsidRPr="003F72B3">
        <w:rPr>
          <w:rFonts w:ascii="Times New Roman" w:eastAsia="Times New Roman" w:hAnsi="Times New Roman" w:cs="Times New Roman"/>
          <w:b/>
          <w:color w:val="333333"/>
          <w:sz w:val="28"/>
          <w:szCs w:val="28"/>
          <w:lang w:eastAsia="ru-RU"/>
        </w:rPr>
        <w:br/>
      </w:r>
    </w:p>
    <w:p w:rsidR="00F820CC" w:rsidRDefault="00F820CC" w:rsidP="003F72B3">
      <w:pPr>
        <w:spacing w:after="0" w:line="240" w:lineRule="auto"/>
        <w:rPr>
          <w:rFonts w:ascii="Times New Roman" w:eastAsia="Times New Roman" w:hAnsi="Times New Roman" w:cs="Times New Roman"/>
          <w:b/>
          <w:bCs/>
          <w:color w:val="333333"/>
          <w:sz w:val="28"/>
          <w:szCs w:val="28"/>
          <w:shd w:val="clear" w:color="auto" w:fill="FFFFFF"/>
          <w:lang w:eastAsia="ru-RU"/>
        </w:rPr>
      </w:pPr>
    </w:p>
    <w:p w:rsidR="00F820CC" w:rsidRDefault="00F820CC" w:rsidP="003F72B3">
      <w:pPr>
        <w:spacing w:after="0" w:line="240" w:lineRule="auto"/>
        <w:rPr>
          <w:rFonts w:ascii="Times New Roman" w:eastAsia="Times New Roman" w:hAnsi="Times New Roman" w:cs="Times New Roman"/>
          <w:b/>
          <w:bCs/>
          <w:color w:val="333333"/>
          <w:sz w:val="28"/>
          <w:szCs w:val="28"/>
          <w:shd w:val="clear" w:color="auto" w:fill="FFFFFF"/>
          <w:lang w:eastAsia="ru-RU"/>
        </w:rPr>
      </w:pPr>
    </w:p>
    <w:p w:rsidR="00F820CC" w:rsidRDefault="00F820CC" w:rsidP="003F72B3">
      <w:pPr>
        <w:spacing w:after="0" w:line="240" w:lineRule="auto"/>
        <w:rPr>
          <w:rFonts w:ascii="Times New Roman" w:eastAsia="Times New Roman" w:hAnsi="Times New Roman" w:cs="Times New Roman"/>
          <w:b/>
          <w:bCs/>
          <w:color w:val="333333"/>
          <w:sz w:val="28"/>
          <w:szCs w:val="28"/>
          <w:shd w:val="clear" w:color="auto" w:fill="FFFFFF"/>
          <w:lang w:eastAsia="ru-RU"/>
        </w:rPr>
      </w:pPr>
    </w:p>
    <w:p w:rsidR="00F820CC" w:rsidRDefault="00F820CC" w:rsidP="003F72B3">
      <w:pPr>
        <w:spacing w:after="0" w:line="240" w:lineRule="auto"/>
        <w:rPr>
          <w:rFonts w:ascii="Times New Roman" w:eastAsia="Times New Roman" w:hAnsi="Times New Roman" w:cs="Times New Roman"/>
          <w:b/>
          <w:bCs/>
          <w:color w:val="333333"/>
          <w:sz w:val="28"/>
          <w:szCs w:val="28"/>
          <w:shd w:val="clear" w:color="auto" w:fill="FFFFFF"/>
          <w:lang w:eastAsia="ru-RU"/>
        </w:rPr>
      </w:pPr>
    </w:p>
    <w:p w:rsidR="00F820CC" w:rsidRDefault="00F820CC" w:rsidP="003F72B3">
      <w:pPr>
        <w:spacing w:after="0" w:line="240" w:lineRule="auto"/>
        <w:rPr>
          <w:rFonts w:ascii="Times New Roman" w:eastAsia="Times New Roman" w:hAnsi="Times New Roman" w:cs="Times New Roman"/>
          <w:b/>
          <w:bCs/>
          <w:color w:val="333333"/>
          <w:sz w:val="28"/>
          <w:szCs w:val="28"/>
          <w:shd w:val="clear" w:color="auto" w:fill="FFFFFF"/>
          <w:lang w:eastAsia="ru-RU"/>
        </w:rPr>
      </w:pPr>
    </w:p>
    <w:p w:rsidR="00F820CC" w:rsidRDefault="00F820CC" w:rsidP="003F72B3">
      <w:pPr>
        <w:spacing w:after="0" w:line="240" w:lineRule="auto"/>
        <w:rPr>
          <w:rFonts w:ascii="Times New Roman" w:eastAsia="Times New Roman" w:hAnsi="Times New Roman" w:cs="Times New Roman"/>
          <w:b/>
          <w:bCs/>
          <w:color w:val="333333"/>
          <w:sz w:val="28"/>
          <w:szCs w:val="28"/>
          <w:shd w:val="clear" w:color="auto" w:fill="FFFFFF"/>
          <w:lang w:eastAsia="ru-RU"/>
        </w:rPr>
      </w:pPr>
    </w:p>
    <w:p w:rsidR="00F820CC" w:rsidRDefault="00F820CC" w:rsidP="003F72B3">
      <w:pPr>
        <w:spacing w:after="0" w:line="240" w:lineRule="auto"/>
        <w:rPr>
          <w:rFonts w:ascii="Times New Roman" w:eastAsia="Times New Roman" w:hAnsi="Times New Roman" w:cs="Times New Roman"/>
          <w:b/>
          <w:bCs/>
          <w:color w:val="333333"/>
          <w:sz w:val="28"/>
          <w:szCs w:val="28"/>
          <w:shd w:val="clear" w:color="auto" w:fill="FFFFFF"/>
          <w:lang w:eastAsia="ru-RU"/>
        </w:rPr>
      </w:pPr>
    </w:p>
    <w:p w:rsidR="00F820CC" w:rsidRDefault="00F820CC" w:rsidP="003F72B3">
      <w:pPr>
        <w:spacing w:after="0" w:line="240" w:lineRule="auto"/>
        <w:rPr>
          <w:rFonts w:ascii="Times New Roman" w:eastAsia="Times New Roman" w:hAnsi="Times New Roman" w:cs="Times New Roman"/>
          <w:b/>
          <w:bCs/>
          <w:color w:val="333333"/>
          <w:sz w:val="28"/>
          <w:szCs w:val="28"/>
          <w:shd w:val="clear" w:color="auto" w:fill="FFFFFF"/>
          <w:lang w:eastAsia="ru-RU"/>
        </w:rPr>
      </w:pPr>
    </w:p>
    <w:p w:rsidR="00F820CC" w:rsidRDefault="00F820CC" w:rsidP="003F72B3">
      <w:pPr>
        <w:spacing w:after="0" w:line="240" w:lineRule="auto"/>
        <w:rPr>
          <w:rFonts w:ascii="Times New Roman" w:eastAsia="Times New Roman" w:hAnsi="Times New Roman" w:cs="Times New Roman"/>
          <w:b/>
          <w:bCs/>
          <w:color w:val="333333"/>
          <w:sz w:val="28"/>
          <w:szCs w:val="28"/>
          <w:shd w:val="clear" w:color="auto" w:fill="FFFFFF"/>
          <w:lang w:eastAsia="ru-RU"/>
        </w:rPr>
      </w:pPr>
    </w:p>
    <w:p w:rsidR="00F820CC" w:rsidRDefault="00F820CC" w:rsidP="003F72B3">
      <w:pPr>
        <w:spacing w:after="0" w:line="240" w:lineRule="auto"/>
        <w:rPr>
          <w:rFonts w:ascii="Times New Roman" w:eastAsia="Times New Roman" w:hAnsi="Times New Roman" w:cs="Times New Roman"/>
          <w:b/>
          <w:bCs/>
          <w:color w:val="333333"/>
          <w:sz w:val="28"/>
          <w:szCs w:val="28"/>
          <w:shd w:val="clear" w:color="auto" w:fill="FFFFFF"/>
          <w:lang w:eastAsia="ru-RU"/>
        </w:rPr>
      </w:pPr>
    </w:p>
    <w:p w:rsidR="00F820CC" w:rsidRDefault="00F820CC" w:rsidP="003F72B3">
      <w:pPr>
        <w:spacing w:after="0" w:line="240" w:lineRule="auto"/>
        <w:rPr>
          <w:rFonts w:ascii="Times New Roman" w:eastAsia="Times New Roman" w:hAnsi="Times New Roman" w:cs="Times New Roman"/>
          <w:b/>
          <w:bCs/>
          <w:color w:val="333333"/>
          <w:sz w:val="28"/>
          <w:szCs w:val="28"/>
          <w:shd w:val="clear" w:color="auto" w:fill="FFFFFF"/>
          <w:lang w:eastAsia="ru-RU"/>
        </w:rPr>
      </w:pPr>
    </w:p>
    <w:p w:rsidR="00F820CC" w:rsidRDefault="00F820CC" w:rsidP="003F72B3">
      <w:pPr>
        <w:spacing w:after="0" w:line="240" w:lineRule="auto"/>
        <w:rPr>
          <w:rFonts w:ascii="Times New Roman" w:eastAsia="Times New Roman" w:hAnsi="Times New Roman" w:cs="Times New Roman"/>
          <w:b/>
          <w:bCs/>
          <w:color w:val="333333"/>
          <w:sz w:val="28"/>
          <w:szCs w:val="28"/>
          <w:shd w:val="clear" w:color="auto" w:fill="FFFFFF"/>
          <w:lang w:eastAsia="ru-RU"/>
        </w:rPr>
      </w:pPr>
    </w:p>
    <w:p w:rsidR="00F820CC" w:rsidRDefault="00F820CC" w:rsidP="003F72B3">
      <w:pPr>
        <w:spacing w:after="0" w:line="240" w:lineRule="auto"/>
        <w:rPr>
          <w:rFonts w:ascii="Times New Roman" w:eastAsia="Times New Roman" w:hAnsi="Times New Roman" w:cs="Times New Roman"/>
          <w:b/>
          <w:bCs/>
          <w:color w:val="333333"/>
          <w:sz w:val="28"/>
          <w:szCs w:val="28"/>
          <w:shd w:val="clear" w:color="auto" w:fill="FFFFFF"/>
          <w:lang w:eastAsia="ru-RU"/>
        </w:rPr>
      </w:pPr>
    </w:p>
    <w:p w:rsidR="00F820CC" w:rsidRDefault="00F820CC" w:rsidP="003F72B3">
      <w:pPr>
        <w:spacing w:after="0" w:line="240" w:lineRule="auto"/>
        <w:rPr>
          <w:rFonts w:ascii="Times New Roman" w:eastAsia="Times New Roman" w:hAnsi="Times New Roman" w:cs="Times New Roman"/>
          <w:b/>
          <w:bCs/>
          <w:color w:val="333333"/>
          <w:sz w:val="28"/>
          <w:szCs w:val="28"/>
          <w:shd w:val="clear" w:color="auto" w:fill="FFFFFF"/>
          <w:lang w:eastAsia="ru-RU"/>
        </w:rPr>
      </w:pPr>
    </w:p>
    <w:p w:rsidR="00F820CC" w:rsidRDefault="00F820CC" w:rsidP="003F72B3">
      <w:pPr>
        <w:spacing w:after="0" w:line="240" w:lineRule="auto"/>
        <w:rPr>
          <w:rFonts w:ascii="Times New Roman" w:eastAsia="Times New Roman" w:hAnsi="Times New Roman" w:cs="Times New Roman"/>
          <w:b/>
          <w:bCs/>
          <w:color w:val="333333"/>
          <w:sz w:val="28"/>
          <w:szCs w:val="28"/>
          <w:shd w:val="clear" w:color="auto" w:fill="FFFFFF"/>
          <w:lang w:eastAsia="ru-RU"/>
        </w:rPr>
      </w:pPr>
    </w:p>
    <w:p w:rsidR="00F820CC" w:rsidRDefault="00F820CC" w:rsidP="003F72B3">
      <w:pPr>
        <w:spacing w:after="0" w:line="240" w:lineRule="auto"/>
        <w:rPr>
          <w:rFonts w:ascii="Times New Roman" w:eastAsia="Times New Roman" w:hAnsi="Times New Roman" w:cs="Times New Roman"/>
          <w:b/>
          <w:bCs/>
          <w:color w:val="333333"/>
          <w:sz w:val="28"/>
          <w:szCs w:val="28"/>
          <w:shd w:val="clear" w:color="auto" w:fill="FFFFFF"/>
          <w:lang w:eastAsia="ru-RU"/>
        </w:rPr>
      </w:pPr>
    </w:p>
    <w:p w:rsidR="00F820CC" w:rsidRDefault="00F820CC" w:rsidP="003F72B3">
      <w:pPr>
        <w:spacing w:after="0" w:line="240" w:lineRule="auto"/>
        <w:rPr>
          <w:rFonts w:ascii="Times New Roman" w:eastAsia="Times New Roman" w:hAnsi="Times New Roman" w:cs="Times New Roman"/>
          <w:b/>
          <w:bCs/>
          <w:color w:val="333333"/>
          <w:sz w:val="28"/>
          <w:szCs w:val="28"/>
          <w:shd w:val="clear" w:color="auto" w:fill="FFFFFF"/>
          <w:lang w:eastAsia="ru-RU"/>
        </w:rPr>
      </w:pPr>
    </w:p>
    <w:p w:rsidR="00F820CC" w:rsidRDefault="00F820CC" w:rsidP="003F72B3">
      <w:pPr>
        <w:spacing w:after="0" w:line="240" w:lineRule="auto"/>
        <w:rPr>
          <w:rFonts w:ascii="Times New Roman" w:eastAsia="Times New Roman" w:hAnsi="Times New Roman" w:cs="Times New Roman"/>
          <w:b/>
          <w:bCs/>
          <w:color w:val="333333"/>
          <w:sz w:val="28"/>
          <w:szCs w:val="28"/>
          <w:shd w:val="clear" w:color="auto" w:fill="FFFFFF"/>
          <w:lang w:eastAsia="ru-RU"/>
        </w:rPr>
      </w:pPr>
    </w:p>
    <w:p w:rsidR="00F820CC" w:rsidRDefault="00F820CC" w:rsidP="003F72B3">
      <w:pPr>
        <w:spacing w:after="0" w:line="240" w:lineRule="auto"/>
        <w:rPr>
          <w:rFonts w:ascii="Times New Roman" w:eastAsia="Times New Roman" w:hAnsi="Times New Roman" w:cs="Times New Roman"/>
          <w:b/>
          <w:bCs/>
          <w:color w:val="333333"/>
          <w:sz w:val="28"/>
          <w:szCs w:val="28"/>
          <w:shd w:val="clear" w:color="auto" w:fill="FFFFFF"/>
          <w:lang w:eastAsia="ru-RU"/>
        </w:rPr>
      </w:pPr>
    </w:p>
    <w:p w:rsidR="00F820CC" w:rsidRDefault="00F820CC" w:rsidP="003F72B3">
      <w:pPr>
        <w:spacing w:after="0" w:line="240" w:lineRule="auto"/>
        <w:rPr>
          <w:rFonts w:ascii="Times New Roman" w:eastAsia="Times New Roman" w:hAnsi="Times New Roman" w:cs="Times New Roman"/>
          <w:b/>
          <w:bCs/>
          <w:color w:val="333333"/>
          <w:sz w:val="28"/>
          <w:szCs w:val="28"/>
          <w:shd w:val="clear" w:color="auto" w:fill="FFFFFF"/>
          <w:lang w:eastAsia="ru-RU"/>
        </w:rPr>
      </w:pPr>
    </w:p>
    <w:p w:rsidR="00F820CC" w:rsidRDefault="00F820CC" w:rsidP="003F72B3">
      <w:pPr>
        <w:spacing w:after="0" w:line="240" w:lineRule="auto"/>
        <w:rPr>
          <w:rFonts w:ascii="Times New Roman" w:eastAsia="Times New Roman" w:hAnsi="Times New Roman" w:cs="Times New Roman"/>
          <w:b/>
          <w:bCs/>
          <w:color w:val="333333"/>
          <w:sz w:val="28"/>
          <w:szCs w:val="28"/>
          <w:shd w:val="clear" w:color="auto" w:fill="FFFFFF"/>
          <w:lang w:eastAsia="ru-RU"/>
        </w:rPr>
      </w:pPr>
    </w:p>
    <w:p w:rsidR="00F820CC" w:rsidRDefault="00F820CC" w:rsidP="003F72B3">
      <w:pPr>
        <w:spacing w:after="0" w:line="240" w:lineRule="auto"/>
        <w:rPr>
          <w:rFonts w:ascii="Times New Roman" w:eastAsia="Times New Roman" w:hAnsi="Times New Roman" w:cs="Times New Roman"/>
          <w:b/>
          <w:bCs/>
          <w:color w:val="333333"/>
          <w:sz w:val="28"/>
          <w:szCs w:val="28"/>
          <w:shd w:val="clear" w:color="auto" w:fill="FFFFFF"/>
          <w:lang w:eastAsia="ru-RU"/>
        </w:rPr>
      </w:pPr>
    </w:p>
    <w:p w:rsidR="00F820CC" w:rsidRDefault="00F820CC" w:rsidP="003F72B3">
      <w:pPr>
        <w:spacing w:after="0" w:line="240" w:lineRule="auto"/>
        <w:rPr>
          <w:rFonts w:ascii="Times New Roman" w:eastAsia="Times New Roman" w:hAnsi="Times New Roman" w:cs="Times New Roman"/>
          <w:b/>
          <w:bCs/>
          <w:color w:val="333333"/>
          <w:sz w:val="28"/>
          <w:szCs w:val="28"/>
          <w:shd w:val="clear" w:color="auto" w:fill="FFFFFF"/>
          <w:lang w:eastAsia="ru-RU"/>
        </w:rPr>
      </w:pPr>
    </w:p>
    <w:p w:rsidR="00F820CC" w:rsidRDefault="00F820CC" w:rsidP="003F72B3">
      <w:pPr>
        <w:spacing w:after="0" w:line="240" w:lineRule="auto"/>
        <w:rPr>
          <w:rFonts w:ascii="Times New Roman" w:eastAsia="Times New Roman" w:hAnsi="Times New Roman" w:cs="Times New Roman"/>
          <w:b/>
          <w:bCs/>
          <w:color w:val="333333"/>
          <w:sz w:val="28"/>
          <w:szCs w:val="28"/>
          <w:shd w:val="clear" w:color="auto" w:fill="FFFFFF"/>
          <w:lang w:eastAsia="ru-RU"/>
        </w:rPr>
      </w:pPr>
    </w:p>
    <w:p w:rsidR="00F820CC" w:rsidRDefault="00F820CC" w:rsidP="003F72B3">
      <w:pPr>
        <w:spacing w:after="0" w:line="240" w:lineRule="auto"/>
        <w:rPr>
          <w:rFonts w:ascii="Times New Roman" w:eastAsia="Times New Roman" w:hAnsi="Times New Roman" w:cs="Times New Roman"/>
          <w:b/>
          <w:bCs/>
          <w:color w:val="333333"/>
          <w:sz w:val="28"/>
          <w:szCs w:val="28"/>
          <w:shd w:val="clear" w:color="auto" w:fill="FFFFFF"/>
          <w:lang w:eastAsia="ru-RU"/>
        </w:rPr>
      </w:pPr>
    </w:p>
    <w:p w:rsidR="00F820CC" w:rsidRDefault="00F820CC" w:rsidP="003F72B3">
      <w:pPr>
        <w:spacing w:after="0" w:line="240" w:lineRule="auto"/>
        <w:rPr>
          <w:rFonts w:ascii="Times New Roman" w:eastAsia="Times New Roman" w:hAnsi="Times New Roman" w:cs="Times New Roman"/>
          <w:b/>
          <w:bCs/>
          <w:color w:val="333333"/>
          <w:sz w:val="28"/>
          <w:szCs w:val="28"/>
          <w:shd w:val="clear" w:color="auto" w:fill="FFFFFF"/>
          <w:lang w:eastAsia="ru-RU"/>
        </w:rPr>
      </w:pPr>
    </w:p>
    <w:p w:rsidR="00F820CC" w:rsidRDefault="00F820CC" w:rsidP="003F72B3">
      <w:pPr>
        <w:spacing w:after="0" w:line="240" w:lineRule="auto"/>
        <w:rPr>
          <w:rFonts w:ascii="Times New Roman" w:eastAsia="Times New Roman" w:hAnsi="Times New Roman" w:cs="Times New Roman"/>
          <w:b/>
          <w:bCs/>
          <w:color w:val="333333"/>
          <w:sz w:val="28"/>
          <w:szCs w:val="28"/>
          <w:shd w:val="clear" w:color="auto" w:fill="FFFFFF"/>
          <w:lang w:eastAsia="ru-RU"/>
        </w:rPr>
      </w:pPr>
    </w:p>
    <w:p w:rsidR="00F820CC" w:rsidRDefault="00F820CC" w:rsidP="003F72B3">
      <w:pPr>
        <w:spacing w:after="0" w:line="240" w:lineRule="auto"/>
        <w:rPr>
          <w:rFonts w:ascii="Times New Roman" w:eastAsia="Times New Roman" w:hAnsi="Times New Roman" w:cs="Times New Roman"/>
          <w:b/>
          <w:bCs/>
          <w:color w:val="333333"/>
          <w:sz w:val="28"/>
          <w:szCs w:val="28"/>
          <w:shd w:val="clear" w:color="auto" w:fill="FFFFFF"/>
          <w:lang w:eastAsia="ru-RU"/>
        </w:rPr>
      </w:pPr>
    </w:p>
    <w:p w:rsidR="00F820CC" w:rsidRDefault="00F820CC" w:rsidP="003F72B3">
      <w:pPr>
        <w:spacing w:after="0" w:line="240" w:lineRule="auto"/>
        <w:rPr>
          <w:rFonts w:ascii="Times New Roman" w:eastAsia="Times New Roman" w:hAnsi="Times New Roman" w:cs="Times New Roman"/>
          <w:b/>
          <w:bCs/>
          <w:color w:val="333333"/>
          <w:sz w:val="28"/>
          <w:szCs w:val="28"/>
          <w:shd w:val="clear" w:color="auto" w:fill="FFFFFF"/>
          <w:lang w:eastAsia="ru-RU"/>
        </w:rPr>
      </w:pPr>
    </w:p>
    <w:p w:rsidR="00F820CC" w:rsidRDefault="00F820CC" w:rsidP="003F72B3">
      <w:pPr>
        <w:spacing w:after="0" w:line="240" w:lineRule="auto"/>
        <w:rPr>
          <w:rFonts w:ascii="Times New Roman" w:eastAsia="Times New Roman" w:hAnsi="Times New Roman" w:cs="Times New Roman"/>
          <w:b/>
          <w:bCs/>
          <w:color w:val="333333"/>
          <w:sz w:val="28"/>
          <w:szCs w:val="28"/>
          <w:shd w:val="clear" w:color="auto" w:fill="FFFFFF"/>
          <w:lang w:eastAsia="ru-RU"/>
        </w:rPr>
      </w:pPr>
    </w:p>
    <w:p w:rsidR="00F820CC" w:rsidRDefault="00F820CC" w:rsidP="003F72B3">
      <w:pPr>
        <w:spacing w:after="0" w:line="240" w:lineRule="auto"/>
        <w:rPr>
          <w:rFonts w:ascii="Times New Roman" w:eastAsia="Times New Roman" w:hAnsi="Times New Roman" w:cs="Times New Roman"/>
          <w:b/>
          <w:bCs/>
          <w:color w:val="333333"/>
          <w:sz w:val="28"/>
          <w:szCs w:val="28"/>
          <w:shd w:val="clear" w:color="auto" w:fill="FFFFFF"/>
          <w:lang w:eastAsia="ru-RU"/>
        </w:rPr>
      </w:pPr>
    </w:p>
    <w:p w:rsidR="00F820CC" w:rsidRDefault="00F820CC" w:rsidP="003F72B3">
      <w:pPr>
        <w:spacing w:after="0" w:line="240" w:lineRule="auto"/>
        <w:rPr>
          <w:rFonts w:ascii="Times New Roman" w:eastAsia="Times New Roman" w:hAnsi="Times New Roman" w:cs="Times New Roman"/>
          <w:b/>
          <w:bCs/>
          <w:color w:val="333333"/>
          <w:sz w:val="28"/>
          <w:szCs w:val="28"/>
          <w:shd w:val="clear" w:color="auto" w:fill="FFFFFF"/>
          <w:lang w:eastAsia="ru-RU"/>
        </w:rPr>
      </w:pPr>
    </w:p>
    <w:p w:rsidR="00077288" w:rsidRDefault="00077288" w:rsidP="003F72B3">
      <w:pPr>
        <w:spacing w:after="0" w:line="240" w:lineRule="auto"/>
        <w:rPr>
          <w:rFonts w:ascii="Times New Roman" w:eastAsia="Times New Roman" w:hAnsi="Times New Roman" w:cs="Times New Roman"/>
          <w:b/>
          <w:bCs/>
          <w:color w:val="333333"/>
          <w:sz w:val="28"/>
          <w:szCs w:val="28"/>
          <w:shd w:val="clear" w:color="auto" w:fill="FFFFFF"/>
          <w:lang w:eastAsia="ru-RU"/>
        </w:rPr>
      </w:pPr>
    </w:p>
    <w:p w:rsidR="00F820CC" w:rsidRPr="00123F4C" w:rsidRDefault="006121A7" w:rsidP="00123F4C">
      <w:pPr>
        <w:spacing w:after="0" w:line="240" w:lineRule="auto"/>
        <w:ind w:firstLine="709"/>
        <w:jc w:val="both"/>
        <w:rPr>
          <w:rFonts w:ascii="Times New Roman" w:eastAsia="Times New Roman" w:hAnsi="Times New Roman" w:cs="Times New Roman"/>
          <w:b/>
          <w:bCs/>
          <w:color w:val="333333"/>
          <w:sz w:val="28"/>
          <w:szCs w:val="28"/>
          <w:shd w:val="clear" w:color="auto" w:fill="FFFFFF"/>
          <w:lang w:eastAsia="ru-RU"/>
        </w:rPr>
      </w:pPr>
      <w:r>
        <w:rPr>
          <w:rFonts w:ascii="Times New Roman" w:eastAsia="Times New Roman" w:hAnsi="Times New Roman" w:cs="Times New Roman"/>
          <w:b/>
          <w:bCs/>
          <w:color w:val="333333"/>
          <w:sz w:val="28"/>
          <w:szCs w:val="28"/>
          <w:shd w:val="clear" w:color="auto" w:fill="FFFFFF"/>
          <w:lang w:eastAsia="ru-RU"/>
        </w:rPr>
        <w:lastRenderedPageBreak/>
        <w:t>3</w:t>
      </w:r>
      <w:r w:rsidR="003F72B3" w:rsidRPr="003F72B3">
        <w:rPr>
          <w:rFonts w:ascii="Times New Roman" w:eastAsia="Times New Roman" w:hAnsi="Times New Roman" w:cs="Times New Roman"/>
          <w:b/>
          <w:bCs/>
          <w:color w:val="333333"/>
          <w:sz w:val="28"/>
          <w:szCs w:val="28"/>
          <w:shd w:val="clear" w:color="auto" w:fill="FFFFFF"/>
          <w:lang w:eastAsia="ru-RU"/>
        </w:rPr>
        <w:t>. ОСОБЕННОСТИ КОМПОЗИЦИИ ОРНАМЕНТА ПОЛОСЫ И КЛЕТКИ</w:t>
      </w:r>
    </w:p>
    <w:p w:rsidR="003F72B3" w:rsidRDefault="006121A7" w:rsidP="00077288">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r>
        <w:rPr>
          <w:rFonts w:ascii="Times New Roman" w:eastAsia="Times New Roman" w:hAnsi="Times New Roman" w:cs="Times New Roman"/>
          <w:b/>
          <w:color w:val="333333"/>
          <w:sz w:val="28"/>
          <w:szCs w:val="28"/>
          <w:lang w:eastAsia="ru-RU"/>
        </w:rPr>
        <w:t>3</w:t>
      </w:r>
      <w:r w:rsidR="00123F4C">
        <w:rPr>
          <w:rFonts w:ascii="Times New Roman" w:eastAsia="Times New Roman" w:hAnsi="Times New Roman" w:cs="Times New Roman"/>
          <w:b/>
          <w:color w:val="333333"/>
          <w:sz w:val="28"/>
          <w:szCs w:val="28"/>
          <w:lang w:eastAsia="ru-RU"/>
        </w:rPr>
        <w:t xml:space="preserve">.1 </w:t>
      </w:r>
      <w:r w:rsidR="003F72B3" w:rsidRPr="003F72B3">
        <w:rPr>
          <w:rFonts w:ascii="Times New Roman" w:eastAsia="Times New Roman" w:hAnsi="Times New Roman" w:cs="Times New Roman"/>
          <w:b/>
          <w:color w:val="333333"/>
          <w:sz w:val="28"/>
          <w:szCs w:val="28"/>
          <w:lang w:eastAsia="ru-RU"/>
        </w:rPr>
        <w:t xml:space="preserve">Полоса и клетка — классическая </w:t>
      </w:r>
      <w:r w:rsidR="00077288">
        <w:rPr>
          <w:rFonts w:ascii="Times New Roman" w:eastAsia="Times New Roman" w:hAnsi="Times New Roman" w:cs="Times New Roman"/>
          <w:b/>
          <w:color w:val="333333"/>
          <w:sz w:val="28"/>
          <w:szCs w:val="28"/>
          <w:lang w:eastAsia="ru-RU"/>
        </w:rPr>
        <w:t>форма геометрического орнамента</w:t>
      </w:r>
    </w:p>
    <w:p w:rsidR="00123F4C" w:rsidRPr="003F72B3" w:rsidRDefault="00123F4C" w:rsidP="00077288">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p>
    <w:p w:rsidR="00077288" w:rsidRPr="00077288"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077288">
        <w:rPr>
          <w:rFonts w:ascii="Times New Roman" w:hAnsi="Times New Roman" w:cs="Times New Roman"/>
          <w:sz w:val="28"/>
          <w:szCs w:val="28"/>
        </w:rPr>
        <w:t>Образование цветного ткацкого узора всегда связано с процессом изготовления самой ткани. История развития ремизного ткачества раскрывает эту взаимосвязь. Научившись изготовлять первую ткань путем переплетения двух систем нитей, человек ощутил потребность сделать ее красивой, т. е. украсить узором, как он это делал в гончарных изделиях и других предметах быта. Так появился на ткани первый узор — полоса.</w:t>
      </w:r>
    </w:p>
    <w:p w:rsidR="00077288" w:rsidRPr="00077288"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077288">
        <w:rPr>
          <w:rFonts w:ascii="Times New Roman" w:hAnsi="Times New Roman" w:cs="Times New Roman"/>
          <w:sz w:val="28"/>
          <w:szCs w:val="28"/>
        </w:rPr>
        <w:t xml:space="preserve">Полоса — первоисточник развития орнамента, фундамент, на основе которого развивалось искусство украшения тканей. Очевидно, сначала человек </w:t>
      </w:r>
      <w:proofErr w:type="gramStart"/>
      <w:r w:rsidRPr="00077288">
        <w:rPr>
          <w:rFonts w:ascii="Times New Roman" w:hAnsi="Times New Roman" w:cs="Times New Roman"/>
          <w:sz w:val="28"/>
          <w:szCs w:val="28"/>
        </w:rPr>
        <w:t>соз­дал</w:t>
      </w:r>
      <w:proofErr w:type="gramEnd"/>
      <w:r w:rsidRPr="00077288">
        <w:rPr>
          <w:rFonts w:ascii="Times New Roman" w:hAnsi="Times New Roman" w:cs="Times New Roman"/>
          <w:sz w:val="28"/>
          <w:szCs w:val="28"/>
        </w:rPr>
        <w:t xml:space="preserve"> узор, сочетая в ткани естественную различную окраску волокнистых материалов (шерсти, льна, пеньки и др.). Затем, научившись добывать естественные красители из природных материалов, он стал окрашивать волокна. Человек научился скручивать волокна в нити и окрашив</w:t>
      </w:r>
      <w:r w:rsidR="006121A7">
        <w:rPr>
          <w:rFonts w:ascii="Times New Roman" w:hAnsi="Times New Roman" w:cs="Times New Roman"/>
          <w:sz w:val="28"/>
          <w:szCs w:val="28"/>
        </w:rPr>
        <w:t>ать в различные цвета, по-разно</w:t>
      </w:r>
      <w:r w:rsidRPr="00077288">
        <w:rPr>
          <w:rFonts w:ascii="Times New Roman" w:hAnsi="Times New Roman" w:cs="Times New Roman"/>
          <w:sz w:val="28"/>
          <w:szCs w:val="28"/>
        </w:rPr>
        <w:t xml:space="preserve">му окрашенные нити стал применять и в основе, и в утке. Так появились полосы и клетки — древнейшие тканые узоры. Все народы умели ткать полосы и клетки и их комбинации. Переплетаемые друг с другом цветные нити основы и утка давали новые цветовые сочетания, обогащая художественную выразительность ткани. Орнамент полосы и клетки развивал у человека чувство ритма, </w:t>
      </w:r>
      <w:proofErr w:type="gramStart"/>
      <w:r w:rsidRPr="00077288">
        <w:rPr>
          <w:rFonts w:ascii="Times New Roman" w:hAnsi="Times New Roman" w:cs="Times New Roman"/>
          <w:sz w:val="28"/>
          <w:szCs w:val="28"/>
        </w:rPr>
        <w:t>пропор­ции</w:t>
      </w:r>
      <w:proofErr w:type="gramEnd"/>
      <w:r w:rsidRPr="00077288">
        <w:rPr>
          <w:rFonts w:ascii="Times New Roman" w:hAnsi="Times New Roman" w:cs="Times New Roman"/>
          <w:sz w:val="28"/>
          <w:szCs w:val="28"/>
        </w:rPr>
        <w:t>, цветовой гармонии. У каждого народа в зависимости от вкусов, фантазии и традиций был свой национальный колорит, свои ткацкие узоры.</w:t>
      </w:r>
    </w:p>
    <w:p w:rsidR="00077288" w:rsidRPr="00077288"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077288">
        <w:rPr>
          <w:rFonts w:ascii="Times New Roman" w:hAnsi="Times New Roman" w:cs="Times New Roman"/>
          <w:sz w:val="28"/>
          <w:szCs w:val="28"/>
        </w:rPr>
        <w:t>По мере развития техники ткачества у</w:t>
      </w:r>
      <w:r>
        <w:rPr>
          <w:rFonts w:ascii="Times New Roman" w:hAnsi="Times New Roman" w:cs="Times New Roman"/>
          <w:sz w:val="28"/>
          <w:szCs w:val="28"/>
        </w:rPr>
        <w:t>сложнялись цветные узоры, созда</w:t>
      </w:r>
      <w:r w:rsidRPr="00077288">
        <w:rPr>
          <w:rFonts w:ascii="Times New Roman" w:hAnsi="Times New Roman" w:cs="Times New Roman"/>
          <w:sz w:val="28"/>
          <w:szCs w:val="28"/>
        </w:rPr>
        <w:t xml:space="preserve">ваемые не только цветными нитями, но и различными ткацкими переплетения­ми. Так появилось узорное ткачество, а вместе с ним орнаментированные </w:t>
      </w:r>
      <w:proofErr w:type="gramStart"/>
      <w:r w:rsidRPr="00077288">
        <w:rPr>
          <w:rFonts w:ascii="Times New Roman" w:hAnsi="Times New Roman" w:cs="Times New Roman"/>
          <w:sz w:val="28"/>
          <w:szCs w:val="28"/>
        </w:rPr>
        <w:t>поло­сы</w:t>
      </w:r>
      <w:proofErr w:type="gramEnd"/>
      <w:r w:rsidRPr="00077288">
        <w:rPr>
          <w:rFonts w:ascii="Times New Roman" w:hAnsi="Times New Roman" w:cs="Times New Roman"/>
          <w:sz w:val="28"/>
          <w:szCs w:val="28"/>
        </w:rPr>
        <w:t xml:space="preserve"> и клетки. Дальнейшее развитие ткацкой техники (от ручных ткацких станков до современных скоростных бесчелночных станков) дало почти неограниченные возможности в области художественного оформления ремизных тканей. </w:t>
      </w:r>
      <w:proofErr w:type="gramStart"/>
      <w:r w:rsidRPr="00077288">
        <w:rPr>
          <w:rFonts w:ascii="Times New Roman" w:hAnsi="Times New Roman" w:cs="Times New Roman"/>
          <w:sz w:val="28"/>
          <w:szCs w:val="28"/>
        </w:rPr>
        <w:t>Но</w:t>
      </w:r>
      <w:proofErr w:type="gramEnd"/>
      <w:r w:rsidRPr="00077288">
        <w:rPr>
          <w:rFonts w:ascii="Times New Roman" w:hAnsi="Times New Roman" w:cs="Times New Roman"/>
          <w:sz w:val="28"/>
          <w:szCs w:val="28"/>
        </w:rPr>
        <w:t xml:space="preserve"> так же как и много веков назад, в художественном оформлении ремизных тканей преобладают классические узоры — полосы и клетки.</w:t>
      </w:r>
    </w:p>
    <w:p w:rsidR="00077288" w:rsidRPr="00077288"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077288">
        <w:rPr>
          <w:rFonts w:ascii="Times New Roman" w:hAnsi="Times New Roman" w:cs="Times New Roman"/>
          <w:sz w:val="28"/>
          <w:szCs w:val="28"/>
        </w:rPr>
        <w:t>Классические текстильные рисунки полосы и клетки характерны для текстиля многих стран, они уже не имеют ярко выраженных национальных черт, стали универсальными. В классических рисунках полосы и клетки господствует симметрия, так как с древнейших времен симметрию отождествляли с гармонией и соразмерностью. В симметричных рисунках пропорции цвета, ритмический строй и раппортное построение выразительны, ясно и легко воспринимаются глазом. Долговечность рисункам полосы и клетки обеспечивают цельность и ясность композиционного строя, лаконичность, возможность создавать гармонию между утилитарными и эстетическими свойствами ткани.</w:t>
      </w:r>
    </w:p>
    <w:p w:rsidR="00077288" w:rsidRPr="00077288"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077288">
        <w:rPr>
          <w:rFonts w:ascii="Times New Roman" w:hAnsi="Times New Roman" w:cs="Times New Roman"/>
          <w:sz w:val="28"/>
          <w:szCs w:val="28"/>
        </w:rPr>
        <w:lastRenderedPageBreak/>
        <w:t>Все достигнутое в художественном оформлении ремизных тканей передается из поколения в поколение. И в настоящее время современных художников привлекают не только традиционные формы классического орнамента полосы и клетки, но и народное узорное ткачество, в котором ярко отражены черты, присущие народному искусству, — оптимизм и гуманизм. Неповторимость композиционных решений, четкость орнаментального ритма, декоративность и эмоциональность колорита ручных тканых изделий, удивительная связь материала с назначением изделия, стилевое единство, высокая художественная форма — богатый материал, требующий тщательного изучения и творческого подхода к его использованию.</w:t>
      </w:r>
    </w:p>
    <w:p w:rsidR="00077288" w:rsidRPr="00CA6AD8" w:rsidRDefault="00077288" w:rsidP="00077288">
      <w:pPr>
        <w:shd w:val="clear" w:color="auto" w:fill="FFFFFF" w:themeFill="background1"/>
        <w:spacing w:after="0" w:line="240" w:lineRule="auto"/>
        <w:ind w:firstLine="709"/>
        <w:jc w:val="both"/>
        <w:rPr>
          <w:rFonts w:ascii="Times New Roman" w:hAnsi="Times New Roman" w:cs="Times New Roman"/>
          <w:sz w:val="24"/>
          <w:szCs w:val="24"/>
        </w:rPr>
      </w:pPr>
      <w:r w:rsidRPr="00077288">
        <w:rPr>
          <w:rFonts w:ascii="Times New Roman" w:hAnsi="Times New Roman" w:cs="Times New Roman"/>
          <w:sz w:val="28"/>
          <w:szCs w:val="28"/>
        </w:rPr>
        <w:t>Классические рисунки и рисунки, выполненные по мотивам народного искусства с учетом современных требований к эстетическим свойствам ткани и возможностей современного производства, встречаются в оформлении тканей и текстильных изделий различного назначения. Ремизные ткани и текстильные изделия, оформленные полосой и клеткой, хорошо сочетаются между собой и с другими изделиями в ансамбле одежды и в интерьере</w:t>
      </w:r>
      <w:r w:rsidRPr="00BF1384">
        <w:rPr>
          <w:rFonts w:ascii="Times New Roman" w:hAnsi="Times New Roman" w:cs="Times New Roman"/>
          <w:sz w:val="24"/>
          <w:szCs w:val="24"/>
        </w:rPr>
        <w:t>.</w:t>
      </w:r>
    </w:p>
    <w:p w:rsidR="00077288" w:rsidRDefault="00077288" w:rsidP="003F72B3">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p>
    <w:p w:rsidR="00123F4C" w:rsidRPr="00077288" w:rsidRDefault="00123F4C" w:rsidP="003F72B3">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p>
    <w:p w:rsidR="003F72B3" w:rsidRDefault="006121A7" w:rsidP="003F72B3">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r>
        <w:rPr>
          <w:rFonts w:ascii="Times New Roman" w:eastAsia="Times New Roman" w:hAnsi="Times New Roman" w:cs="Times New Roman"/>
          <w:b/>
          <w:color w:val="333333"/>
          <w:sz w:val="28"/>
          <w:szCs w:val="28"/>
          <w:lang w:eastAsia="ru-RU"/>
        </w:rPr>
        <w:t>3</w:t>
      </w:r>
      <w:r w:rsidR="00123F4C">
        <w:rPr>
          <w:rFonts w:ascii="Times New Roman" w:eastAsia="Times New Roman" w:hAnsi="Times New Roman" w:cs="Times New Roman"/>
          <w:b/>
          <w:color w:val="333333"/>
          <w:sz w:val="28"/>
          <w:szCs w:val="28"/>
          <w:lang w:eastAsia="ru-RU"/>
        </w:rPr>
        <w:t xml:space="preserve">.2 </w:t>
      </w:r>
      <w:r w:rsidR="003F72B3" w:rsidRPr="003F72B3">
        <w:rPr>
          <w:rFonts w:ascii="Times New Roman" w:eastAsia="Times New Roman" w:hAnsi="Times New Roman" w:cs="Times New Roman"/>
          <w:b/>
          <w:color w:val="333333"/>
          <w:sz w:val="28"/>
          <w:szCs w:val="28"/>
          <w:lang w:eastAsia="ru-RU"/>
        </w:rPr>
        <w:t>Композиция рисунка поло</w:t>
      </w:r>
      <w:r w:rsidR="00077288" w:rsidRPr="00077288">
        <w:rPr>
          <w:rFonts w:ascii="Times New Roman" w:eastAsia="Times New Roman" w:hAnsi="Times New Roman" w:cs="Times New Roman"/>
          <w:b/>
          <w:color w:val="333333"/>
          <w:sz w:val="28"/>
          <w:szCs w:val="28"/>
          <w:lang w:eastAsia="ru-RU"/>
        </w:rPr>
        <w:t>сы и клетки в раппортных тканях</w:t>
      </w:r>
    </w:p>
    <w:p w:rsidR="00123F4C" w:rsidRPr="003F72B3" w:rsidRDefault="00123F4C" w:rsidP="003F72B3">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p>
    <w:p w:rsidR="00077288" w:rsidRPr="00077288"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077288">
        <w:rPr>
          <w:rFonts w:ascii="Times New Roman" w:hAnsi="Times New Roman" w:cs="Times New Roman"/>
          <w:sz w:val="28"/>
          <w:szCs w:val="28"/>
        </w:rPr>
        <w:t>Как уже отмечалось, цветной ткацкий рисунок полосы и клетки возник в процессе создания ткани путем переплетения разноцветных вертикальных (основных) и горизонтальных (уточных) нитей. Поэтому главным орнаментальным элементом (мотивом), на основе которого строится ткацкий узор полосы и клетки, является линия. Следовательно, этот вид геометрического орнамента можно назвать линейным.</w:t>
      </w:r>
    </w:p>
    <w:p w:rsidR="00077288" w:rsidRPr="00077288"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077288">
        <w:rPr>
          <w:rFonts w:ascii="Times New Roman" w:hAnsi="Times New Roman" w:cs="Times New Roman"/>
          <w:sz w:val="28"/>
          <w:szCs w:val="28"/>
        </w:rPr>
        <w:t>Художественная выразительность композиции рисунка полосы и клетки зависит от ясности пропорциональных отношений площадей рисунка и фона, а также всех цветов, входящих в композицию, характера линий (полос) и их ритмико-пластического движения, раппортного построения и масштаба рисунка, целостности восприятия всей композиции.</w:t>
      </w:r>
    </w:p>
    <w:p w:rsidR="00077288" w:rsidRPr="00077288"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077288">
        <w:rPr>
          <w:rFonts w:ascii="Times New Roman" w:hAnsi="Times New Roman" w:cs="Times New Roman"/>
          <w:sz w:val="28"/>
          <w:szCs w:val="28"/>
        </w:rPr>
        <w:t>Рассмотрим основные закономерности построения линейного орнамента. Лаконизм и выразительность графических сре</w:t>
      </w:r>
      <w:proofErr w:type="gramStart"/>
      <w:r w:rsidRPr="00077288">
        <w:rPr>
          <w:rFonts w:ascii="Times New Roman" w:hAnsi="Times New Roman" w:cs="Times New Roman"/>
          <w:sz w:val="28"/>
          <w:szCs w:val="28"/>
        </w:rPr>
        <w:t>дств вс</w:t>
      </w:r>
      <w:proofErr w:type="gramEnd"/>
      <w:r w:rsidRPr="00077288">
        <w:rPr>
          <w:rFonts w:ascii="Times New Roman" w:hAnsi="Times New Roman" w:cs="Times New Roman"/>
          <w:sz w:val="28"/>
          <w:szCs w:val="28"/>
        </w:rPr>
        <w:t xml:space="preserve">егда привлекали человека к линейному орнаменту. Линия — важнейшее графическое средство рисунка полосы и клетки. Рисунок полосы строится на вертикальных или горизонтальных линиях, характер и образное звучание которых различны. Прямые линии более статичны. Прямые вертикальные линии могут выразить спокойное плавное движение, вызвать впечатление легкости, стройности, устойчивости, горизонтальные линии — впечатление незыблемости и постоянства. Различное воздействие линий зависит от особенностей психологического восприятия их глазом человека, от зрительных иллюзий. Человеческому глазу вертикальные линии кажутся длиннее и тоньше, чем такие же горизонтальные линии. Горизонтальные линии кажутся тяжелее, чем вертикальные, нижняя часть отрезка и плоскости, </w:t>
      </w:r>
      <w:proofErr w:type="gramStart"/>
      <w:r w:rsidRPr="00077288">
        <w:rPr>
          <w:rFonts w:ascii="Times New Roman" w:hAnsi="Times New Roman" w:cs="Times New Roman"/>
          <w:sz w:val="28"/>
          <w:szCs w:val="28"/>
        </w:rPr>
        <w:t>разделенных</w:t>
      </w:r>
      <w:proofErr w:type="gramEnd"/>
      <w:r w:rsidRPr="00077288">
        <w:rPr>
          <w:rFonts w:ascii="Times New Roman" w:hAnsi="Times New Roman" w:cs="Times New Roman"/>
          <w:sz w:val="28"/>
          <w:szCs w:val="28"/>
        </w:rPr>
        <w:t xml:space="preserve"> пополам, — </w:t>
      </w:r>
      <w:r w:rsidRPr="00077288">
        <w:rPr>
          <w:rFonts w:ascii="Times New Roman" w:hAnsi="Times New Roman" w:cs="Times New Roman"/>
          <w:sz w:val="28"/>
          <w:szCs w:val="28"/>
        </w:rPr>
        <w:lastRenderedPageBreak/>
        <w:t>больше верхних. Левая часть прямоугольной плоскости, разделенной пополам вертикальной линией, кажется шире правой. Эти особенности зрительного восприятия линий и площадей необходимо учитывать художнику при проектировании ремизных тканей и штучных изделий, так как их применение в костюме или интерьере в различной степени может влиять на зрительное восприятие пропорций.</w:t>
      </w:r>
    </w:p>
    <w:p w:rsidR="00077288" w:rsidRPr="00077288"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077288">
        <w:rPr>
          <w:rFonts w:ascii="Times New Roman" w:hAnsi="Times New Roman" w:cs="Times New Roman"/>
          <w:sz w:val="28"/>
          <w:szCs w:val="28"/>
        </w:rPr>
        <w:t>Характер прямых линий, образующих цветной рисунок полосы и клетки, может меняться в зависимости от фактуры ткани (сырья и ткацкого переплетения), т. е. в процессе ткачества прямая линия может превратиться в пунктирную, ломаную, зигзагообразную, плавную волнообразную и т. д. Все эти линии по-разному воспринимаются глазом. Линия может быть мягкой и живописной, жесткой, тонкой и легкой, толстой и тяжелой, спокойной и динамичной, сплетающейся в ажурный узор и переходящей в пятно. В эскизах линиями передают различные ткацкие переплетения, имитируют фактуру поверхности тканей.</w:t>
      </w:r>
    </w:p>
    <w:p w:rsidR="00077288" w:rsidRPr="00077288"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077288">
        <w:rPr>
          <w:rFonts w:ascii="Times New Roman" w:hAnsi="Times New Roman" w:cs="Times New Roman"/>
          <w:sz w:val="28"/>
          <w:szCs w:val="28"/>
        </w:rPr>
        <w:t>Если линейные композиции (полосы и клетки) строятся на сочетании различных по характеру линий, необходимо их соподчинение друг другу и выделение доминанты.</w:t>
      </w:r>
    </w:p>
    <w:p w:rsidR="00077288" w:rsidRPr="00077288"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077288">
        <w:rPr>
          <w:rFonts w:ascii="Times New Roman" w:hAnsi="Times New Roman" w:cs="Times New Roman"/>
          <w:sz w:val="28"/>
          <w:szCs w:val="28"/>
        </w:rPr>
        <w:t>В гладкой полосе цветной узор строится только на линейном ритме в сочетании с фактурой ткани, в клетке в результате пересечений вертикальных и горизонтальных линий образуется пятно, которое активно участвует в композиции рисунка ткани. Разнообразие эмоциональной выразительности линий и пятен в сочетании с фактурой ткани широко используется художниками при разработке новых цветных ткацких рисунков и структур тканей. Художники создают рисунки гладких, орнаментированных полос и клеток мелкоузорчатых тканей различного назначения.</w:t>
      </w:r>
    </w:p>
    <w:p w:rsidR="00077288" w:rsidRDefault="00077288" w:rsidP="00077288">
      <w:pPr>
        <w:shd w:val="clear" w:color="auto" w:fill="FFFFFF" w:themeFill="background1"/>
        <w:spacing w:after="0" w:line="240" w:lineRule="auto"/>
        <w:ind w:firstLine="709"/>
        <w:jc w:val="both"/>
        <w:rPr>
          <w:rFonts w:ascii="Times New Roman" w:hAnsi="Times New Roman" w:cs="Times New Roman"/>
          <w:sz w:val="24"/>
          <w:szCs w:val="24"/>
        </w:rPr>
      </w:pPr>
    </w:p>
    <w:p w:rsidR="00123F4C" w:rsidRDefault="00123F4C" w:rsidP="00077288">
      <w:pPr>
        <w:shd w:val="clear" w:color="auto" w:fill="FFFFFF" w:themeFill="background1"/>
        <w:spacing w:after="0" w:line="240" w:lineRule="auto"/>
        <w:ind w:firstLine="709"/>
        <w:jc w:val="both"/>
        <w:rPr>
          <w:rFonts w:ascii="Times New Roman" w:hAnsi="Times New Roman" w:cs="Times New Roman"/>
          <w:sz w:val="24"/>
          <w:szCs w:val="24"/>
        </w:rPr>
      </w:pPr>
    </w:p>
    <w:p w:rsidR="003F72B3" w:rsidRDefault="00123F4C" w:rsidP="00077288">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r>
        <w:rPr>
          <w:rFonts w:ascii="Times New Roman" w:eastAsia="Times New Roman" w:hAnsi="Times New Roman" w:cs="Times New Roman"/>
          <w:b/>
          <w:color w:val="333333"/>
          <w:sz w:val="28"/>
          <w:szCs w:val="28"/>
          <w:lang w:eastAsia="ru-RU"/>
        </w:rPr>
        <w:t xml:space="preserve">2.3 </w:t>
      </w:r>
      <w:r w:rsidR="003F72B3" w:rsidRPr="003F72B3">
        <w:rPr>
          <w:rFonts w:ascii="Times New Roman" w:eastAsia="Times New Roman" w:hAnsi="Times New Roman" w:cs="Times New Roman"/>
          <w:b/>
          <w:color w:val="333333"/>
          <w:sz w:val="28"/>
          <w:szCs w:val="28"/>
          <w:lang w:eastAsia="ru-RU"/>
        </w:rPr>
        <w:t>Ритмический строй рапп</w:t>
      </w:r>
      <w:r w:rsidR="00077288">
        <w:rPr>
          <w:rFonts w:ascii="Times New Roman" w:eastAsia="Times New Roman" w:hAnsi="Times New Roman" w:cs="Times New Roman"/>
          <w:b/>
          <w:color w:val="333333"/>
          <w:sz w:val="28"/>
          <w:szCs w:val="28"/>
          <w:lang w:eastAsia="ru-RU"/>
        </w:rPr>
        <w:t>ортных рисунков полосы и клетки</w:t>
      </w:r>
    </w:p>
    <w:p w:rsidR="00123F4C" w:rsidRPr="003F72B3" w:rsidRDefault="00123F4C" w:rsidP="00077288">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p>
    <w:p w:rsidR="00077288" w:rsidRPr="00077288"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077288">
        <w:rPr>
          <w:rFonts w:ascii="Times New Roman" w:hAnsi="Times New Roman" w:cs="Times New Roman"/>
          <w:sz w:val="28"/>
          <w:szCs w:val="28"/>
        </w:rPr>
        <w:t>Ритм — главное организующее начало линейной композиции. В орнаменте полосы и клетки ритм неразрывно связан с пропорциями, масштабом рисунка и раппортным построением ткани.</w:t>
      </w:r>
    </w:p>
    <w:p w:rsidR="00077288" w:rsidRPr="00077288"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077288">
        <w:rPr>
          <w:rFonts w:ascii="Times New Roman" w:hAnsi="Times New Roman" w:cs="Times New Roman"/>
          <w:sz w:val="28"/>
          <w:szCs w:val="28"/>
        </w:rPr>
        <w:t>Важнейшим признаком ритма является повторяемость элементов композиции и интервалов между ними.</w:t>
      </w:r>
    </w:p>
    <w:p w:rsidR="00077288" w:rsidRPr="00077288"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077288">
        <w:rPr>
          <w:rFonts w:ascii="Times New Roman" w:hAnsi="Times New Roman" w:cs="Times New Roman"/>
          <w:sz w:val="28"/>
          <w:szCs w:val="28"/>
        </w:rPr>
        <w:t xml:space="preserve">Ритмические ряды в рисунке полосы и клетки образуются чередованием </w:t>
      </w:r>
      <w:r>
        <w:rPr>
          <w:rFonts w:ascii="Times New Roman" w:hAnsi="Times New Roman" w:cs="Times New Roman"/>
          <w:sz w:val="28"/>
          <w:szCs w:val="28"/>
        </w:rPr>
        <w:t>б</w:t>
      </w:r>
      <w:r w:rsidRPr="00077288">
        <w:rPr>
          <w:rFonts w:ascii="Times New Roman" w:hAnsi="Times New Roman" w:cs="Times New Roman"/>
          <w:sz w:val="28"/>
          <w:szCs w:val="28"/>
        </w:rPr>
        <w:t>олее выразительных элементов, называемых акцентами (доминантой рисунка), и менее выразительных, называемых интервалами. Ритмические ряды могут быть равномерными, убывающими и нарастающими контрастно или нюансно. В линейном орнаменте различают два вида ритмических закономерностей (повторов): метрическую — метр и собственно ритмическую закономерность — ритм.</w:t>
      </w:r>
    </w:p>
    <w:p w:rsidR="00077288" w:rsidRPr="00077288"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p>
    <w:p w:rsidR="00077288" w:rsidRPr="00077288"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077288">
        <w:rPr>
          <w:rFonts w:ascii="Times New Roman" w:hAnsi="Times New Roman" w:cs="Times New Roman"/>
          <w:noProof/>
          <w:sz w:val="28"/>
          <w:szCs w:val="28"/>
          <w:lang w:eastAsia="ru-RU"/>
        </w:rPr>
        <w:lastRenderedPageBreak/>
        <w:drawing>
          <wp:inline distT="0" distB="0" distL="0" distR="0">
            <wp:extent cx="2564499" cy="4286992"/>
            <wp:effectExtent l="0" t="0" r="7620" b="0"/>
            <wp:docPr id="2" name="Рисунок 2" descr="Художественное оформление штучных ремизных изделий в костюм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Художественное оформление штучных ремизных изделий в костюме"/>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65766" cy="4289110"/>
                    </a:xfrm>
                    <a:prstGeom prst="rect">
                      <a:avLst/>
                    </a:prstGeom>
                    <a:noFill/>
                    <a:ln>
                      <a:noFill/>
                    </a:ln>
                  </pic:spPr>
                </pic:pic>
              </a:graphicData>
            </a:graphic>
          </wp:inline>
        </w:drawing>
      </w:r>
    </w:p>
    <w:p w:rsidR="00077288" w:rsidRDefault="00123F4C" w:rsidP="00077288">
      <w:pPr>
        <w:shd w:val="clear" w:color="auto" w:fill="FFFFFF" w:themeFill="background1"/>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Рисунок 1. </w:t>
      </w:r>
    </w:p>
    <w:p w:rsidR="00123F4C" w:rsidRPr="00077288" w:rsidRDefault="00123F4C" w:rsidP="00077288">
      <w:pPr>
        <w:shd w:val="clear" w:color="auto" w:fill="FFFFFF" w:themeFill="background1"/>
        <w:spacing w:after="0" w:line="240" w:lineRule="auto"/>
        <w:ind w:firstLine="709"/>
        <w:jc w:val="both"/>
        <w:rPr>
          <w:rFonts w:ascii="Times New Roman" w:hAnsi="Times New Roman" w:cs="Times New Roman"/>
          <w:sz w:val="28"/>
          <w:szCs w:val="28"/>
        </w:rPr>
      </w:pPr>
    </w:p>
    <w:p w:rsidR="00077288" w:rsidRPr="00077288"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077288">
        <w:rPr>
          <w:rFonts w:ascii="Times New Roman" w:hAnsi="Times New Roman" w:cs="Times New Roman"/>
          <w:sz w:val="28"/>
          <w:szCs w:val="28"/>
        </w:rPr>
        <w:t>Ритм — главное организующее начало линейной композиции. В орнаменте полосы и клетки ритм неразрывно связан с пропорциями, масштабом рисунка и раппортным построением ткани.</w:t>
      </w:r>
    </w:p>
    <w:p w:rsidR="00077288" w:rsidRPr="00077288"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077288">
        <w:rPr>
          <w:rFonts w:ascii="Times New Roman" w:hAnsi="Times New Roman" w:cs="Times New Roman"/>
          <w:sz w:val="28"/>
          <w:szCs w:val="28"/>
        </w:rPr>
        <w:t>Важнейшим признаком ритма является повторяемость элементов композиции и интервалов между ними.</w:t>
      </w:r>
    </w:p>
    <w:p w:rsidR="006930D8" w:rsidRPr="00077288" w:rsidRDefault="00077288" w:rsidP="00123F4C">
      <w:pPr>
        <w:shd w:val="clear" w:color="auto" w:fill="FFFFFF" w:themeFill="background1"/>
        <w:spacing w:after="0" w:line="240" w:lineRule="auto"/>
        <w:ind w:firstLine="709"/>
        <w:jc w:val="both"/>
        <w:rPr>
          <w:rFonts w:ascii="Times New Roman" w:hAnsi="Times New Roman" w:cs="Times New Roman"/>
          <w:sz w:val="28"/>
          <w:szCs w:val="28"/>
        </w:rPr>
      </w:pPr>
      <w:r w:rsidRPr="00077288">
        <w:rPr>
          <w:rFonts w:ascii="Times New Roman" w:hAnsi="Times New Roman" w:cs="Times New Roman"/>
          <w:sz w:val="28"/>
          <w:szCs w:val="28"/>
        </w:rPr>
        <w:t>Ритмические ряды в рисунке полосы и клетки образуются чередованием более выразительных элементов, называемых акцентами (доминантой рисунка), и менее выразительных, называемых интервалами. Ритмические ряды могут быть равномерными, убывающими и нарастающими контрастно или нюансно. В линейном орнаменте различают два вида ритмических закономерностей (повторов): метрическую — метр и собственно ритмическую закономерность — ритм.</w:t>
      </w:r>
    </w:p>
    <w:p w:rsidR="00077288" w:rsidRPr="00077288"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077288">
        <w:rPr>
          <w:rFonts w:ascii="Times New Roman" w:hAnsi="Times New Roman" w:cs="Times New Roman"/>
          <w:sz w:val="28"/>
          <w:szCs w:val="28"/>
        </w:rPr>
        <w:t xml:space="preserve">Метрическая закономерность — простейшее проявление ритма в орнаменте с характерным повторением одинаковых линий при равных интервалах между ними. Метрическую закономерность в построении линейного орнамента можно определить как простое повторение, т. е. чередование одинаковых линий и интервалов между ними. При этом проявляются полная симметрия и равенство пропорций рисунка и фона. Ширина линий равна расстоянию между ними, роль орнамента играет цвет, выделяющийся за счет своей насыщенности, светлоты или за счет фактуры поверхности. Простой метрический ритм можно построить на одинаковых по </w:t>
      </w:r>
      <w:r w:rsidRPr="00077288">
        <w:rPr>
          <w:rFonts w:ascii="Times New Roman" w:hAnsi="Times New Roman" w:cs="Times New Roman"/>
          <w:sz w:val="28"/>
          <w:szCs w:val="28"/>
        </w:rPr>
        <w:lastRenderedPageBreak/>
        <w:t>ширине линиях и одинаковых интервалах, но не равных между собой. На основе простого повторения одинаковых линий возникает единство целого, соразмерность рисунка и фона.</w:t>
      </w:r>
    </w:p>
    <w:p w:rsidR="00077288" w:rsidRPr="00077288"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077288">
        <w:rPr>
          <w:rFonts w:ascii="Times New Roman" w:hAnsi="Times New Roman" w:cs="Times New Roman"/>
          <w:sz w:val="28"/>
          <w:szCs w:val="28"/>
        </w:rPr>
        <w:t xml:space="preserve">На простой метрической закономерности построены классические полосы и клетки, узор которых воспринимается легко и просто. Возникнув в глубокой древности, метрический линейный орнамент благодаря своей лаконичности и простоте </w:t>
      </w:r>
      <w:proofErr w:type="gramStart"/>
      <w:r w:rsidRPr="00077288">
        <w:rPr>
          <w:rFonts w:ascii="Times New Roman" w:hAnsi="Times New Roman" w:cs="Times New Roman"/>
          <w:sz w:val="28"/>
          <w:szCs w:val="28"/>
        </w:rPr>
        <w:t>технического исполнения</w:t>
      </w:r>
      <w:proofErr w:type="gramEnd"/>
      <w:r w:rsidRPr="00077288">
        <w:rPr>
          <w:rFonts w:ascii="Times New Roman" w:hAnsi="Times New Roman" w:cs="Times New Roman"/>
          <w:sz w:val="28"/>
          <w:szCs w:val="28"/>
        </w:rPr>
        <w:t xml:space="preserve"> существует до сих пор и служит украшением современных тканей и текстильных изделий.</w:t>
      </w:r>
    </w:p>
    <w:p w:rsidR="00077288" w:rsidRPr="00077288"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077288">
        <w:rPr>
          <w:rFonts w:ascii="Times New Roman" w:hAnsi="Times New Roman" w:cs="Times New Roman"/>
          <w:sz w:val="28"/>
          <w:szCs w:val="28"/>
        </w:rPr>
        <w:t>Сложную метрическую закономерность (в данном случае композиции) можно построить на чередовании одинаковых по ширине линий, отличающихся цветом, светлотой или фактурой, расположенных на одинаковом расстоянии друг от друга, т. е. на сочетании разных метрических простых рядов, на чередовании одинаковых линий с разными интервалами между ними.</w:t>
      </w:r>
    </w:p>
    <w:p w:rsidR="00077288" w:rsidRPr="00BF1384" w:rsidRDefault="00077288" w:rsidP="00077288">
      <w:pPr>
        <w:shd w:val="clear" w:color="auto" w:fill="FFFFFF" w:themeFill="background1"/>
        <w:spacing w:after="0" w:line="240" w:lineRule="auto"/>
        <w:ind w:firstLine="709"/>
        <w:jc w:val="both"/>
        <w:rPr>
          <w:rFonts w:ascii="Times New Roman" w:hAnsi="Times New Roman" w:cs="Times New Roman"/>
          <w:sz w:val="24"/>
          <w:szCs w:val="24"/>
        </w:rPr>
      </w:pPr>
      <w:r w:rsidRPr="00077288">
        <w:rPr>
          <w:rFonts w:ascii="Times New Roman" w:hAnsi="Times New Roman" w:cs="Times New Roman"/>
          <w:sz w:val="28"/>
          <w:szCs w:val="28"/>
        </w:rPr>
        <w:t>В отличие от простых в сложных метрических композициях их выразительность усиливается за счет контраста пропорциональных соотношений, контраста светлоты, цвета и фактуры. При насыщенности линейной композиции несколькими метрическими рядами необходимо выделить один из них как доминанту. Второстепенные ряды должны дополнять главный и усиливать его выразительность. При построении линейных метрических композиций необходим строгий отбор, они не должны быть перегружены различными по характеристикам линиями (рис. 9, г). Художникам нужно помнить о правиле трех-компонентности. Все в композиции должно быть обдумано, выверено, не должно быть ничего лишнего. Ясность восприятия и единство композиции достигаются противопоставлением одной группы полос другой</w:t>
      </w:r>
      <w:r w:rsidRPr="00BF1384">
        <w:rPr>
          <w:rFonts w:ascii="Times New Roman" w:hAnsi="Times New Roman" w:cs="Times New Roman"/>
          <w:sz w:val="24"/>
          <w:szCs w:val="24"/>
        </w:rPr>
        <w:t>.</w:t>
      </w:r>
    </w:p>
    <w:p w:rsidR="00077288" w:rsidRDefault="00077288" w:rsidP="00077288">
      <w:pPr>
        <w:shd w:val="clear" w:color="auto" w:fill="FFFFFF" w:themeFill="background1"/>
        <w:spacing w:after="0" w:line="240" w:lineRule="auto"/>
        <w:ind w:firstLine="567"/>
        <w:jc w:val="both"/>
        <w:rPr>
          <w:rFonts w:ascii="Times New Roman" w:hAnsi="Times New Roman" w:cs="Times New Roman"/>
          <w:sz w:val="24"/>
          <w:szCs w:val="24"/>
        </w:rPr>
      </w:pPr>
    </w:p>
    <w:p w:rsidR="00123F4C" w:rsidRDefault="00123F4C" w:rsidP="00077288">
      <w:pPr>
        <w:shd w:val="clear" w:color="auto" w:fill="FFFFFF" w:themeFill="background1"/>
        <w:spacing w:after="0" w:line="240" w:lineRule="auto"/>
        <w:ind w:firstLine="567"/>
        <w:jc w:val="both"/>
        <w:rPr>
          <w:rFonts w:ascii="Times New Roman" w:hAnsi="Times New Roman" w:cs="Times New Roman"/>
          <w:sz w:val="24"/>
          <w:szCs w:val="24"/>
        </w:rPr>
      </w:pPr>
    </w:p>
    <w:p w:rsidR="003F72B3" w:rsidRDefault="006121A7" w:rsidP="00077288">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r>
        <w:rPr>
          <w:rFonts w:ascii="Times New Roman" w:eastAsia="Times New Roman" w:hAnsi="Times New Roman" w:cs="Times New Roman"/>
          <w:b/>
          <w:color w:val="333333"/>
          <w:sz w:val="28"/>
          <w:szCs w:val="28"/>
          <w:lang w:eastAsia="ru-RU"/>
        </w:rPr>
        <w:t>3</w:t>
      </w:r>
      <w:r w:rsidR="00123F4C">
        <w:rPr>
          <w:rFonts w:ascii="Times New Roman" w:eastAsia="Times New Roman" w:hAnsi="Times New Roman" w:cs="Times New Roman"/>
          <w:b/>
          <w:color w:val="333333"/>
          <w:sz w:val="28"/>
          <w:szCs w:val="28"/>
          <w:lang w:eastAsia="ru-RU"/>
        </w:rPr>
        <w:t xml:space="preserve">.4 </w:t>
      </w:r>
      <w:r w:rsidR="003F72B3" w:rsidRPr="003F72B3">
        <w:rPr>
          <w:rFonts w:ascii="Times New Roman" w:eastAsia="Times New Roman" w:hAnsi="Times New Roman" w:cs="Times New Roman"/>
          <w:b/>
          <w:color w:val="333333"/>
          <w:sz w:val="28"/>
          <w:szCs w:val="28"/>
          <w:lang w:eastAsia="ru-RU"/>
        </w:rPr>
        <w:t xml:space="preserve">Масштаб </w:t>
      </w:r>
      <w:r w:rsidR="00077288" w:rsidRPr="00077288">
        <w:rPr>
          <w:rFonts w:ascii="Times New Roman" w:eastAsia="Times New Roman" w:hAnsi="Times New Roman" w:cs="Times New Roman"/>
          <w:b/>
          <w:color w:val="333333"/>
          <w:sz w:val="28"/>
          <w:szCs w:val="28"/>
          <w:lang w:eastAsia="ru-RU"/>
        </w:rPr>
        <w:t>рисунка и раппортное построение</w:t>
      </w:r>
    </w:p>
    <w:p w:rsidR="00123F4C" w:rsidRPr="003F72B3" w:rsidRDefault="00123F4C" w:rsidP="00077288">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p>
    <w:p w:rsidR="00077288" w:rsidRPr="00077288"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077288">
        <w:rPr>
          <w:rFonts w:ascii="Times New Roman" w:hAnsi="Times New Roman" w:cs="Times New Roman"/>
          <w:sz w:val="28"/>
          <w:szCs w:val="28"/>
        </w:rPr>
        <w:t xml:space="preserve">Ритм и пропорции влияют на масштаб рисунка, а масштаб рисунка зависит от раппортного построения ткани и ее назначения. Закономерное повторение раппорта по вертикали и горизонтали образует конструктивную схему рисунка — раппортную сетку. Метрический ритм полос — простейший случай раппортного построения. Раппорт в линейной композиции — это частный случай ритма. Например, в рисунке, построенном на чередовании полос, раппорт цветного рисунка линейный, полосообразный, в клетке — сетчатый (клетчатый). В симметричной клетке раппортом является квадрат, в асимметричной клетке, вытянутой по вертикали, — прямоугольник, также вытянутый по вертикали. </w:t>
      </w:r>
      <w:proofErr w:type="gramStart"/>
      <w:r w:rsidRPr="00077288">
        <w:rPr>
          <w:rFonts w:ascii="Times New Roman" w:hAnsi="Times New Roman" w:cs="Times New Roman"/>
          <w:sz w:val="28"/>
          <w:szCs w:val="28"/>
        </w:rPr>
        <w:t>И</w:t>
      </w:r>
      <w:proofErr w:type="gramEnd"/>
      <w:r w:rsidRPr="00077288">
        <w:rPr>
          <w:rFonts w:ascii="Times New Roman" w:hAnsi="Times New Roman" w:cs="Times New Roman"/>
          <w:sz w:val="28"/>
          <w:szCs w:val="28"/>
        </w:rPr>
        <w:t xml:space="preserve"> наоборот, в асимметричной клетке, вытянутой по горизонтали, раппорт прямоугольный, также вытянутый по горизонтали.</w:t>
      </w:r>
    </w:p>
    <w:p w:rsidR="00077288" w:rsidRPr="00077288"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077288">
        <w:rPr>
          <w:rFonts w:ascii="Times New Roman" w:hAnsi="Times New Roman" w:cs="Times New Roman"/>
          <w:sz w:val="28"/>
          <w:szCs w:val="28"/>
        </w:rPr>
        <w:t xml:space="preserve">Так как рисунок полосы и клетки в ремизной ткани получается путем переплетения в определенном порядке цветных нитей основы и утка, раппорт цветного узора тесно связан с раппортом переплетения ткани. При разработке ремизных клетчатых и полосатых рисунков возможно и каймовое решение. </w:t>
      </w:r>
      <w:proofErr w:type="gramStart"/>
      <w:r w:rsidRPr="00077288">
        <w:rPr>
          <w:rFonts w:ascii="Times New Roman" w:hAnsi="Times New Roman" w:cs="Times New Roman"/>
          <w:sz w:val="28"/>
          <w:szCs w:val="28"/>
        </w:rPr>
        <w:t xml:space="preserve">В зависимости от назначения ткани или текстильного изделия кайма может быть </w:t>
      </w:r>
      <w:r w:rsidRPr="00077288">
        <w:rPr>
          <w:rFonts w:ascii="Times New Roman" w:hAnsi="Times New Roman" w:cs="Times New Roman"/>
          <w:sz w:val="28"/>
          <w:szCs w:val="28"/>
        </w:rPr>
        <w:lastRenderedPageBreak/>
        <w:t>в центре, с правой, левой или с двух сторон рисунка.</w:t>
      </w:r>
      <w:proofErr w:type="gramEnd"/>
      <w:r w:rsidRPr="00077288">
        <w:rPr>
          <w:rFonts w:ascii="Times New Roman" w:hAnsi="Times New Roman" w:cs="Times New Roman"/>
          <w:sz w:val="28"/>
          <w:szCs w:val="28"/>
        </w:rPr>
        <w:t xml:space="preserve"> Например, такие </w:t>
      </w:r>
      <w:proofErr w:type="gramStart"/>
      <w:r w:rsidRPr="00077288">
        <w:rPr>
          <w:rFonts w:ascii="Times New Roman" w:hAnsi="Times New Roman" w:cs="Times New Roman"/>
          <w:sz w:val="28"/>
          <w:szCs w:val="28"/>
        </w:rPr>
        <w:t>компози­ционные</w:t>
      </w:r>
      <w:proofErr w:type="gramEnd"/>
      <w:r w:rsidRPr="00077288">
        <w:rPr>
          <w:rFonts w:ascii="Times New Roman" w:hAnsi="Times New Roman" w:cs="Times New Roman"/>
          <w:sz w:val="28"/>
          <w:szCs w:val="28"/>
        </w:rPr>
        <w:t xml:space="preserve"> построения рисунка встречаются в одежных, галстучных и декоративных тканях, а также широко применяются в штучных текстильных изделиях — шарфах, платках, скатертях, салфетках и покрывалах.</w:t>
      </w:r>
    </w:p>
    <w:p w:rsidR="00077288" w:rsidRPr="00077288"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077288">
        <w:rPr>
          <w:rFonts w:ascii="Times New Roman" w:hAnsi="Times New Roman" w:cs="Times New Roman"/>
          <w:sz w:val="28"/>
          <w:szCs w:val="28"/>
        </w:rPr>
        <w:t>Масштаб и раппорт рисунка в ремизном ткачестве зависят от технологических условий его выполнения в производстве, параметров заправки ткацкого станка, ширины сновального вала и т. д. В художественно-колористическом решении ремизных тканей выбор масштаба рисунка зависит не только от технологических возможностей производства, но и от назначения тканей. Так как ассортимент ремизных тканей с рисунком полосы и клетки очень разнообразен, масштаб характерен для всех рисунков — от мельчайших, едва различимых глазом графических рисунков до крупных декоративных клеток и полос и монораппортных решений.</w:t>
      </w:r>
    </w:p>
    <w:p w:rsidR="00077288" w:rsidRPr="00077288"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077288">
        <w:rPr>
          <w:rFonts w:ascii="Times New Roman" w:hAnsi="Times New Roman" w:cs="Times New Roman"/>
          <w:sz w:val="28"/>
          <w:szCs w:val="28"/>
        </w:rPr>
        <w:t>Все рисунки одежных тканей должны быть соразмерны пропорциям человеческой фигуры, а рисунки декоративных тканей — архитектурному пространству интерьера и всему предметному, окружению.</w:t>
      </w:r>
    </w:p>
    <w:p w:rsidR="00077288" w:rsidRPr="00077288"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077288">
        <w:rPr>
          <w:rFonts w:ascii="Times New Roman" w:hAnsi="Times New Roman" w:cs="Times New Roman"/>
          <w:sz w:val="28"/>
          <w:szCs w:val="28"/>
        </w:rPr>
        <w:t>Масштаб рисунка в ремизных тканях чаще всего не завуалирован раппортным построением, а читается четко даже на расстоянии. Такие ткани играют существенную роль в костюме и интерьере. Своим рисунком они влияют на зрительное восприятие пропорций костюма и самой фигуры или пространства интерьера. Например, рисунок плательно-костюмной ткани в полосу может зрительно вытянуть женскую фигуру, уменьшить ее в объеме и, наоборот, сделать короче и шире. Зрительное восприятие масштаба рисунка зависит от его светлотного и колористического решения. Крупная клетка, построенная на контрастных цветовых и светлотных отношениях, декоративна и заметна на большом расстоянии. Если изменить ее колористическое решение, построив его на сближенных светлотных и цветовых отношениях (на нюансе), видно, что крупный масштаб рисунка воспринимается спокойно, не заметен на расстоянии и меньше влияет на зрительное восприятие пропорций костюма и фигуры.</w:t>
      </w:r>
    </w:p>
    <w:p w:rsidR="00077288" w:rsidRDefault="00077288" w:rsidP="003F72B3">
      <w:pPr>
        <w:shd w:val="clear" w:color="auto" w:fill="FFFFFF"/>
        <w:spacing w:after="0" w:line="240" w:lineRule="auto"/>
        <w:jc w:val="both"/>
        <w:rPr>
          <w:rFonts w:ascii="Times New Roman" w:eastAsia="Times New Roman" w:hAnsi="Times New Roman" w:cs="Times New Roman"/>
          <w:b/>
          <w:color w:val="333333"/>
          <w:sz w:val="28"/>
          <w:szCs w:val="28"/>
          <w:lang w:eastAsia="ru-RU"/>
        </w:rPr>
      </w:pPr>
    </w:p>
    <w:p w:rsidR="00123F4C" w:rsidRDefault="00123F4C" w:rsidP="00077288">
      <w:pPr>
        <w:shd w:val="clear" w:color="auto" w:fill="FFFFFF" w:themeFill="background1"/>
        <w:spacing w:after="0" w:line="240" w:lineRule="auto"/>
        <w:ind w:firstLine="567"/>
        <w:jc w:val="both"/>
        <w:rPr>
          <w:rFonts w:ascii="Times New Roman" w:hAnsi="Times New Roman" w:cs="Times New Roman"/>
          <w:b/>
          <w:sz w:val="28"/>
          <w:szCs w:val="28"/>
        </w:rPr>
      </w:pPr>
    </w:p>
    <w:p w:rsidR="00123F4C" w:rsidRDefault="006121A7" w:rsidP="00077288">
      <w:pPr>
        <w:shd w:val="clear" w:color="auto" w:fill="FFFFFF" w:themeFill="background1"/>
        <w:spacing w:after="0" w:line="240" w:lineRule="auto"/>
        <w:ind w:firstLine="567"/>
        <w:jc w:val="both"/>
        <w:rPr>
          <w:rFonts w:ascii="Times New Roman" w:hAnsi="Times New Roman" w:cs="Times New Roman"/>
          <w:sz w:val="28"/>
          <w:szCs w:val="28"/>
        </w:rPr>
      </w:pPr>
      <w:r>
        <w:rPr>
          <w:rFonts w:ascii="Times New Roman" w:hAnsi="Times New Roman" w:cs="Times New Roman"/>
          <w:b/>
          <w:sz w:val="28"/>
          <w:szCs w:val="28"/>
        </w:rPr>
        <w:t>3</w:t>
      </w:r>
      <w:r w:rsidR="00123F4C">
        <w:rPr>
          <w:rFonts w:ascii="Times New Roman" w:hAnsi="Times New Roman" w:cs="Times New Roman"/>
          <w:b/>
          <w:sz w:val="28"/>
          <w:szCs w:val="28"/>
        </w:rPr>
        <w:t xml:space="preserve">.5 </w:t>
      </w:r>
      <w:r w:rsidR="00077288" w:rsidRPr="00077288">
        <w:rPr>
          <w:rFonts w:ascii="Times New Roman" w:hAnsi="Times New Roman" w:cs="Times New Roman"/>
          <w:b/>
          <w:sz w:val="28"/>
          <w:szCs w:val="28"/>
        </w:rPr>
        <w:t>Контраст, нюанс и тождество</w:t>
      </w:r>
      <w:r w:rsidR="00077288" w:rsidRPr="00077288">
        <w:rPr>
          <w:rFonts w:ascii="Times New Roman" w:hAnsi="Times New Roman" w:cs="Times New Roman"/>
          <w:sz w:val="28"/>
          <w:szCs w:val="28"/>
        </w:rPr>
        <w:tab/>
      </w:r>
    </w:p>
    <w:p w:rsidR="00077288" w:rsidRPr="00077288" w:rsidRDefault="00077288" w:rsidP="00077288">
      <w:pPr>
        <w:shd w:val="clear" w:color="auto" w:fill="FFFFFF" w:themeFill="background1"/>
        <w:spacing w:after="0" w:line="240" w:lineRule="auto"/>
        <w:ind w:firstLine="567"/>
        <w:jc w:val="both"/>
        <w:rPr>
          <w:rFonts w:ascii="Times New Roman" w:hAnsi="Times New Roman" w:cs="Times New Roman"/>
          <w:sz w:val="28"/>
          <w:szCs w:val="28"/>
        </w:rPr>
      </w:pPr>
    </w:p>
    <w:p w:rsidR="00077288" w:rsidRPr="00077288" w:rsidRDefault="00077288" w:rsidP="00077288">
      <w:pPr>
        <w:shd w:val="clear" w:color="auto" w:fill="FFFFFF" w:themeFill="background1"/>
        <w:spacing w:after="0" w:line="240" w:lineRule="auto"/>
        <w:ind w:firstLine="567"/>
        <w:jc w:val="both"/>
        <w:rPr>
          <w:rFonts w:ascii="Times New Roman" w:hAnsi="Times New Roman" w:cs="Times New Roman"/>
          <w:sz w:val="28"/>
          <w:szCs w:val="28"/>
        </w:rPr>
      </w:pPr>
      <w:r w:rsidRPr="00077288">
        <w:rPr>
          <w:rFonts w:ascii="Times New Roman" w:hAnsi="Times New Roman" w:cs="Times New Roman"/>
          <w:sz w:val="28"/>
          <w:szCs w:val="28"/>
        </w:rPr>
        <w:t>В художественной выразительности композиции полосы и клетки большую роль играют качественные соотношения ее свойств — контраст, нюанс и тождество. Контраст — художественный прием, который заключается в резко выраженном противопоставлении свойств элементов одной композиции. В контрасте сопоставляются сильно различающиеся состояния какого-либо свойства (вертикальные и горизонтальные линии, большие и малые формы мотивов, светлое и темное и т. д.). Контраст придает линейной композиции динамичность, усиливает ее образную выразительность, декоративность. Через контраст в композиции выделяется доминанта. Контраст в орнаментальной композиции часто тесно связан с нюансом.</w:t>
      </w:r>
    </w:p>
    <w:p w:rsidR="00077288" w:rsidRPr="00077288" w:rsidRDefault="00077288" w:rsidP="00077288">
      <w:pPr>
        <w:shd w:val="clear" w:color="auto" w:fill="FFFFFF" w:themeFill="background1"/>
        <w:spacing w:after="0" w:line="240" w:lineRule="auto"/>
        <w:ind w:firstLine="567"/>
        <w:jc w:val="both"/>
        <w:rPr>
          <w:rFonts w:ascii="Times New Roman" w:hAnsi="Times New Roman" w:cs="Times New Roman"/>
          <w:sz w:val="28"/>
          <w:szCs w:val="28"/>
        </w:rPr>
      </w:pPr>
      <w:r w:rsidRPr="00077288">
        <w:rPr>
          <w:rFonts w:ascii="Times New Roman" w:hAnsi="Times New Roman" w:cs="Times New Roman"/>
          <w:sz w:val="28"/>
          <w:szCs w:val="28"/>
        </w:rPr>
        <w:lastRenderedPageBreak/>
        <w:t xml:space="preserve">Нюанс — это разнообразие тонких отношений, при применении которых орнаментальная композиция приобретает </w:t>
      </w:r>
      <w:proofErr w:type="gramStart"/>
      <w:r w:rsidRPr="00077288">
        <w:rPr>
          <w:rFonts w:ascii="Times New Roman" w:hAnsi="Times New Roman" w:cs="Times New Roman"/>
          <w:sz w:val="28"/>
          <w:szCs w:val="28"/>
        </w:rPr>
        <w:t>особые</w:t>
      </w:r>
      <w:proofErr w:type="gramEnd"/>
      <w:r w:rsidRPr="00077288">
        <w:rPr>
          <w:rFonts w:ascii="Times New Roman" w:hAnsi="Times New Roman" w:cs="Times New Roman"/>
          <w:sz w:val="28"/>
          <w:szCs w:val="28"/>
        </w:rPr>
        <w:t xml:space="preserve"> изящество и законченность. В нюансе сопоставляются близкие состояния какого-либо свойства. Нюанс утончает отношения, делает их более гармоничными, незначительно отличающимися друг от друга. Особенно важен нюанс в упорядочении цветового и светлотного ритма линий и пятен, смягчении тональных, светлотных и фактурных отношений в композиции, пропорций и ритмического движения.</w:t>
      </w:r>
    </w:p>
    <w:p w:rsidR="00077288" w:rsidRPr="00077288" w:rsidRDefault="00077288" w:rsidP="00077288">
      <w:pPr>
        <w:shd w:val="clear" w:color="auto" w:fill="FFFFFF" w:themeFill="background1"/>
        <w:spacing w:after="0" w:line="240" w:lineRule="auto"/>
        <w:ind w:firstLine="567"/>
        <w:jc w:val="both"/>
        <w:rPr>
          <w:rFonts w:ascii="Times New Roman" w:hAnsi="Times New Roman" w:cs="Times New Roman"/>
          <w:sz w:val="28"/>
          <w:szCs w:val="28"/>
        </w:rPr>
      </w:pPr>
      <w:r w:rsidRPr="00077288">
        <w:rPr>
          <w:rFonts w:ascii="Times New Roman" w:hAnsi="Times New Roman" w:cs="Times New Roman"/>
          <w:sz w:val="28"/>
          <w:szCs w:val="28"/>
        </w:rPr>
        <w:t xml:space="preserve">В тождестве повторяются состояния свойства. В композициях, построенных на тождестве, должны легко прочитываться соразмерность, согласованность частей и целого, их подобие и родство. Главное свойство композиции — </w:t>
      </w:r>
      <w:proofErr w:type="gramStart"/>
      <w:r w:rsidRPr="00077288">
        <w:rPr>
          <w:rFonts w:ascii="Times New Roman" w:hAnsi="Times New Roman" w:cs="Times New Roman"/>
          <w:sz w:val="28"/>
          <w:szCs w:val="28"/>
        </w:rPr>
        <w:t>ритмическое движение</w:t>
      </w:r>
      <w:proofErr w:type="gramEnd"/>
      <w:r w:rsidRPr="00077288">
        <w:rPr>
          <w:rFonts w:ascii="Times New Roman" w:hAnsi="Times New Roman" w:cs="Times New Roman"/>
          <w:sz w:val="28"/>
          <w:szCs w:val="28"/>
        </w:rPr>
        <w:t>, например в тональных композициях, построенных на одном цветовом тоне.</w:t>
      </w:r>
    </w:p>
    <w:p w:rsidR="00077288" w:rsidRPr="00077288" w:rsidRDefault="00077288" w:rsidP="00077288">
      <w:pPr>
        <w:shd w:val="clear" w:color="auto" w:fill="FFFFFF" w:themeFill="background1"/>
        <w:spacing w:after="0" w:line="240" w:lineRule="auto"/>
        <w:ind w:firstLine="567"/>
        <w:jc w:val="both"/>
        <w:rPr>
          <w:rFonts w:ascii="Times New Roman" w:hAnsi="Times New Roman" w:cs="Times New Roman"/>
          <w:sz w:val="28"/>
          <w:szCs w:val="28"/>
        </w:rPr>
      </w:pPr>
      <w:r w:rsidRPr="00077288">
        <w:rPr>
          <w:rFonts w:ascii="Times New Roman" w:hAnsi="Times New Roman" w:cs="Times New Roman"/>
          <w:sz w:val="28"/>
          <w:szCs w:val="28"/>
        </w:rPr>
        <w:t>Для художника тон — ощущение светлоты ахроматического и хроматического цветов. Тональные композиции бывают более живописными, построенными на большом светлотном диапазоне одного цвета, и более графичными, лаконичными, построенными на небольшом количестве оттенков одного цвета.</w:t>
      </w:r>
    </w:p>
    <w:p w:rsidR="00077288" w:rsidRPr="00077288" w:rsidRDefault="00077288" w:rsidP="00077288">
      <w:pPr>
        <w:shd w:val="clear" w:color="auto" w:fill="FFFFFF" w:themeFill="background1"/>
        <w:spacing w:after="0" w:line="240" w:lineRule="auto"/>
        <w:ind w:firstLine="567"/>
        <w:jc w:val="both"/>
        <w:rPr>
          <w:rFonts w:ascii="Times New Roman" w:hAnsi="Times New Roman" w:cs="Times New Roman"/>
          <w:sz w:val="28"/>
          <w:szCs w:val="28"/>
        </w:rPr>
      </w:pPr>
      <w:r w:rsidRPr="00077288">
        <w:rPr>
          <w:rFonts w:ascii="Times New Roman" w:hAnsi="Times New Roman" w:cs="Times New Roman"/>
          <w:sz w:val="28"/>
          <w:szCs w:val="28"/>
        </w:rPr>
        <w:t>Изменение формы, характера линий, пропорциональных соотношений рисунка и фона, масштабная согласованность всех элементов между собой, соотношение различных фигур за счет применения разных пряжи и переплетений, изменение светлотных и тональных характеристик, построенное на контрасте, нюансе или тождестве, создают бесконечные варианты раппортных композиций и разнообразие в их сочетаниях.</w:t>
      </w:r>
    </w:p>
    <w:p w:rsidR="00077288" w:rsidRDefault="00077288" w:rsidP="00077288">
      <w:pPr>
        <w:shd w:val="clear" w:color="auto" w:fill="FFFFFF" w:themeFill="background1"/>
        <w:spacing w:after="0" w:line="240" w:lineRule="auto"/>
        <w:ind w:firstLine="567"/>
        <w:jc w:val="both"/>
        <w:rPr>
          <w:rFonts w:ascii="Times New Roman" w:hAnsi="Times New Roman" w:cs="Times New Roman"/>
          <w:sz w:val="24"/>
          <w:szCs w:val="24"/>
        </w:rPr>
      </w:pPr>
    </w:p>
    <w:p w:rsidR="00077288" w:rsidRDefault="00077288" w:rsidP="00077288">
      <w:pPr>
        <w:shd w:val="clear" w:color="auto" w:fill="FFFFFF" w:themeFill="background1"/>
        <w:spacing w:after="0" w:line="240" w:lineRule="auto"/>
        <w:ind w:firstLine="567"/>
        <w:jc w:val="both"/>
        <w:rPr>
          <w:rFonts w:ascii="Times New Roman" w:hAnsi="Times New Roman" w:cs="Times New Roman"/>
          <w:sz w:val="24"/>
          <w:szCs w:val="24"/>
        </w:rPr>
      </w:pPr>
    </w:p>
    <w:p w:rsidR="003F72B3" w:rsidRDefault="006121A7" w:rsidP="00077288">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r>
        <w:rPr>
          <w:rFonts w:ascii="Times New Roman" w:eastAsia="Times New Roman" w:hAnsi="Times New Roman" w:cs="Times New Roman"/>
          <w:b/>
          <w:color w:val="333333"/>
          <w:sz w:val="28"/>
          <w:szCs w:val="28"/>
          <w:lang w:eastAsia="ru-RU"/>
        </w:rPr>
        <w:t>3</w:t>
      </w:r>
      <w:r w:rsidR="00123F4C">
        <w:rPr>
          <w:rFonts w:ascii="Times New Roman" w:eastAsia="Times New Roman" w:hAnsi="Times New Roman" w:cs="Times New Roman"/>
          <w:b/>
          <w:color w:val="333333"/>
          <w:sz w:val="28"/>
          <w:szCs w:val="28"/>
          <w:lang w:eastAsia="ru-RU"/>
        </w:rPr>
        <w:t xml:space="preserve">.6 </w:t>
      </w:r>
      <w:r w:rsidR="003F72B3" w:rsidRPr="003F72B3">
        <w:rPr>
          <w:rFonts w:ascii="Times New Roman" w:eastAsia="Times New Roman" w:hAnsi="Times New Roman" w:cs="Times New Roman"/>
          <w:b/>
          <w:color w:val="333333"/>
          <w:sz w:val="28"/>
          <w:szCs w:val="28"/>
          <w:lang w:eastAsia="ru-RU"/>
        </w:rPr>
        <w:t>Композиционное построение орнамента пол</w:t>
      </w:r>
      <w:r w:rsidR="00077288" w:rsidRPr="00077288">
        <w:rPr>
          <w:rFonts w:ascii="Times New Roman" w:eastAsia="Times New Roman" w:hAnsi="Times New Roman" w:cs="Times New Roman"/>
          <w:b/>
          <w:color w:val="333333"/>
          <w:sz w:val="28"/>
          <w:szCs w:val="28"/>
          <w:lang w:eastAsia="ru-RU"/>
        </w:rPr>
        <w:t>осы и клетки в штучных изделиях</w:t>
      </w:r>
    </w:p>
    <w:p w:rsidR="00123F4C" w:rsidRPr="003F72B3" w:rsidRDefault="00123F4C" w:rsidP="00077288">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p>
    <w:p w:rsidR="00077288" w:rsidRPr="00077288"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077288">
        <w:rPr>
          <w:rFonts w:ascii="Times New Roman" w:hAnsi="Times New Roman" w:cs="Times New Roman"/>
          <w:sz w:val="28"/>
          <w:szCs w:val="28"/>
        </w:rPr>
        <w:t>В ремизном ткачестве весь ассортимент штучных изделий можно разделить на две большие группы:</w:t>
      </w:r>
    </w:p>
    <w:p w:rsidR="00077288" w:rsidRPr="00077288"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077288">
        <w:rPr>
          <w:rFonts w:ascii="Times New Roman" w:hAnsi="Times New Roman" w:cs="Times New Roman"/>
          <w:sz w:val="28"/>
          <w:szCs w:val="28"/>
        </w:rPr>
        <w:t>- изделия, дополняющие ансамбль костюма, — шарфы, платки, галстуки;</w:t>
      </w:r>
    </w:p>
    <w:p w:rsidR="00077288" w:rsidRPr="00077288"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077288">
        <w:rPr>
          <w:rFonts w:ascii="Times New Roman" w:hAnsi="Times New Roman" w:cs="Times New Roman"/>
          <w:sz w:val="28"/>
          <w:szCs w:val="28"/>
        </w:rPr>
        <w:t>- декоративные изделия, дополняющие ансамбль предметов, окружающих человека в интерьере, — скатерти, салфетки, покрывала и т. д.</w:t>
      </w:r>
    </w:p>
    <w:p w:rsidR="00077288" w:rsidRPr="00077288"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077288">
        <w:rPr>
          <w:rFonts w:ascii="Times New Roman" w:hAnsi="Times New Roman" w:cs="Times New Roman"/>
          <w:sz w:val="28"/>
          <w:szCs w:val="28"/>
        </w:rPr>
        <w:t xml:space="preserve">В отличие от раппортных тканей рисунок в штучных изделиях, как правило, не имеет </w:t>
      </w:r>
      <w:proofErr w:type="gramStart"/>
      <w:r w:rsidRPr="00077288">
        <w:rPr>
          <w:rFonts w:ascii="Times New Roman" w:hAnsi="Times New Roman" w:cs="Times New Roman"/>
          <w:sz w:val="28"/>
          <w:szCs w:val="28"/>
        </w:rPr>
        <w:t>раппортногоповторения</w:t>
      </w:r>
      <w:proofErr w:type="gramEnd"/>
      <w:r w:rsidRPr="00077288">
        <w:rPr>
          <w:rFonts w:ascii="Times New Roman" w:hAnsi="Times New Roman" w:cs="Times New Roman"/>
          <w:sz w:val="28"/>
          <w:szCs w:val="28"/>
        </w:rPr>
        <w:t xml:space="preserve"> и композиция носит замкнутый характер. Построение замкнутой композиции штучного ремизного изделия имеет сво</w:t>
      </w:r>
      <w:r>
        <w:rPr>
          <w:rFonts w:ascii="Times New Roman" w:hAnsi="Times New Roman" w:cs="Times New Roman"/>
          <w:sz w:val="28"/>
          <w:szCs w:val="28"/>
        </w:rPr>
        <w:t>и закономерности и особенности.</w:t>
      </w:r>
    </w:p>
    <w:p w:rsidR="00077288" w:rsidRPr="00077288"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077288">
        <w:rPr>
          <w:rFonts w:ascii="Times New Roman" w:hAnsi="Times New Roman" w:cs="Times New Roman"/>
          <w:sz w:val="28"/>
          <w:szCs w:val="28"/>
        </w:rPr>
        <w:t xml:space="preserve">Орнаментальная структура штучной композиции всегда строится в конкретной замкнутой плоскости, четко ограниченной размерами готового изделия. Размеры изделия зависят как от его назначения, так и от параметров заправки ткацкого станка. Простейшее, традиционное решение композиции текстильного штучного изделия — выделение каймы и центрального поля. При таком решении замкнутой композиции особенно важно найти пропорциональные соотношения центрального поля и каймы. Особенностью </w:t>
      </w:r>
      <w:r w:rsidRPr="00077288">
        <w:rPr>
          <w:rFonts w:ascii="Times New Roman" w:hAnsi="Times New Roman" w:cs="Times New Roman"/>
          <w:sz w:val="28"/>
          <w:szCs w:val="28"/>
        </w:rPr>
        <w:lastRenderedPageBreak/>
        <w:t>штучных ремизных изделий, обусловленной технологией ткачества, является отсутствие композиционного центра, четко выраженной замкнутой схемы композиции. Скорее можно говорить о тенденции к замкнутости. Геометрическая форма изделий — квадрат и прямоугольник — по-разному может быть расчленена рисунком.</w:t>
      </w:r>
    </w:p>
    <w:p w:rsidR="00077288" w:rsidRPr="00077288"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077288">
        <w:rPr>
          <w:rFonts w:ascii="Times New Roman" w:hAnsi="Times New Roman" w:cs="Times New Roman"/>
          <w:sz w:val="28"/>
          <w:szCs w:val="28"/>
        </w:rPr>
        <w:t>Членение плоскости на части как выразительное средство композиции штучного текстильного изделия в ремизных изделиях становится главным, что обусловлено способом производства и характером линейного орнамента</w:t>
      </w:r>
    </w:p>
    <w:p w:rsidR="00077288" w:rsidRPr="00077288"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077288">
        <w:rPr>
          <w:rFonts w:ascii="Times New Roman" w:hAnsi="Times New Roman" w:cs="Times New Roman"/>
          <w:sz w:val="28"/>
          <w:szCs w:val="28"/>
        </w:rPr>
        <w:t>Художественное оформление штучных ремизных изделий в костюме</w:t>
      </w:r>
    </w:p>
    <w:p w:rsidR="00077288" w:rsidRPr="00077288"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077288">
        <w:rPr>
          <w:rFonts w:ascii="Times New Roman" w:hAnsi="Times New Roman" w:cs="Times New Roman"/>
          <w:sz w:val="28"/>
          <w:szCs w:val="28"/>
        </w:rPr>
        <w:t xml:space="preserve">Цветной рисунок, полученный переплетением разноокрашенных цветных нитей основы и утка, членит плоскость изделия на части, выделяя </w:t>
      </w:r>
      <w:proofErr w:type="gramStart"/>
      <w:r w:rsidRPr="00077288">
        <w:rPr>
          <w:rFonts w:ascii="Times New Roman" w:hAnsi="Times New Roman" w:cs="Times New Roman"/>
          <w:sz w:val="28"/>
          <w:szCs w:val="28"/>
        </w:rPr>
        <w:t>центральное</w:t>
      </w:r>
      <w:proofErr w:type="gramEnd"/>
      <w:r w:rsidRPr="00077288">
        <w:rPr>
          <w:rFonts w:ascii="Times New Roman" w:hAnsi="Times New Roman" w:cs="Times New Roman"/>
          <w:sz w:val="28"/>
          <w:szCs w:val="28"/>
        </w:rPr>
        <w:t xml:space="preserve"> ноле и кайму.</w:t>
      </w:r>
    </w:p>
    <w:p w:rsidR="00077288" w:rsidRPr="00077288"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077288">
        <w:rPr>
          <w:rFonts w:ascii="Times New Roman" w:hAnsi="Times New Roman" w:cs="Times New Roman"/>
          <w:sz w:val="28"/>
          <w:szCs w:val="28"/>
        </w:rPr>
        <w:t>Линия — орнаментальный мотив в гладкой полосе и клетке — служит одновременно и для членения плоскости на части в штучных ремизных изделиях.</w:t>
      </w:r>
    </w:p>
    <w:p w:rsidR="00077288" w:rsidRPr="00077288"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077288">
        <w:rPr>
          <w:rFonts w:ascii="Times New Roman" w:hAnsi="Times New Roman" w:cs="Times New Roman"/>
          <w:sz w:val="28"/>
          <w:szCs w:val="28"/>
        </w:rPr>
        <w:t>Композиция штучного ремизного изделия — это в первую очередь организованное ритмическое членение плоскости на равные или неравные части. Правильно найденное пропорциональное соотношение этих частей делает композицию ясной и выразительной в целом, придает ей гармоническое единство. Количество членений должно быть согласовано с формой изделия и не должно разрушать цельность восприятия всей композиции.</w:t>
      </w:r>
    </w:p>
    <w:p w:rsidR="00077288"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077288">
        <w:rPr>
          <w:rFonts w:ascii="Times New Roman" w:hAnsi="Times New Roman" w:cs="Times New Roman"/>
          <w:sz w:val="28"/>
          <w:szCs w:val="28"/>
        </w:rPr>
        <w:t xml:space="preserve">В штучных текстильных изделиях господствует симметрия, придающая композиции равновесие и устойчивость. Здесь понятия симметрии и ритма отождествляются посредством пропорций, </w:t>
      </w:r>
      <w:proofErr w:type="gramStart"/>
      <w:r w:rsidRPr="00077288">
        <w:rPr>
          <w:rFonts w:ascii="Times New Roman" w:hAnsi="Times New Roman" w:cs="Times New Roman"/>
          <w:sz w:val="28"/>
          <w:szCs w:val="28"/>
        </w:rPr>
        <w:t>ритмического движения</w:t>
      </w:r>
      <w:proofErr w:type="gramEnd"/>
      <w:r w:rsidRPr="00077288">
        <w:rPr>
          <w:rFonts w:ascii="Times New Roman" w:hAnsi="Times New Roman" w:cs="Times New Roman"/>
          <w:sz w:val="28"/>
          <w:szCs w:val="28"/>
        </w:rPr>
        <w:t xml:space="preserve"> полос (ритмического членения плоскости), симметричная композиционная структура организуется в замкнутой плоскости. Для замкнутой плоскости штучного изделия характерно наличие осей симметрии, членящих плоскость по вертикали, горизонтали, иногда по диагонали. Композиция штучного изделия может иметь полную симметрию по всем осям, т. е. может быть квадратной. Левая сторона равна правой, верхняя равна нижней, противолежащие углы также равны</w:t>
      </w:r>
      <w:proofErr w:type="gramStart"/>
      <w:r w:rsidRPr="00077288">
        <w:rPr>
          <w:rFonts w:ascii="Times New Roman" w:hAnsi="Times New Roman" w:cs="Times New Roman"/>
          <w:sz w:val="28"/>
          <w:szCs w:val="28"/>
        </w:rPr>
        <w:t xml:space="preserve"> .</w:t>
      </w:r>
      <w:proofErr w:type="gramEnd"/>
      <w:r w:rsidRPr="00077288">
        <w:rPr>
          <w:rFonts w:ascii="Times New Roman" w:hAnsi="Times New Roman" w:cs="Times New Roman"/>
          <w:sz w:val="28"/>
          <w:szCs w:val="28"/>
        </w:rPr>
        <w:t xml:space="preserve"> Симметрия по вертикали, горизонтали и диагонали придает стройность, гармонию композиции в целом, схема ее построения легко прочитывается.</w:t>
      </w:r>
    </w:p>
    <w:p w:rsidR="00077288"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p>
    <w:p w:rsidR="00123F4C" w:rsidRDefault="00123F4C" w:rsidP="00077288">
      <w:pPr>
        <w:shd w:val="clear" w:color="auto" w:fill="FFFFFF" w:themeFill="background1"/>
        <w:spacing w:after="0" w:line="240" w:lineRule="auto"/>
        <w:ind w:firstLine="709"/>
        <w:jc w:val="both"/>
        <w:rPr>
          <w:rFonts w:ascii="Times New Roman" w:hAnsi="Times New Roman" w:cs="Times New Roman"/>
          <w:sz w:val="28"/>
          <w:szCs w:val="28"/>
        </w:rPr>
      </w:pPr>
    </w:p>
    <w:p w:rsidR="00123F4C" w:rsidRDefault="006121A7" w:rsidP="00123F4C">
      <w:pPr>
        <w:pStyle w:val="a6"/>
        <w:shd w:val="clear" w:color="auto" w:fill="FFFFFF"/>
        <w:spacing w:before="0" w:beforeAutospacing="0" w:after="0" w:afterAutospacing="0"/>
        <w:ind w:firstLine="709"/>
        <w:jc w:val="both"/>
        <w:rPr>
          <w:b/>
          <w:bCs/>
          <w:color w:val="000000"/>
          <w:sz w:val="28"/>
          <w:szCs w:val="28"/>
        </w:rPr>
      </w:pPr>
      <w:r>
        <w:rPr>
          <w:b/>
          <w:bCs/>
          <w:color w:val="000000"/>
          <w:sz w:val="28"/>
          <w:szCs w:val="28"/>
        </w:rPr>
        <w:t>3</w:t>
      </w:r>
      <w:r w:rsidR="00123F4C" w:rsidRPr="00123F4C">
        <w:rPr>
          <w:b/>
          <w:bCs/>
          <w:color w:val="000000"/>
          <w:sz w:val="28"/>
          <w:szCs w:val="28"/>
        </w:rPr>
        <w:t>.7</w:t>
      </w:r>
      <w:r w:rsidR="00123F4C" w:rsidRPr="00123F4C">
        <w:rPr>
          <w:rStyle w:val="apple-converted-space"/>
          <w:b/>
          <w:bCs/>
          <w:color w:val="000000"/>
          <w:sz w:val="28"/>
          <w:szCs w:val="28"/>
        </w:rPr>
        <w:t> </w:t>
      </w:r>
      <w:r w:rsidR="00123F4C" w:rsidRPr="00123F4C">
        <w:rPr>
          <w:b/>
          <w:bCs/>
          <w:color w:val="000000"/>
          <w:sz w:val="28"/>
          <w:szCs w:val="28"/>
        </w:rPr>
        <w:t>Художественное оформление штучных ремизных изделий в костюме</w:t>
      </w:r>
    </w:p>
    <w:p w:rsidR="00123F4C" w:rsidRPr="00123F4C" w:rsidRDefault="00123F4C" w:rsidP="00123F4C">
      <w:pPr>
        <w:pStyle w:val="a6"/>
        <w:shd w:val="clear" w:color="auto" w:fill="FFFFFF"/>
        <w:spacing w:before="0" w:beforeAutospacing="0" w:after="0" w:afterAutospacing="0"/>
        <w:ind w:firstLine="709"/>
        <w:jc w:val="both"/>
        <w:rPr>
          <w:color w:val="000000"/>
          <w:sz w:val="28"/>
          <w:szCs w:val="28"/>
        </w:rPr>
      </w:pPr>
    </w:p>
    <w:p w:rsidR="00123F4C" w:rsidRPr="00123F4C" w:rsidRDefault="00123F4C" w:rsidP="00123F4C">
      <w:pPr>
        <w:pStyle w:val="a6"/>
        <w:shd w:val="clear" w:color="auto" w:fill="FFFFFF"/>
        <w:spacing w:before="0" w:beforeAutospacing="0" w:after="0" w:afterAutospacing="0"/>
        <w:ind w:firstLine="709"/>
        <w:jc w:val="both"/>
        <w:rPr>
          <w:color w:val="000000"/>
          <w:sz w:val="28"/>
          <w:szCs w:val="28"/>
        </w:rPr>
      </w:pPr>
      <w:r w:rsidRPr="00123F4C">
        <w:rPr>
          <w:color w:val="000000"/>
          <w:sz w:val="28"/>
          <w:szCs w:val="28"/>
        </w:rPr>
        <w:t>Цветной рисунок, полученный переплетением разноокрашенных цветных нитей основы и утка, членит плоскость изделия на части, выделяя центральное поле и кайму.</w:t>
      </w:r>
    </w:p>
    <w:p w:rsidR="00123F4C" w:rsidRPr="00123F4C" w:rsidRDefault="00123F4C" w:rsidP="00123F4C">
      <w:pPr>
        <w:pStyle w:val="a6"/>
        <w:shd w:val="clear" w:color="auto" w:fill="FFFFFF"/>
        <w:spacing w:before="0" w:beforeAutospacing="0" w:after="0" w:afterAutospacing="0"/>
        <w:ind w:firstLine="709"/>
        <w:jc w:val="both"/>
        <w:rPr>
          <w:color w:val="000000"/>
          <w:sz w:val="28"/>
          <w:szCs w:val="28"/>
        </w:rPr>
      </w:pPr>
      <w:r w:rsidRPr="00123F4C">
        <w:rPr>
          <w:color w:val="000000"/>
          <w:sz w:val="28"/>
          <w:szCs w:val="28"/>
        </w:rPr>
        <w:t>Линия - орнаментальный мотив в гладкой полосе и клетке - служит одновременно и для членения плоскости на части в штучных ремизных изделиях.</w:t>
      </w:r>
    </w:p>
    <w:p w:rsidR="00123F4C" w:rsidRPr="00123F4C" w:rsidRDefault="00123F4C" w:rsidP="00123F4C">
      <w:pPr>
        <w:pStyle w:val="a6"/>
        <w:shd w:val="clear" w:color="auto" w:fill="FFFFFF"/>
        <w:spacing w:before="0" w:beforeAutospacing="0" w:after="0" w:afterAutospacing="0"/>
        <w:ind w:firstLine="709"/>
        <w:jc w:val="both"/>
        <w:rPr>
          <w:color w:val="000000"/>
          <w:sz w:val="28"/>
          <w:szCs w:val="28"/>
        </w:rPr>
      </w:pPr>
      <w:r w:rsidRPr="00123F4C">
        <w:rPr>
          <w:color w:val="000000"/>
          <w:sz w:val="28"/>
          <w:szCs w:val="28"/>
        </w:rPr>
        <w:lastRenderedPageBreak/>
        <w:t>Композиция штучного ремизного изделия - это в первую очередь организованное ритмическое членение плоскости на равные или неравные части. Правильно найденное пропорциональное соотношение этих частей делает композицию ясной и выразительной в целом, придает ей гармоническое единство. Количество членений должно быть согласовано с формой изделия и не должно разрушать цельность восприятия всей композиции.</w:t>
      </w:r>
    </w:p>
    <w:p w:rsidR="00123F4C" w:rsidRPr="00123F4C" w:rsidRDefault="00123F4C" w:rsidP="00123F4C">
      <w:pPr>
        <w:pStyle w:val="a6"/>
        <w:shd w:val="clear" w:color="auto" w:fill="FFFFFF"/>
        <w:spacing w:before="0" w:beforeAutospacing="0" w:after="0" w:afterAutospacing="0"/>
        <w:ind w:firstLine="709"/>
        <w:jc w:val="both"/>
        <w:rPr>
          <w:color w:val="000000"/>
          <w:sz w:val="28"/>
          <w:szCs w:val="28"/>
        </w:rPr>
      </w:pPr>
      <w:r w:rsidRPr="00123F4C">
        <w:rPr>
          <w:color w:val="000000"/>
          <w:sz w:val="28"/>
          <w:szCs w:val="28"/>
        </w:rPr>
        <w:t xml:space="preserve">В штучных текстильных изделиях господствует симметрия, придающая композиции равновесие и устойчивость. Здесь понятия симметрии и ритма отождествляются посредством пропорций, </w:t>
      </w:r>
      <w:proofErr w:type="gramStart"/>
      <w:r w:rsidRPr="00123F4C">
        <w:rPr>
          <w:color w:val="000000"/>
          <w:sz w:val="28"/>
          <w:szCs w:val="28"/>
        </w:rPr>
        <w:t>ритмического движения</w:t>
      </w:r>
      <w:proofErr w:type="gramEnd"/>
      <w:r w:rsidRPr="00123F4C">
        <w:rPr>
          <w:color w:val="000000"/>
          <w:sz w:val="28"/>
          <w:szCs w:val="28"/>
        </w:rPr>
        <w:t xml:space="preserve"> полос (ритмического членения плоскости), симметричная композиционная структура организуется в замкнутой плоскости. Для замкнутой плоскости штучного изделия характерно наличие осей симметрии, членящих плоскость по вертикали, горизонтали, иногда по диагонали. Композиция штучного изделия может иметь полную симметрию по всем осям, т. е. может быть квадратной. Левая сторона равна </w:t>
      </w:r>
      <w:proofErr w:type="gramStart"/>
      <w:r w:rsidRPr="00123F4C">
        <w:rPr>
          <w:color w:val="000000"/>
          <w:sz w:val="28"/>
          <w:szCs w:val="28"/>
        </w:rPr>
        <w:t>правой</w:t>
      </w:r>
      <w:proofErr w:type="gramEnd"/>
      <w:r w:rsidRPr="00123F4C">
        <w:rPr>
          <w:color w:val="000000"/>
          <w:sz w:val="28"/>
          <w:szCs w:val="28"/>
        </w:rPr>
        <w:t>, верхняя равна нижней, противолежащие углы также равны. Симметрия по вертикали, горизонтали и диагонали придает стройность, гармонию композиции в целом, схема ее построения легко прочитывается.</w:t>
      </w:r>
    </w:p>
    <w:p w:rsidR="00123F4C" w:rsidRPr="00123F4C" w:rsidRDefault="00123F4C" w:rsidP="00123F4C">
      <w:pPr>
        <w:pStyle w:val="a6"/>
        <w:shd w:val="clear" w:color="auto" w:fill="FFFFFF"/>
        <w:spacing w:before="0" w:beforeAutospacing="0" w:after="0" w:afterAutospacing="0"/>
        <w:ind w:firstLine="709"/>
        <w:jc w:val="both"/>
        <w:rPr>
          <w:color w:val="000000"/>
          <w:sz w:val="28"/>
          <w:szCs w:val="28"/>
        </w:rPr>
      </w:pPr>
      <w:r w:rsidRPr="00123F4C">
        <w:rPr>
          <w:color w:val="000000"/>
          <w:sz w:val="28"/>
          <w:szCs w:val="28"/>
        </w:rPr>
        <w:t>Композиция штучного изделия может быть также симметричной по вертикали или горизонтали, приобретая при этом форму прямоугольника, вытянутого по вертикали или горизонтали. Зеркальная осевая симметрия чаще всего применяется в композиционном решении покрывал, шарфов, салфеток. Строгое линеарное членение плоскости поддерживает и раскрывает идею статики (симметрии), главенствующую в образном решении ремизных штучных изделий. Линии, членящие плоскость, параллельны друг другу и краям изделий, они придают всей композиции устойчивость.</w:t>
      </w:r>
    </w:p>
    <w:p w:rsidR="00123F4C" w:rsidRPr="00123F4C" w:rsidRDefault="00123F4C" w:rsidP="00123F4C">
      <w:pPr>
        <w:pStyle w:val="a6"/>
        <w:shd w:val="clear" w:color="auto" w:fill="FFFFFF"/>
        <w:spacing w:before="0" w:beforeAutospacing="0" w:after="0" w:afterAutospacing="0"/>
        <w:ind w:firstLine="709"/>
        <w:jc w:val="both"/>
        <w:rPr>
          <w:color w:val="000000"/>
          <w:sz w:val="28"/>
          <w:szCs w:val="28"/>
        </w:rPr>
      </w:pPr>
      <w:r w:rsidRPr="00123F4C">
        <w:rPr>
          <w:color w:val="000000"/>
          <w:sz w:val="28"/>
          <w:szCs w:val="28"/>
        </w:rPr>
        <w:t>Асимметричное решение композиции встречается редко, в основном оно распространено в галстуках, чаще применяется сочетание симметрии и асимметрии. Например, рисунок может быть симметричен вертикальной оси симметрии и несимметричен горизонтальной оси симметрии плоскости изделия, и наоборот.</w:t>
      </w:r>
    </w:p>
    <w:p w:rsidR="00123F4C" w:rsidRPr="00123F4C" w:rsidRDefault="00123F4C" w:rsidP="00123F4C">
      <w:pPr>
        <w:pStyle w:val="a6"/>
        <w:shd w:val="clear" w:color="auto" w:fill="FFFFFF"/>
        <w:spacing w:before="0" w:beforeAutospacing="0" w:after="0" w:afterAutospacing="0"/>
        <w:ind w:firstLine="709"/>
        <w:jc w:val="both"/>
        <w:rPr>
          <w:color w:val="000000"/>
          <w:sz w:val="28"/>
          <w:szCs w:val="28"/>
        </w:rPr>
      </w:pPr>
      <w:r w:rsidRPr="00123F4C">
        <w:rPr>
          <w:color w:val="000000"/>
          <w:sz w:val="28"/>
          <w:szCs w:val="28"/>
        </w:rPr>
        <w:t xml:space="preserve">Асимметрия, светлотный или цветовой контраст усиливают декоративность композиции, но усложняют задачу решения равновесия элементов композиции в целом и технологию производства изделия. Уравновесить асимметричную композицию можно пропорциональными соотношениями, конфигурацией форм и линий, их </w:t>
      </w:r>
      <w:proofErr w:type="gramStart"/>
      <w:r w:rsidRPr="00123F4C">
        <w:rPr>
          <w:color w:val="000000"/>
          <w:sz w:val="28"/>
          <w:szCs w:val="28"/>
        </w:rPr>
        <w:t>ритмическим движением</w:t>
      </w:r>
      <w:proofErr w:type="gramEnd"/>
      <w:r w:rsidRPr="00123F4C">
        <w:rPr>
          <w:color w:val="000000"/>
          <w:sz w:val="28"/>
          <w:szCs w:val="28"/>
        </w:rPr>
        <w:t>, светлотными отношениями между ними, цветом, фактурой.</w:t>
      </w:r>
    </w:p>
    <w:p w:rsidR="00123F4C" w:rsidRPr="00123F4C" w:rsidRDefault="00123F4C" w:rsidP="00123F4C">
      <w:pPr>
        <w:pStyle w:val="a6"/>
        <w:shd w:val="clear" w:color="auto" w:fill="FFFFFF"/>
        <w:spacing w:before="0" w:beforeAutospacing="0" w:after="0" w:afterAutospacing="0"/>
        <w:ind w:firstLine="709"/>
        <w:jc w:val="both"/>
        <w:rPr>
          <w:color w:val="000000"/>
          <w:sz w:val="28"/>
          <w:szCs w:val="28"/>
        </w:rPr>
      </w:pPr>
      <w:proofErr w:type="gramStart"/>
      <w:r w:rsidRPr="00123F4C">
        <w:rPr>
          <w:color w:val="000000"/>
          <w:sz w:val="28"/>
          <w:szCs w:val="28"/>
        </w:rPr>
        <w:t>Размер, характер, колористическое решение рисунков полосы и клетки в штучных ремизных изделиях разные - от простых до сложных по схеме композиционного построения статичных и динамичных рисунков.</w:t>
      </w:r>
      <w:proofErr w:type="gramEnd"/>
      <w:r w:rsidRPr="00123F4C">
        <w:rPr>
          <w:color w:val="000000"/>
          <w:sz w:val="28"/>
          <w:szCs w:val="28"/>
        </w:rPr>
        <w:t xml:space="preserve"> Полосы и клетки могут быть гладкими и орнаментальными. На станках с каретками и эксцентриковыми зевообразовательными механизмами получают рисунки от простейшего «шашечного» и «оконного переплета» до сложных орнаментальных клеток и полос. В двухлицевых штучных изделиях часто </w:t>
      </w:r>
      <w:r w:rsidRPr="00123F4C">
        <w:rPr>
          <w:color w:val="000000"/>
          <w:sz w:val="28"/>
          <w:szCs w:val="28"/>
        </w:rPr>
        <w:lastRenderedPageBreak/>
        <w:t>используется прием композиционного решения позитив - негатив или сочетание разномасштабных рисунков.</w:t>
      </w:r>
    </w:p>
    <w:p w:rsidR="00123F4C" w:rsidRPr="00123F4C" w:rsidRDefault="00123F4C" w:rsidP="00123F4C">
      <w:pPr>
        <w:pStyle w:val="a6"/>
        <w:shd w:val="clear" w:color="auto" w:fill="FFFFFF"/>
        <w:spacing w:before="0" w:beforeAutospacing="0" w:after="285" w:afterAutospacing="0"/>
        <w:ind w:firstLine="709"/>
        <w:jc w:val="both"/>
        <w:rPr>
          <w:color w:val="000000"/>
          <w:sz w:val="28"/>
          <w:szCs w:val="28"/>
        </w:rPr>
      </w:pPr>
      <w:r w:rsidRPr="00123F4C">
        <w:rPr>
          <w:color w:val="000000"/>
          <w:sz w:val="28"/>
          <w:szCs w:val="28"/>
        </w:rPr>
        <w:t>Большую роль в штучных изделиях играет колористическое решение, так как цвет и фактура усиливают декоративность рисунка.</w:t>
      </w:r>
    </w:p>
    <w:p w:rsidR="00123F4C" w:rsidRPr="00123F4C" w:rsidRDefault="00123F4C" w:rsidP="00123F4C">
      <w:pPr>
        <w:pStyle w:val="a6"/>
        <w:shd w:val="clear" w:color="auto" w:fill="FFFFFF"/>
        <w:spacing w:before="0" w:beforeAutospacing="0" w:after="0" w:afterAutospacing="0"/>
        <w:ind w:firstLine="709"/>
        <w:jc w:val="both"/>
        <w:rPr>
          <w:color w:val="000000"/>
          <w:sz w:val="28"/>
          <w:szCs w:val="28"/>
        </w:rPr>
      </w:pPr>
      <w:r w:rsidRPr="00123F4C">
        <w:rPr>
          <w:color w:val="000000"/>
          <w:sz w:val="28"/>
          <w:szCs w:val="28"/>
        </w:rPr>
        <w:t xml:space="preserve">В штучных ремизных изделиях используется прием выделения доминанты композиции с помощью цвета, </w:t>
      </w:r>
      <w:proofErr w:type="gramStart"/>
      <w:r w:rsidRPr="00123F4C">
        <w:rPr>
          <w:color w:val="000000"/>
          <w:sz w:val="28"/>
          <w:szCs w:val="28"/>
        </w:rPr>
        <w:t>ритмического движения</w:t>
      </w:r>
      <w:proofErr w:type="gramEnd"/>
      <w:r w:rsidRPr="00123F4C">
        <w:rPr>
          <w:color w:val="000000"/>
          <w:sz w:val="28"/>
          <w:szCs w:val="28"/>
        </w:rPr>
        <w:t>, контраста по светлоте или фактуре. В штучных изделиях акцентируется центральное поле композиции, но часто в таких изделиях, как скатерти, покрывала, платки, шарфы, композиция не имеет четко выраженного композиционного центра и акцент перемещается на кайму. Иногда решение композиции штучного изделия строится на сочетании схем раппортного и замкнутого построения. Например, в штучной композиции скатерти средняя часть решается по принципу построения раппортной ткани (число раппортов должно укладываться целое число раз), но изделие заканчивается каймой, замыкающей композицию.</w:t>
      </w:r>
    </w:p>
    <w:p w:rsidR="00123F4C" w:rsidRPr="00123F4C" w:rsidRDefault="00123F4C" w:rsidP="00123F4C">
      <w:pPr>
        <w:pStyle w:val="a6"/>
        <w:shd w:val="clear" w:color="auto" w:fill="FFFFFF"/>
        <w:spacing w:before="0" w:beforeAutospacing="0" w:after="0" w:afterAutospacing="0"/>
        <w:ind w:firstLine="709"/>
        <w:jc w:val="both"/>
        <w:rPr>
          <w:color w:val="000000"/>
          <w:sz w:val="28"/>
          <w:szCs w:val="28"/>
        </w:rPr>
      </w:pPr>
      <w:r w:rsidRPr="00123F4C">
        <w:rPr>
          <w:color w:val="000000"/>
          <w:sz w:val="28"/>
          <w:szCs w:val="28"/>
        </w:rPr>
        <w:t>При раппортном построении орнамента в штучных изделиях он равномерно повторяется в замкнутой плоскости по раппортной сетке. Схема рисунка, как правило, статична. Профессионально решенная композиционная схема - основа художественной выразительности штучного изделия. При создании композиции штучных изделий, выборе средств выразительности рисунка и фактуры нужно учитывать назначение изделия и особенности ремизного ткачества.</w:t>
      </w:r>
    </w:p>
    <w:p w:rsidR="00077288"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p>
    <w:p w:rsidR="00123F4C" w:rsidRPr="00077288" w:rsidRDefault="00123F4C" w:rsidP="00077288">
      <w:pPr>
        <w:shd w:val="clear" w:color="auto" w:fill="FFFFFF" w:themeFill="background1"/>
        <w:spacing w:after="0" w:line="240" w:lineRule="auto"/>
        <w:ind w:firstLine="709"/>
        <w:jc w:val="both"/>
        <w:rPr>
          <w:rFonts w:ascii="Times New Roman" w:hAnsi="Times New Roman" w:cs="Times New Roman"/>
          <w:sz w:val="28"/>
          <w:szCs w:val="28"/>
        </w:rPr>
      </w:pPr>
    </w:p>
    <w:p w:rsidR="003F72B3" w:rsidRDefault="006121A7" w:rsidP="00077288">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r>
        <w:rPr>
          <w:rFonts w:ascii="Times New Roman" w:eastAsia="Times New Roman" w:hAnsi="Times New Roman" w:cs="Times New Roman"/>
          <w:b/>
          <w:color w:val="333333"/>
          <w:sz w:val="28"/>
          <w:szCs w:val="28"/>
          <w:lang w:eastAsia="ru-RU"/>
        </w:rPr>
        <w:t>3</w:t>
      </w:r>
      <w:r w:rsidR="00123F4C" w:rsidRPr="00123F4C">
        <w:rPr>
          <w:rFonts w:ascii="Times New Roman" w:eastAsia="Times New Roman" w:hAnsi="Times New Roman" w:cs="Times New Roman"/>
          <w:b/>
          <w:color w:val="333333"/>
          <w:sz w:val="28"/>
          <w:szCs w:val="28"/>
          <w:lang w:eastAsia="ru-RU"/>
        </w:rPr>
        <w:t xml:space="preserve">.8 </w:t>
      </w:r>
      <w:r w:rsidR="003F72B3" w:rsidRPr="00123F4C">
        <w:rPr>
          <w:rFonts w:ascii="Times New Roman" w:eastAsia="Times New Roman" w:hAnsi="Times New Roman" w:cs="Times New Roman"/>
          <w:b/>
          <w:color w:val="333333"/>
          <w:sz w:val="28"/>
          <w:szCs w:val="28"/>
          <w:lang w:eastAsia="ru-RU"/>
        </w:rPr>
        <w:t>Особенности колористического решения полосы и клетки в рем</w:t>
      </w:r>
      <w:r w:rsidR="00077288" w:rsidRPr="00123F4C">
        <w:rPr>
          <w:rFonts w:ascii="Times New Roman" w:eastAsia="Times New Roman" w:hAnsi="Times New Roman" w:cs="Times New Roman"/>
          <w:b/>
          <w:color w:val="333333"/>
          <w:sz w:val="28"/>
          <w:szCs w:val="28"/>
          <w:lang w:eastAsia="ru-RU"/>
        </w:rPr>
        <w:t>изных тканях и штучных изделиях</w:t>
      </w:r>
    </w:p>
    <w:p w:rsidR="00123F4C" w:rsidRPr="00123F4C" w:rsidRDefault="00123F4C" w:rsidP="00077288">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p>
    <w:p w:rsidR="00077288"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123F4C">
        <w:rPr>
          <w:rFonts w:ascii="Times New Roman" w:hAnsi="Times New Roman" w:cs="Times New Roman"/>
          <w:sz w:val="28"/>
          <w:szCs w:val="28"/>
        </w:rPr>
        <w:t>В ремизных тканях и штучных изделиях, оформленных ткацким рисунком полосы и клетки, цветовое решение играет важную роль. Именно в этом ассортименте встречается большее разнообразие колористических</w:t>
      </w:r>
      <w:r w:rsidRPr="00C273DD">
        <w:rPr>
          <w:rFonts w:ascii="Times New Roman" w:hAnsi="Times New Roman" w:cs="Times New Roman"/>
          <w:sz w:val="28"/>
          <w:szCs w:val="28"/>
        </w:rPr>
        <w:t xml:space="preserve"> решений по сравнению с жаккардовыми тканями, что обусловлено более легким способом создания цветного ткацкого рисунка и широким ассортиментом перерабатываемого сырья. Колорит ткани и штучных изделий, т. е. их общее цветовое решение, зависит от всех цветов; входящих в композицию. Однако определяет колорит доминирующий цвет или группа цветов.</w:t>
      </w:r>
    </w:p>
    <w:p w:rsidR="00077288" w:rsidRPr="00C273DD"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w:t>
      </w:r>
      <w:r w:rsidRPr="00C273DD">
        <w:rPr>
          <w:rFonts w:ascii="Times New Roman" w:hAnsi="Times New Roman" w:cs="Times New Roman"/>
          <w:sz w:val="28"/>
          <w:szCs w:val="28"/>
        </w:rPr>
        <w:t xml:space="preserve">ыбор колористики диктуется назначением ткани и штучных изделий и их композиционным решением. Колористическое решение рисунка полосы и клетки можно строить на контрасте, нюансе и тождестве хроматических и ахроматических цветов. Контрастное, нюансное и тональное решения зависят не только от цветового тона, но и от светлоты и насыщенности цветов, входящих в композицию. </w:t>
      </w:r>
      <w:proofErr w:type="gramStart"/>
      <w:r w:rsidRPr="00C273DD">
        <w:rPr>
          <w:rFonts w:ascii="Times New Roman" w:hAnsi="Times New Roman" w:cs="Times New Roman"/>
          <w:sz w:val="28"/>
          <w:szCs w:val="28"/>
        </w:rPr>
        <w:t>Условно цвета делят на легкие и тяжелые, плотные и прозрачные, чистые и смешанные, выступающие на передний план и отступающие на задний, теплые и холодные.</w:t>
      </w:r>
      <w:proofErr w:type="gramEnd"/>
      <w:r w:rsidRPr="00C273DD">
        <w:rPr>
          <w:rFonts w:ascii="Times New Roman" w:hAnsi="Times New Roman" w:cs="Times New Roman"/>
          <w:sz w:val="28"/>
          <w:szCs w:val="28"/>
        </w:rPr>
        <w:t xml:space="preserve"> Каждый цвет вызывает у человека </w:t>
      </w:r>
      <w:r w:rsidRPr="00C273DD">
        <w:rPr>
          <w:rFonts w:ascii="Times New Roman" w:hAnsi="Times New Roman" w:cs="Times New Roman"/>
          <w:sz w:val="28"/>
          <w:szCs w:val="28"/>
        </w:rPr>
        <w:lastRenderedPageBreak/>
        <w:t>определенные ассоциации, поэтому колорит и фактура ткани влияют на ее художественную выразительность. Но в восприятии колорита ткани играет роль не только качественная сторона цветов (цветовой тон, светлота и насыщенность), входящих в его состав, но и их пропорциональные соотношения. Большую роль в зрительном восприятии колорита тканей и штучных изделий играет цвет фона, от которого зависит, насколько заметны т</w:t>
      </w:r>
      <w:r>
        <w:rPr>
          <w:rFonts w:ascii="Times New Roman" w:hAnsi="Times New Roman" w:cs="Times New Roman"/>
          <w:sz w:val="28"/>
          <w:szCs w:val="28"/>
        </w:rPr>
        <w:t>кацкий рисунок и фактура ткани.</w:t>
      </w:r>
    </w:p>
    <w:p w:rsidR="00077288" w:rsidRPr="00C273DD"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C273DD">
        <w:rPr>
          <w:rFonts w:ascii="Times New Roman" w:hAnsi="Times New Roman" w:cs="Times New Roman"/>
          <w:sz w:val="28"/>
          <w:szCs w:val="28"/>
        </w:rPr>
        <w:t>При выборе цветовой гармонии необходимо тщательно продумать пропорциональные соотношения цветов в элементах рисунка полосы и клетки и пропорции всего рисунка по отношению к фону. Многоцветные композиции, колорит которых строится на сложных сочетаниях цветов, широко распространены в ремизных тканях. Эти ткани еще называют пестроткаными. Иногда тональность таких композиций на первый взгляд трудно определить, так как они могут сочетать в себе теплые и холодные, насыщенные и малонасыщенные, светлые и темные, хроматические и ахроматические цвета. Гармоничность в таких многоцветных композициях достигается благодаря равновесию рисунка в рап-портной клетке, пропорциональным соотношениям цветов рисунка и фона, связи рисунка и структуры ткани. Большую роль в них играют также промежуточные цветовые тона, полученные в результате пространственного смешения цветных нитей основы и утка в процессе ткачества. Общий колорит таких рисунков оп</w:t>
      </w:r>
      <w:r>
        <w:rPr>
          <w:rFonts w:ascii="Times New Roman" w:hAnsi="Times New Roman" w:cs="Times New Roman"/>
          <w:sz w:val="28"/>
          <w:szCs w:val="28"/>
        </w:rPr>
        <w:t>ределяется доминирующим цветом.</w:t>
      </w:r>
    </w:p>
    <w:p w:rsidR="00077288" w:rsidRPr="00C273DD"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C273DD">
        <w:rPr>
          <w:rFonts w:ascii="Times New Roman" w:hAnsi="Times New Roman" w:cs="Times New Roman"/>
          <w:sz w:val="28"/>
          <w:szCs w:val="28"/>
        </w:rPr>
        <w:t>Для композиций с сочетанием хроматических и ахроматических цветов характерно то, что среди насыщенных хроматических выделяются ахроматические цвета даже при близкой их светлоте и среди ахроматических цветов всегда доминируют хроматические цвета или один цвет.</w:t>
      </w:r>
    </w:p>
    <w:p w:rsidR="00077288" w:rsidRDefault="00077288" w:rsidP="003F72B3">
      <w:pPr>
        <w:shd w:val="clear" w:color="auto" w:fill="FFFFFF"/>
        <w:spacing w:after="0" w:line="240" w:lineRule="auto"/>
        <w:jc w:val="both"/>
        <w:rPr>
          <w:rFonts w:ascii="Times New Roman" w:eastAsia="Times New Roman" w:hAnsi="Times New Roman" w:cs="Times New Roman"/>
          <w:b/>
          <w:color w:val="333333"/>
          <w:sz w:val="28"/>
          <w:szCs w:val="28"/>
          <w:lang w:eastAsia="ru-RU"/>
        </w:rPr>
      </w:pPr>
    </w:p>
    <w:p w:rsidR="00123F4C" w:rsidRDefault="00123F4C" w:rsidP="003F72B3">
      <w:pPr>
        <w:shd w:val="clear" w:color="auto" w:fill="FFFFFF"/>
        <w:spacing w:after="0" w:line="240" w:lineRule="auto"/>
        <w:jc w:val="both"/>
        <w:rPr>
          <w:rFonts w:ascii="Times New Roman" w:eastAsia="Times New Roman" w:hAnsi="Times New Roman" w:cs="Times New Roman"/>
          <w:b/>
          <w:color w:val="333333"/>
          <w:sz w:val="28"/>
          <w:szCs w:val="28"/>
          <w:lang w:eastAsia="ru-RU"/>
        </w:rPr>
      </w:pPr>
    </w:p>
    <w:p w:rsidR="003F72B3" w:rsidRDefault="006121A7" w:rsidP="00077288">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r>
        <w:rPr>
          <w:rFonts w:ascii="Times New Roman" w:eastAsia="Times New Roman" w:hAnsi="Times New Roman" w:cs="Times New Roman"/>
          <w:b/>
          <w:color w:val="333333"/>
          <w:sz w:val="28"/>
          <w:szCs w:val="28"/>
          <w:lang w:eastAsia="ru-RU"/>
        </w:rPr>
        <w:t>3</w:t>
      </w:r>
      <w:r w:rsidR="00123F4C">
        <w:rPr>
          <w:rFonts w:ascii="Times New Roman" w:eastAsia="Times New Roman" w:hAnsi="Times New Roman" w:cs="Times New Roman"/>
          <w:b/>
          <w:color w:val="333333"/>
          <w:sz w:val="28"/>
          <w:szCs w:val="28"/>
          <w:lang w:eastAsia="ru-RU"/>
        </w:rPr>
        <w:t xml:space="preserve">.9 </w:t>
      </w:r>
      <w:proofErr w:type="gramStart"/>
      <w:r w:rsidR="00077288">
        <w:rPr>
          <w:rFonts w:ascii="Times New Roman" w:eastAsia="Times New Roman" w:hAnsi="Times New Roman" w:cs="Times New Roman"/>
          <w:b/>
          <w:color w:val="333333"/>
          <w:sz w:val="28"/>
          <w:szCs w:val="28"/>
          <w:lang w:eastAsia="ru-RU"/>
        </w:rPr>
        <w:t>Гармоническое сочетание</w:t>
      </w:r>
      <w:proofErr w:type="gramEnd"/>
      <w:r w:rsidR="00077288">
        <w:rPr>
          <w:rFonts w:ascii="Times New Roman" w:eastAsia="Times New Roman" w:hAnsi="Times New Roman" w:cs="Times New Roman"/>
          <w:b/>
          <w:color w:val="333333"/>
          <w:sz w:val="28"/>
          <w:szCs w:val="28"/>
          <w:lang w:eastAsia="ru-RU"/>
        </w:rPr>
        <w:t xml:space="preserve"> цветов</w:t>
      </w:r>
    </w:p>
    <w:p w:rsidR="00123F4C" w:rsidRPr="003F72B3" w:rsidRDefault="00123F4C" w:rsidP="00077288">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p>
    <w:p w:rsidR="00077288" w:rsidRPr="00C273DD"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C273DD">
        <w:rPr>
          <w:rFonts w:ascii="Times New Roman" w:hAnsi="Times New Roman" w:cs="Times New Roman"/>
          <w:sz w:val="28"/>
          <w:szCs w:val="28"/>
        </w:rPr>
        <w:t>Соразмерное и согласованное сочетание всех цветов, входящих в орнаментальную композици</w:t>
      </w:r>
      <w:r>
        <w:rPr>
          <w:rFonts w:ascii="Times New Roman" w:hAnsi="Times New Roman" w:cs="Times New Roman"/>
          <w:sz w:val="28"/>
          <w:szCs w:val="28"/>
        </w:rPr>
        <w:t>ю, называют цветовой гармонией.</w:t>
      </w:r>
    </w:p>
    <w:p w:rsidR="00077288" w:rsidRPr="00C273DD"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C273DD">
        <w:rPr>
          <w:rFonts w:ascii="Times New Roman" w:hAnsi="Times New Roman" w:cs="Times New Roman"/>
          <w:sz w:val="28"/>
          <w:szCs w:val="28"/>
        </w:rPr>
        <w:t>В художественном оформлении тканей и текстильных изделий цветовая гармония строитс</w:t>
      </w:r>
      <w:r>
        <w:rPr>
          <w:rFonts w:ascii="Times New Roman" w:hAnsi="Times New Roman" w:cs="Times New Roman"/>
          <w:sz w:val="28"/>
          <w:szCs w:val="28"/>
        </w:rPr>
        <w:t>я по следующим закономерностям.</w:t>
      </w:r>
    </w:p>
    <w:p w:rsidR="00077288" w:rsidRPr="00C273DD"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C273DD">
        <w:rPr>
          <w:rFonts w:ascii="Times New Roman" w:hAnsi="Times New Roman" w:cs="Times New Roman"/>
          <w:sz w:val="28"/>
          <w:szCs w:val="28"/>
        </w:rPr>
        <w:t xml:space="preserve">1. Цветовое решение композиции должно соответствовать ее </w:t>
      </w:r>
      <w:r>
        <w:rPr>
          <w:rFonts w:ascii="Times New Roman" w:hAnsi="Times New Roman" w:cs="Times New Roman"/>
          <w:sz w:val="28"/>
          <w:szCs w:val="28"/>
        </w:rPr>
        <w:t>образному решению и назначению.</w:t>
      </w:r>
    </w:p>
    <w:p w:rsidR="00077288" w:rsidRPr="00C273DD"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C273DD">
        <w:rPr>
          <w:rFonts w:ascii="Times New Roman" w:hAnsi="Times New Roman" w:cs="Times New Roman"/>
          <w:sz w:val="28"/>
          <w:szCs w:val="28"/>
        </w:rPr>
        <w:t>2. Линейный и пятновый ритм цвета, его пропорциональные соотношения с фоном и другими цветами, участвующими в композиции, должны быть согласованы с соседними цветами и помогать, а не усложнять восприятие композиции в целом, оправдывая тем самым свое присутствие в ней. Таким образом, цвета в композиции не должны спорить друг с другом. Только при этом условии может быть достигнута цветовая гармония в текст</w:t>
      </w:r>
      <w:r>
        <w:rPr>
          <w:rFonts w:ascii="Times New Roman" w:hAnsi="Times New Roman" w:cs="Times New Roman"/>
          <w:sz w:val="28"/>
          <w:szCs w:val="28"/>
        </w:rPr>
        <w:t>ильной композиции, ее единство.</w:t>
      </w:r>
    </w:p>
    <w:p w:rsidR="00077288" w:rsidRPr="00C273DD"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C273DD">
        <w:rPr>
          <w:rFonts w:ascii="Times New Roman" w:hAnsi="Times New Roman" w:cs="Times New Roman"/>
          <w:sz w:val="28"/>
          <w:szCs w:val="28"/>
        </w:rPr>
        <w:lastRenderedPageBreak/>
        <w:t>3. Цвета, входящие в композицию, в сочетании друг с другом должны становиться «бог</w:t>
      </w:r>
      <w:r>
        <w:rPr>
          <w:rFonts w:ascii="Times New Roman" w:hAnsi="Times New Roman" w:cs="Times New Roman"/>
          <w:sz w:val="28"/>
          <w:szCs w:val="28"/>
        </w:rPr>
        <w:t>аче», чем взятые в отдельности.</w:t>
      </w:r>
    </w:p>
    <w:p w:rsidR="00077288" w:rsidRPr="00C273DD"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C273DD">
        <w:rPr>
          <w:rFonts w:ascii="Times New Roman" w:hAnsi="Times New Roman" w:cs="Times New Roman"/>
          <w:sz w:val="28"/>
          <w:szCs w:val="28"/>
        </w:rPr>
        <w:t>Цветовую гармонию в текстильной композиции на основе орнаментированной полосы и клетки можно построить следующим образом:</w:t>
      </w:r>
    </w:p>
    <w:p w:rsidR="00077288" w:rsidRPr="00C273DD"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C273DD">
        <w:rPr>
          <w:rFonts w:ascii="Times New Roman" w:hAnsi="Times New Roman" w:cs="Times New Roman"/>
          <w:sz w:val="28"/>
          <w:szCs w:val="28"/>
        </w:rPr>
        <w:t>на подобии (сходстве цветов), когда композиция строится на различных оттенках одного и того же цвета или близких в цветовом круге;</w:t>
      </w:r>
    </w:p>
    <w:p w:rsidR="00077288" w:rsidRPr="00C273DD"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C273DD">
        <w:rPr>
          <w:rFonts w:ascii="Times New Roman" w:hAnsi="Times New Roman" w:cs="Times New Roman"/>
          <w:sz w:val="28"/>
          <w:szCs w:val="28"/>
        </w:rPr>
        <w:t>на градациях, когда композиция строится на более или менее контрастных цветах, связанных между собой оттенками — промежуточными цветами, расположенными между ними;</w:t>
      </w:r>
    </w:p>
    <w:p w:rsidR="00077288" w:rsidRPr="00C273DD"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C273DD">
        <w:rPr>
          <w:rFonts w:ascii="Times New Roman" w:hAnsi="Times New Roman" w:cs="Times New Roman"/>
          <w:sz w:val="28"/>
          <w:szCs w:val="28"/>
        </w:rPr>
        <w:t>на контрасте, когда композиция строится на цветах, далеко отстоящих друг от друга в цветовом круге.</w:t>
      </w:r>
    </w:p>
    <w:p w:rsidR="00077288" w:rsidRPr="00C273DD"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C273DD">
        <w:rPr>
          <w:rFonts w:ascii="Times New Roman" w:hAnsi="Times New Roman" w:cs="Times New Roman"/>
          <w:sz w:val="28"/>
          <w:szCs w:val="28"/>
        </w:rPr>
        <w:t xml:space="preserve">Ахроматические цвета хорошо сочетаются с хроматическими, при этом теплые цвета больше выигрывают в сочетании с темными (темно-серыми и черными), а холодные — в сочетании со светлыми ахроматическими (светло-серыми и белыми). </w:t>
      </w:r>
      <w:proofErr w:type="gramStart"/>
      <w:r w:rsidRPr="00C273DD">
        <w:rPr>
          <w:rFonts w:ascii="Times New Roman" w:hAnsi="Times New Roman" w:cs="Times New Roman"/>
          <w:sz w:val="28"/>
          <w:szCs w:val="28"/>
        </w:rPr>
        <w:t>Насыщенные цвета больше выигрывают в сочетании с черным и белым, а малонасыщенные с примесью черного в сочетании с различными серыми цветами.</w:t>
      </w:r>
      <w:proofErr w:type="gramEnd"/>
      <w:r w:rsidRPr="00C273DD">
        <w:rPr>
          <w:rFonts w:ascii="Times New Roman" w:hAnsi="Times New Roman" w:cs="Times New Roman"/>
          <w:sz w:val="28"/>
          <w:szCs w:val="28"/>
        </w:rPr>
        <w:t xml:space="preserve"> Интересные </w:t>
      </w:r>
      <w:proofErr w:type="gramStart"/>
      <w:r w:rsidRPr="00C273DD">
        <w:rPr>
          <w:rFonts w:ascii="Times New Roman" w:hAnsi="Times New Roman" w:cs="Times New Roman"/>
          <w:sz w:val="28"/>
          <w:szCs w:val="28"/>
        </w:rPr>
        <w:t>гармонические сочетания</w:t>
      </w:r>
      <w:proofErr w:type="gramEnd"/>
      <w:r w:rsidRPr="00C273DD">
        <w:rPr>
          <w:rFonts w:ascii="Times New Roman" w:hAnsi="Times New Roman" w:cs="Times New Roman"/>
          <w:sz w:val="28"/>
          <w:szCs w:val="28"/>
        </w:rPr>
        <w:t xml:space="preserve"> можно получить из однотонных цветов. Например, широко распространено решение, когда берется один цвет в разных светлотных градациях. Выделяются однотоновые гармонические, родственные, родственно-контрастные, контрастные и д</w:t>
      </w:r>
      <w:r>
        <w:rPr>
          <w:rFonts w:ascii="Times New Roman" w:hAnsi="Times New Roman" w:cs="Times New Roman"/>
          <w:sz w:val="28"/>
          <w:szCs w:val="28"/>
        </w:rPr>
        <w:t>ополнительные сочетания цветов.</w:t>
      </w:r>
    </w:p>
    <w:p w:rsidR="00077288" w:rsidRPr="00C273DD"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C273DD">
        <w:rPr>
          <w:rFonts w:ascii="Times New Roman" w:hAnsi="Times New Roman" w:cs="Times New Roman"/>
          <w:sz w:val="28"/>
          <w:szCs w:val="28"/>
        </w:rPr>
        <w:t xml:space="preserve">При колорировании любых тканей нельзя забывать, что цвета с малыми или большими интервалами (по равноступенному цветовому кругу 45, 90, 180°) по цветовому тону, светлоте и насыщенности дают </w:t>
      </w:r>
      <w:proofErr w:type="gramStart"/>
      <w:r w:rsidRPr="00C273DD">
        <w:rPr>
          <w:rFonts w:ascii="Times New Roman" w:hAnsi="Times New Roman" w:cs="Times New Roman"/>
          <w:sz w:val="28"/>
          <w:szCs w:val="28"/>
        </w:rPr>
        <w:t>гармонические цветовые сочетания</w:t>
      </w:r>
      <w:proofErr w:type="gramEnd"/>
      <w:r w:rsidRPr="00C273DD">
        <w:rPr>
          <w:rFonts w:ascii="Times New Roman" w:hAnsi="Times New Roman" w:cs="Times New Roman"/>
          <w:sz w:val="28"/>
          <w:szCs w:val="28"/>
        </w:rPr>
        <w:t>, а промежуточные цвета со средними (между 45—90°) интервалами дают негармоничные, редко встречающиеся сочетания. Правда, такое выделение негармоничных цветов условно, так как именно в ткачестве за счет фактуры (пряжи и переплетения) можно получить гармони</w:t>
      </w:r>
      <w:r>
        <w:rPr>
          <w:rFonts w:ascii="Times New Roman" w:hAnsi="Times New Roman" w:cs="Times New Roman"/>
          <w:sz w:val="28"/>
          <w:szCs w:val="28"/>
        </w:rPr>
        <w:t>ю и в этих цветовых сочетаниях.</w:t>
      </w:r>
    </w:p>
    <w:p w:rsidR="00077288" w:rsidRPr="00C273DD"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C273DD">
        <w:rPr>
          <w:rFonts w:ascii="Times New Roman" w:hAnsi="Times New Roman" w:cs="Times New Roman"/>
          <w:sz w:val="28"/>
          <w:szCs w:val="28"/>
        </w:rPr>
        <w:t xml:space="preserve">Рисунок в полосе и клетке строится на сочетании разноцветных нитей, поэтому большую роль в нем играет взаимодействие одного цвета с другим — одновременный контраст цветов, хроматический и светлотный. При одновременном светлотном контрасте светлота цвета изменяется в зависимости от светлоты окружающего его фона или светлоты окружающих его цветов. Например, серые полосы на черном фоне кажутся светлее, чем те же серые полосы на белом фоне ткани. И те же серые полосы на желтом фоне кажутся темнее, а на синем — светлее. Изменение светлоты цвета под действием окружающего или соседнего с ним цвета тем сильнее, чем больше разница между ними по светлоте. В колористическом решении ткани необходимо также учитывать, что ахроматические цвета на хроматическом фоне приобретают цветовой оттенок (дополнительный по цветовому тону к цвету фона). Например, серый цвет на синем фоне приобретает желтоватый оттенок, а на желтом фоне, наоборот, холодный — синеватый. Чтобы нейтрализовать нежелательный эффект одновременного контраста, необходимо (в </w:t>
      </w:r>
      <w:r w:rsidRPr="00C273DD">
        <w:rPr>
          <w:rFonts w:ascii="Times New Roman" w:hAnsi="Times New Roman" w:cs="Times New Roman"/>
          <w:sz w:val="28"/>
          <w:szCs w:val="28"/>
        </w:rPr>
        <w:lastRenderedPageBreak/>
        <w:t>рассмотренных примерах) брать серый цвет пряжи или краски с оттенком фона, который будет нейтрализовать эффект контраста. Например, на синем фоне использовать холодный серый цвет (с примесью незна</w:t>
      </w:r>
      <w:r>
        <w:rPr>
          <w:rFonts w:ascii="Times New Roman" w:hAnsi="Times New Roman" w:cs="Times New Roman"/>
          <w:sz w:val="28"/>
          <w:szCs w:val="28"/>
        </w:rPr>
        <w:t>чительного количества синего</w:t>
      </w:r>
      <w:proofErr w:type="gramStart"/>
      <w:r>
        <w:rPr>
          <w:rFonts w:ascii="Times New Roman" w:hAnsi="Times New Roman" w:cs="Times New Roman"/>
          <w:sz w:val="28"/>
          <w:szCs w:val="28"/>
        </w:rPr>
        <w:t>,).</w:t>
      </w:r>
      <w:proofErr w:type="gramEnd"/>
    </w:p>
    <w:p w:rsidR="00077288" w:rsidRPr="00C273DD"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C273DD">
        <w:rPr>
          <w:rFonts w:ascii="Times New Roman" w:hAnsi="Times New Roman" w:cs="Times New Roman"/>
          <w:sz w:val="28"/>
          <w:szCs w:val="28"/>
        </w:rPr>
        <w:t xml:space="preserve">Вследствие хроматического контраста всякий цвет, если он окружен хроматическим фоном (или какими-либо другими цветами), изменяется в сторону цвета, дополнительного к цвету фона (контрастного к нему). Например, на синем фоне ремизной ткани все цвета изменяются в сторону контрастного ему оранжевого цвета. Следовательно, на фоне своего дополнительного (контрастного) цвета данный цвет выигрывает в насыщенности, а на фоне своего цвета большей насыщенности становится менее насыщенным. Эффект хроматического контраста проявляется наиболее сильно, когда отсутствует светлотный контраст. При работе над колористическим решением ремизных тканей штучных изделий необходимо учитывать одновременный хроматический контраст. В явлении одновременного контраста (как светлотного, так и хроматического) большую роль играют пропорциональные соотношения цветов между собой. Изменение цвета под действием окружающего его цвета тем сильнее, чем меньше площадь этого цвета по сравнению с площадью окружающего цвета. Обычно контраст цветов сильнее по краям, т. е. наблюдается пограничный контраст, суть которого заключается в том, что светлые тона на границе с темными светлеют, а темные на границе </w:t>
      </w:r>
      <w:proofErr w:type="gramStart"/>
      <w:r w:rsidRPr="00C273DD">
        <w:rPr>
          <w:rFonts w:ascii="Times New Roman" w:hAnsi="Times New Roman" w:cs="Times New Roman"/>
          <w:sz w:val="28"/>
          <w:szCs w:val="28"/>
        </w:rPr>
        <w:t>со</w:t>
      </w:r>
      <w:proofErr w:type="gramEnd"/>
      <w:r w:rsidRPr="00C273DD">
        <w:rPr>
          <w:rFonts w:ascii="Times New Roman" w:hAnsi="Times New Roman" w:cs="Times New Roman"/>
          <w:sz w:val="28"/>
          <w:szCs w:val="28"/>
        </w:rPr>
        <w:t xml:space="preserve"> светлыми темнеют (что может привести к объемности в композиции). Для устранения пограничного контраста при проектировании рисунков пестротканей применяют дополнительны</w:t>
      </w:r>
      <w:r>
        <w:rPr>
          <w:rFonts w:ascii="Times New Roman" w:hAnsi="Times New Roman" w:cs="Times New Roman"/>
          <w:sz w:val="28"/>
          <w:szCs w:val="28"/>
        </w:rPr>
        <w:t>е прос</w:t>
      </w:r>
      <w:r w:rsidRPr="00C273DD">
        <w:rPr>
          <w:rFonts w:ascii="Times New Roman" w:hAnsi="Times New Roman" w:cs="Times New Roman"/>
          <w:sz w:val="28"/>
          <w:szCs w:val="28"/>
        </w:rPr>
        <w:t>новки — тонкие промежуточные полоски, состоящие из ахроматических цветов (черного и белого).</w:t>
      </w:r>
    </w:p>
    <w:p w:rsidR="00077288" w:rsidRPr="00C273DD" w:rsidRDefault="00077288" w:rsidP="00077288">
      <w:pPr>
        <w:shd w:val="clear" w:color="auto" w:fill="FFFFFF" w:themeFill="background1"/>
        <w:spacing w:after="0" w:line="240" w:lineRule="auto"/>
        <w:ind w:firstLine="709"/>
        <w:jc w:val="both"/>
        <w:rPr>
          <w:rFonts w:ascii="Times New Roman" w:hAnsi="Times New Roman" w:cs="Times New Roman"/>
          <w:sz w:val="28"/>
          <w:szCs w:val="28"/>
        </w:rPr>
      </w:pPr>
      <w:r w:rsidRPr="00C273DD">
        <w:rPr>
          <w:rFonts w:ascii="Times New Roman" w:hAnsi="Times New Roman" w:cs="Times New Roman"/>
          <w:sz w:val="28"/>
          <w:szCs w:val="28"/>
        </w:rPr>
        <w:t>Текстильная композиция обычно плоскостная, и появление объема, иллюзорности пространства противоречит характеру ее композиционного решения, разрушает целостность восприятия.</w:t>
      </w:r>
    </w:p>
    <w:p w:rsidR="00077288" w:rsidRDefault="00077288" w:rsidP="003F72B3">
      <w:pPr>
        <w:shd w:val="clear" w:color="auto" w:fill="FFFFFF"/>
        <w:spacing w:after="0" w:line="240" w:lineRule="auto"/>
        <w:jc w:val="both"/>
        <w:rPr>
          <w:rFonts w:ascii="Times New Roman" w:eastAsia="Times New Roman" w:hAnsi="Times New Roman" w:cs="Times New Roman"/>
          <w:b/>
          <w:color w:val="333333"/>
          <w:sz w:val="28"/>
          <w:szCs w:val="28"/>
          <w:lang w:eastAsia="ru-RU"/>
        </w:rPr>
      </w:pPr>
    </w:p>
    <w:p w:rsidR="00077288" w:rsidRDefault="00077288" w:rsidP="00D965D2">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p>
    <w:p w:rsidR="003F72B3" w:rsidRDefault="006121A7" w:rsidP="00D965D2">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r>
        <w:rPr>
          <w:rFonts w:ascii="Times New Roman" w:eastAsia="Times New Roman" w:hAnsi="Times New Roman" w:cs="Times New Roman"/>
          <w:b/>
          <w:color w:val="333333"/>
          <w:sz w:val="28"/>
          <w:szCs w:val="28"/>
          <w:lang w:eastAsia="ru-RU"/>
        </w:rPr>
        <w:t>3</w:t>
      </w:r>
      <w:r w:rsidR="00123F4C">
        <w:rPr>
          <w:rFonts w:ascii="Times New Roman" w:eastAsia="Times New Roman" w:hAnsi="Times New Roman" w:cs="Times New Roman"/>
          <w:b/>
          <w:color w:val="333333"/>
          <w:sz w:val="28"/>
          <w:szCs w:val="28"/>
          <w:lang w:eastAsia="ru-RU"/>
        </w:rPr>
        <w:t xml:space="preserve">.10 </w:t>
      </w:r>
      <w:r w:rsidR="003F72B3" w:rsidRPr="003F72B3">
        <w:rPr>
          <w:rFonts w:ascii="Times New Roman" w:eastAsia="Times New Roman" w:hAnsi="Times New Roman" w:cs="Times New Roman"/>
          <w:b/>
          <w:color w:val="333333"/>
          <w:sz w:val="28"/>
          <w:szCs w:val="28"/>
          <w:lang w:eastAsia="ru-RU"/>
        </w:rPr>
        <w:t>Пространственное см</w:t>
      </w:r>
      <w:r w:rsidR="00077288">
        <w:rPr>
          <w:rFonts w:ascii="Times New Roman" w:eastAsia="Times New Roman" w:hAnsi="Times New Roman" w:cs="Times New Roman"/>
          <w:b/>
          <w:color w:val="333333"/>
          <w:sz w:val="28"/>
          <w:szCs w:val="28"/>
          <w:lang w:eastAsia="ru-RU"/>
        </w:rPr>
        <w:t>ешение цветов в ткацком рисунке</w:t>
      </w:r>
    </w:p>
    <w:p w:rsidR="00123F4C" w:rsidRPr="003F72B3" w:rsidRDefault="00123F4C" w:rsidP="00D965D2">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p>
    <w:p w:rsidR="00077288" w:rsidRPr="00C273DD" w:rsidRDefault="00077288" w:rsidP="00D965D2">
      <w:pPr>
        <w:shd w:val="clear" w:color="auto" w:fill="FFFFFF" w:themeFill="background1"/>
        <w:spacing w:after="0" w:line="240" w:lineRule="auto"/>
        <w:ind w:firstLine="709"/>
        <w:jc w:val="both"/>
        <w:rPr>
          <w:rFonts w:ascii="Times New Roman" w:hAnsi="Times New Roman" w:cs="Times New Roman"/>
          <w:sz w:val="28"/>
          <w:szCs w:val="28"/>
        </w:rPr>
      </w:pPr>
      <w:r w:rsidRPr="00C273DD">
        <w:rPr>
          <w:rFonts w:ascii="Times New Roman" w:hAnsi="Times New Roman" w:cs="Times New Roman"/>
          <w:sz w:val="28"/>
          <w:szCs w:val="28"/>
        </w:rPr>
        <w:t>В теории цветоведения различа</w:t>
      </w:r>
      <w:r>
        <w:rPr>
          <w:rFonts w:ascii="Times New Roman" w:hAnsi="Times New Roman" w:cs="Times New Roman"/>
          <w:sz w:val="28"/>
          <w:szCs w:val="28"/>
        </w:rPr>
        <w:t>ют два способа смешения цветов:</w:t>
      </w:r>
    </w:p>
    <w:p w:rsidR="00077288" w:rsidRPr="00C273DD" w:rsidRDefault="00077288" w:rsidP="00D965D2">
      <w:pPr>
        <w:shd w:val="clear" w:color="auto" w:fill="FFFFFF" w:themeFill="background1"/>
        <w:spacing w:after="0" w:line="240" w:lineRule="auto"/>
        <w:ind w:firstLine="709"/>
        <w:jc w:val="both"/>
        <w:rPr>
          <w:rFonts w:ascii="Times New Roman" w:hAnsi="Times New Roman" w:cs="Times New Roman"/>
          <w:sz w:val="28"/>
          <w:szCs w:val="28"/>
        </w:rPr>
      </w:pPr>
      <w:r w:rsidRPr="00C273DD">
        <w:rPr>
          <w:rFonts w:ascii="Times New Roman" w:hAnsi="Times New Roman" w:cs="Times New Roman"/>
          <w:sz w:val="28"/>
          <w:szCs w:val="28"/>
        </w:rPr>
        <w:t>слагательный (оптический), когда два цвета сливаются на сетчатке глаза в один суммарный цвет. Смешение цветов, получаемое на соответствующем расстоянии (за счет слитного восприятия разноцветных точек, пятен, линий, штрихов), называют пространственным. Оно является одним из видов оптического (или аддитивного</w:t>
      </w:r>
      <w:proofErr w:type="gramStart"/>
      <w:r w:rsidRPr="00C273DD">
        <w:rPr>
          <w:rFonts w:ascii="Times New Roman" w:hAnsi="Times New Roman" w:cs="Times New Roman"/>
          <w:sz w:val="28"/>
          <w:szCs w:val="28"/>
        </w:rPr>
        <w:t>)с</w:t>
      </w:r>
      <w:proofErr w:type="gramEnd"/>
      <w:r w:rsidRPr="00C273DD">
        <w:rPr>
          <w:rFonts w:ascii="Times New Roman" w:hAnsi="Times New Roman" w:cs="Times New Roman"/>
          <w:sz w:val="28"/>
          <w:szCs w:val="28"/>
        </w:rPr>
        <w:t>мешения цветов;</w:t>
      </w:r>
    </w:p>
    <w:p w:rsidR="00077288" w:rsidRPr="00C273DD" w:rsidRDefault="00077288" w:rsidP="00D965D2">
      <w:pPr>
        <w:shd w:val="clear" w:color="auto" w:fill="FFFFFF" w:themeFill="background1"/>
        <w:spacing w:after="0" w:line="240" w:lineRule="auto"/>
        <w:ind w:firstLine="709"/>
        <w:jc w:val="both"/>
        <w:rPr>
          <w:rFonts w:ascii="Times New Roman" w:hAnsi="Times New Roman" w:cs="Times New Roman"/>
          <w:sz w:val="28"/>
          <w:szCs w:val="28"/>
        </w:rPr>
      </w:pPr>
      <w:r w:rsidRPr="00C273DD">
        <w:rPr>
          <w:rFonts w:ascii="Times New Roman" w:hAnsi="Times New Roman" w:cs="Times New Roman"/>
          <w:sz w:val="28"/>
          <w:szCs w:val="28"/>
        </w:rPr>
        <w:t>вычитательный (</w:t>
      </w:r>
      <w:proofErr w:type="gramStart"/>
      <w:r w:rsidRPr="00C273DD">
        <w:rPr>
          <w:rFonts w:ascii="Times New Roman" w:hAnsi="Times New Roman" w:cs="Times New Roman"/>
          <w:sz w:val="28"/>
          <w:szCs w:val="28"/>
        </w:rPr>
        <w:t>механический</w:t>
      </w:r>
      <w:proofErr w:type="gramEnd"/>
      <w:r w:rsidRPr="00C273DD">
        <w:rPr>
          <w:rFonts w:ascii="Times New Roman" w:hAnsi="Times New Roman" w:cs="Times New Roman"/>
          <w:sz w:val="28"/>
          <w:szCs w:val="28"/>
        </w:rPr>
        <w:t>), когда краски смешиваются между собой или накладываются одна на другую тонким слоем.</w:t>
      </w:r>
    </w:p>
    <w:p w:rsidR="00077288" w:rsidRPr="00C273DD" w:rsidRDefault="00077288" w:rsidP="00D965D2">
      <w:pPr>
        <w:shd w:val="clear" w:color="auto" w:fill="FFFFFF" w:themeFill="background1"/>
        <w:spacing w:after="0" w:line="240" w:lineRule="auto"/>
        <w:ind w:firstLine="709"/>
        <w:jc w:val="both"/>
        <w:rPr>
          <w:rFonts w:ascii="Times New Roman" w:hAnsi="Times New Roman" w:cs="Times New Roman"/>
          <w:sz w:val="28"/>
          <w:szCs w:val="28"/>
        </w:rPr>
      </w:pPr>
      <w:r w:rsidRPr="00C273DD">
        <w:rPr>
          <w:rFonts w:ascii="Times New Roman" w:hAnsi="Times New Roman" w:cs="Times New Roman"/>
          <w:sz w:val="28"/>
          <w:szCs w:val="28"/>
        </w:rPr>
        <w:t xml:space="preserve">Способами смешения цветов в искусстве оформления тканей пользуются, чтобы достичь максимальных зрительных эффектов, т. е. вызвать впечатление многокрасочности при минимальном использовании цветов. Пространственное </w:t>
      </w:r>
      <w:r w:rsidRPr="00C273DD">
        <w:rPr>
          <w:rFonts w:ascii="Times New Roman" w:hAnsi="Times New Roman" w:cs="Times New Roman"/>
          <w:sz w:val="28"/>
          <w:szCs w:val="28"/>
        </w:rPr>
        <w:lastRenderedPageBreak/>
        <w:t>смешение цветов лежит в основе создания ткацкого рисунка, орнаментальное и колористическое решение которого строится за счет сочетания различно переплетающихся между собой цветных нитей основы и утка. Пространственное смешение цветов в ткани зависит от следующих факторов: размеров точек, пятен и штрихов различного цвета и контраста между ними по светлоте, насыщенности и цветному тону; интервалов между элементами рисунка; расстояния, на</w:t>
      </w:r>
      <w:r>
        <w:rPr>
          <w:rFonts w:ascii="Times New Roman" w:hAnsi="Times New Roman" w:cs="Times New Roman"/>
          <w:sz w:val="28"/>
          <w:szCs w:val="28"/>
        </w:rPr>
        <w:t xml:space="preserve"> котором рассматривается ткань.</w:t>
      </w:r>
    </w:p>
    <w:p w:rsidR="00077288" w:rsidRPr="00C273DD" w:rsidRDefault="00077288" w:rsidP="00D965D2">
      <w:pPr>
        <w:shd w:val="clear" w:color="auto" w:fill="FFFFFF" w:themeFill="background1"/>
        <w:spacing w:after="0" w:line="240" w:lineRule="auto"/>
        <w:ind w:firstLine="709"/>
        <w:jc w:val="both"/>
        <w:rPr>
          <w:rFonts w:ascii="Times New Roman" w:hAnsi="Times New Roman" w:cs="Times New Roman"/>
          <w:sz w:val="28"/>
          <w:szCs w:val="28"/>
        </w:rPr>
      </w:pPr>
      <w:r w:rsidRPr="00C273DD">
        <w:rPr>
          <w:rFonts w:ascii="Times New Roman" w:hAnsi="Times New Roman" w:cs="Times New Roman"/>
          <w:sz w:val="28"/>
          <w:szCs w:val="28"/>
        </w:rPr>
        <w:t xml:space="preserve">Рассмотрим эти факторы на примере ремизного ткачества. Так как речь идет о пространственном смешении цветов (двух или более) в ткацком рисунке, группа пестротканей может служить наиболее ярким примером. В ткацком рисунке пестроткани в том или ином порядке на поверхность выходят основные или уточные перекрытия (настилы), т. е. различные цветные нити. В зависимости от размера и конфигурации перекрытий при близком рассмотрении ткани на ее поверхности видны отдельные цветные точки, пятна, штрихи, а при удалении от нее — только обобщенный цветной рисунок и фактура. Особенно интересна группа мелкоузорчатых (армюрных) тканей, в которых создается узор, подобный </w:t>
      </w:r>
      <w:proofErr w:type="gramStart"/>
      <w:r w:rsidRPr="00C273DD">
        <w:rPr>
          <w:rFonts w:ascii="Times New Roman" w:hAnsi="Times New Roman" w:cs="Times New Roman"/>
          <w:sz w:val="28"/>
          <w:szCs w:val="28"/>
        </w:rPr>
        <w:t>мозаичному</w:t>
      </w:r>
      <w:proofErr w:type="gramEnd"/>
      <w:r w:rsidRPr="00C273DD">
        <w:rPr>
          <w:rFonts w:ascii="Times New Roman" w:hAnsi="Times New Roman" w:cs="Times New Roman"/>
          <w:sz w:val="28"/>
          <w:szCs w:val="28"/>
        </w:rPr>
        <w:t>, а также группа тканей с орнаментальными полосами и клетками, в которых применяются сочетания различных переплетений.</w:t>
      </w:r>
    </w:p>
    <w:p w:rsidR="00077288" w:rsidRPr="002711D9" w:rsidRDefault="00077288" w:rsidP="002711D9">
      <w:pPr>
        <w:shd w:val="clear" w:color="auto" w:fill="FFFFFF" w:themeFill="background1"/>
        <w:spacing w:after="0" w:line="240" w:lineRule="auto"/>
        <w:ind w:firstLine="709"/>
        <w:jc w:val="both"/>
        <w:rPr>
          <w:rFonts w:ascii="Times New Roman" w:hAnsi="Times New Roman" w:cs="Times New Roman"/>
          <w:sz w:val="28"/>
          <w:szCs w:val="28"/>
        </w:rPr>
      </w:pPr>
      <w:r w:rsidRPr="00C273DD">
        <w:rPr>
          <w:rFonts w:ascii="Times New Roman" w:hAnsi="Times New Roman" w:cs="Times New Roman"/>
          <w:sz w:val="28"/>
          <w:szCs w:val="28"/>
        </w:rPr>
        <w:t xml:space="preserve">Благодаря пространственному смешению цветов в ткани можно при наличии даже двухцветной пряжи получить рисунок, состоящий из множества цветовых оттенков. Это зависит от переплетения, т. е. от плотности расположения цветных перекрытий основы или утка и их количественного соотношения. Различные переплетения дают цветные площади (участки, занятые этим переплетением), в которых цвета смешиваются в определенных пропорциях и дают свой цветовой тон. В цветном раппорте и раппорте переплетения необходимо использовать такие сочетания цветов, которые при пространственном смешении цветов давали бы гармоничные промежуточные цветовые сочетания. Размер точек, пятен и штрихов, образующихся на поверхности ткани, во многом зависит от выбранного сырья. Здесь большую роль играет линейная плотность пряжи. Если один и тот же ткацкий рисунок с одинаковым переплетением нитей выработать из пряжи различной линейной плотности, то размер точек или штрихов на поверхности ткани </w:t>
      </w:r>
      <w:proofErr w:type="gramStart"/>
      <w:r w:rsidRPr="00C273DD">
        <w:rPr>
          <w:rFonts w:ascii="Times New Roman" w:hAnsi="Times New Roman" w:cs="Times New Roman"/>
          <w:sz w:val="28"/>
          <w:szCs w:val="28"/>
        </w:rPr>
        <w:t>будет разным и пространственное смешение цветов</w:t>
      </w:r>
      <w:proofErr w:type="gramEnd"/>
      <w:r w:rsidRPr="00C273DD">
        <w:rPr>
          <w:rFonts w:ascii="Times New Roman" w:hAnsi="Times New Roman" w:cs="Times New Roman"/>
          <w:sz w:val="28"/>
          <w:szCs w:val="28"/>
        </w:rPr>
        <w:t xml:space="preserve"> будет происходить на разном расстоянии. Сравним шелковую клетчатую ткань и пальтовую ткань из толстой шерстяной </w:t>
      </w:r>
      <w:r w:rsidRPr="002711D9">
        <w:rPr>
          <w:rFonts w:ascii="Times New Roman" w:hAnsi="Times New Roman" w:cs="Times New Roman"/>
          <w:sz w:val="28"/>
          <w:szCs w:val="28"/>
        </w:rPr>
        <w:t>пряжи. Одинаковые рисунки будут восприниматься по-разному: фактура пальтовой ткани будет зернистой, а шелковой — гладкой и блестящей. Пространственное смешение цветов в пальтовой ткани происходит на большом расстоянии, а в шелковой, наоборот, даже при близком рассмотрении промежуточных цветовых оттенков трудно различить точки исходных цветов.</w:t>
      </w:r>
    </w:p>
    <w:p w:rsidR="002711D9" w:rsidRPr="002711D9" w:rsidRDefault="002711D9" w:rsidP="002A5B8E">
      <w:pPr>
        <w:pStyle w:val="a6"/>
        <w:shd w:val="clear" w:color="auto" w:fill="FFFFFF"/>
        <w:spacing w:before="0" w:beforeAutospacing="0" w:after="0" w:afterAutospacing="0"/>
        <w:ind w:firstLine="709"/>
        <w:jc w:val="both"/>
        <w:rPr>
          <w:color w:val="000000"/>
          <w:sz w:val="28"/>
          <w:szCs w:val="28"/>
        </w:rPr>
      </w:pPr>
      <w:r w:rsidRPr="002711D9">
        <w:rPr>
          <w:color w:val="000000"/>
          <w:sz w:val="28"/>
          <w:szCs w:val="28"/>
        </w:rPr>
        <w:t xml:space="preserve">Часто для выработки одной ткани применяется разная пряжа, благодаря чему достигаются определенные художественные эффекты. Поэтому в ткани одно и то же переплетение воспринимается по-разному из-за неодинаковой линейной плотности нитей. Этот эффект обогащает фактуру ткани и может </w:t>
      </w:r>
      <w:r w:rsidRPr="002711D9">
        <w:rPr>
          <w:color w:val="000000"/>
          <w:sz w:val="28"/>
          <w:szCs w:val="28"/>
        </w:rPr>
        <w:lastRenderedPageBreak/>
        <w:t>быть еще больше усилен применением различных переплетений. Особый интерес представляют пряжа и нити, в которых принцип пространственного смешения использован непосредственно при их создании. Это большая группа фасонной, мулинированной, меланжевой пряжи с разнообразными цветовыми эффектами. При формировании ткани из пряжи этих видов на поверхности образуется мерцающая фактура. Наиболее эффектны ткани с применением фасонной пряжи различных видов: узелковой, петлистой, комбинированной, букле, спиральной и др.</w:t>
      </w:r>
    </w:p>
    <w:p w:rsidR="002711D9" w:rsidRPr="002711D9" w:rsidRDefault="002711D9" w:rsidP="002A5B8E">
      <w:pPr>
        <w:pStyle w:val="a6"/>
        <w:shd w:val="clear" w:color="auto" w:fill="FFFFFF"/>
        <w:spacing w:before="0" w:beforeAutospacing="0" w:after="0" w:afterAutospacing="0"/>
        <w:ind w:firstLine="709"/>
        <w:jc w:val="both"/>
        <w:rPr>
          <w:color w:val="000000"/>
          <w:sz w:val="28"/>
          <w:szCs w:val="28"/>
        </w:rPr>
      </w:pPr>
      <w:r w:rsidRPr="002711D9">
        <w:rPr>
          <w:color w:val="000000"/>
          <w:sz w:val="28"/>
          <w:szCs w:val="28"/>
        </w:rPr>
        <w:t xml:space="preserve">Законы гармонии цветов существуют и в пространственном смешении цветов. Полный набор встречающихся в природе цветов можно получить при смешении пряжи и нитей спектральных цветов между собой в различных возможных пропорциях, а также при смешении хроматических цветов </w:t>
      </w:r>
      <w:proofErr w:type="gramStart"/>
      <w:r w:rsidRPr="002711D9">
        <w:rPr>
          <w:color w:val="000000"/>
          <w:sz w:val="28"/>
          <w:szCs w:val="28"/>
        </w:rPr>
        <w:t>с</w:t>
      </w:r>
      <w:proofErr w:type="gramEnd"/>
      <w:r w:rsidRPr="002711D9">
        <w:rPr>
          <w:color w:val="000000"/>
          <w:sz w:val="28"/>
          <w:szCs w:val="28"/>
        </w:rPr>
        <w:t xml:space="preserve"> ахроматическими.</w:t>
      </w:r>
    </w:p>
    <w:p w:rsidR="002711D9" w:rsidRPr="002711D9" w:rsidRDefault="002711D9" w:rsidP="002711D9">
      <w:pPr>
        <w:pStyle w:val="a6"/>
        <w:shd w:val="clear" w:color="auto" w:fill="FFFFFF"/>
        <w:spacing w:before="0" w:beforeAutospacing="0" w:after="0" w:afterAutospacing="0"/>
        <w:ind w:firstLine="709"/>
        <w:jc w:val="both"/>
        <w:rPr>
          <w:color w:val="000000"/>
          <w:sz w:val="28"/>
          <w:szCs w:val="28"/>
        </w:rPr>
      </w:pPr>
      <w:r w:rsidRPr="002711D9">
        <w:rPr>
          <w:color w:val="000000"/>
          <w:sz w:val="28"/>
          <w:szCs w:val="28"/>
        </w:rPr>
        <w:t>Образование новых цветных поверхностей на ткани или в их эскизах - результат аддитивного, пространственного смешения цветов на сетчатке глаза человека.</w:t>
      </w:r>
    </w:p>
    <w:p w:rsidR="002711D9" w:rsidRPr="002711D9" w:rsidRDefault="002711D9" w:rsidP="002711D9">
      <w:pPr>
        <w:pStyle w:val="a6"/>
        <w:shd w:val="clear" w:color="auto" w:fill="FFFFFF"/>
        <w:spacing w:before="0" w:beforeAutospacing="0" w:after="0" w:afterAutospacing="0"/>
        <w:ind w:firstLine="709"/>
        <w:jc w:val="both"/>
        <w:rPr>
          <w:color w:val="000000"/>
          <w:sz w:val="28"/>
          <w:szCs w:val="28"/>
        </w:rPr>
      </w:pPr>
      <w:r w:rsidRPr="002711D9">
        <w:rPr>
          <w:color w:val="000000"/>
          <w:sz w:val="28"/>
          <w:szCs w:val="28"/>
        </w:rPr>
        <w:t xml:space="preserve">Чем дальше цвета удалены друг от друга в цветовом круге, тем менее насыщенный цвет получается в результате смешения, и, наоборот, чем ближе они расположены, тем чище полученные в результате смешения цвета, тем большую имеют насыщенность. Например, смешение красных и зеленых нитей или их группировок дает на соответствующем расстоянии новый цвет - темно-золотистый. Полученный цвет менее насыщенный, чем исходные цвета нитей. Если взять цвета нитей, близко расположенные в цветовом круге, например красный и желтый, то получается оранжевый насыщенный цвет. Если цвета смешивать не в равных пропорциях, полученный цвет будет ближе по цветовому тону к цвету, который преобладает в нем количественно. Например, смешение красных и синих нитей в равных количествах дает фиолетовый цвет. При преобладании значительного количества синих нитей общий цветовой тон будет синего цвета со слабым оттенком фиолетового. </w:t>
      </w:r>
      <w:proofErr w:type="gramStart"/>
      <w:r w:rsidRPr="002711D9">
        <w:rPr>
          <w:color w:val="000000"/>
          <w:sz w:val="28"/>
          <w:szCs w:val="28"/>
        </w:rPr>
        <w:t>На основе этого можно сделать вывод, что при смешении зеленого с красным, красного с синим или синего с зеленым и т.д. возникают каждый раз новые цветовые тона, лежащие в цветовом круге между смешиваемыми цветами.</w:t>
      </w:r>
      <w:proofErr w:type="gramEnd"/>
      <w:r w:rsidRPr="002711D9">
        <w:rPr>
          <w:color w:val="000000"/>
          <w:sz w:val="28"/>
          <w:szCs w:val="28"/>
        </w:rPr>
        <w:t xml:space="preserve"> Других цветов, как видно, не возникает. В этом и заключается один из законов оптического смешения цветов.</w:t>
      </w:r>
    </w:p>
    <w:p w:rsidR="002711D9" w:rsidRPr="002711D9" w:rsidRDefault="002711D9" w:rsidP="002711D9">
      <w:pPr>
        <w:pStyle w:val="a6"/>
        <w:shd w:val="clear" w:color="auto" w:fill="FFFFFF"/>
        <w:spacing w:before="0" w:beforeAutospacing="0" w:after="0" w:afterAutospacing="0"/>
        <w:ind w:firstLine="709"/>
        <w:jc w:val="both"/>
        <w:rPr>
          <w:color w:val="000000"/>
          <w:sz w:val="28"/>
          <w:szCs w:val="28"/>
        </w:rPr>
      </w:pPr>
      <w:r w:rsidRPr="002711D9">
        <w:rPr>
          <w:color w:val="000000"/>
          <w:sz w:val="28"/>
          <w:szCs w:val="28"/>
        </w:rPr>
        <w:t xml:space="preserve">Если смешивать голубые нити с </w:t>
      </w:r>
      <w:proofErr w:type="gramStart"/>
      <w:r w:rsidRPr="002711D9">
        <w:rPr>
          <w:color w:val="000000"/>
          <w:sz w:val="28"/>
          <w:szCs w:val="28"/>
        </w:rPr>
        <w:t>фиолетовыми</w:t>
      </w:r>
      <w:proofErr w:type="gramEnd"/>
      <w:r w:rsidRPr="002711D9">
        <w:rPr>
          <w:color w:val="000000"/>
          <w:sz w:val="28"/>
          <w:szCs w:val="28"/>
        </w:rPr>
        <w:t>, при пространственном смешении возникает синий цвет, а при смешении фиолетового с красным - пурпурный, значительно большей насыщенности, чем полученный синий. Следовательно, чем ближе по цветовым тонам смешиваемые цвета, тем чище получаются их смеси.</w:t>
      </w:r>
    </w:p>
    <w:p w:rsidR="002711D9" w:rsidRPr="002711D9" w:rsidRDefault="002711D9" w:rsidP="002711D9">
      <w:pPr>
        <w:pStyle w:val="a6"/>
        <w:shd w:val="clear" w:color="auto" w:fill="FFFFFF"/>
        <w:spacing w:before="0" w:beforeAutospacing="0" w:after="0" w:afterAutospacing="0"/>
        <w:ind w:firstLine="709"/>
        <w:jc w:val="both"/>
        <w:rPr>
          <w:color w:val="000000"/>
          <w:sz w:val="28"/>
          <w:szCs w:val="28"/>
        </w:rPr>
      </w:pPr>
      <w:r w:rsidRPr="002711D9">
        <w:rPr>
          <w:color w:val="000000"/>
          <w:sz w:val="28"/>
          <w:szCs w:val="28"/>
        </w:rPr>
        <w:t xml:space="preserve">Смешение желтого цвета с </w:t>
      </w:r>
      <w:proofErr w:type="gramStart"/>
      <w:r w:rsidRPr="002711D9">
        <w:rPr>
          <w:color w:val="000000"/>
          <w:sz w:val="28"/>
          <w:szCs w:val="28"/>
        </w:rPr>
        <w:t>пурпурно-фиолетовым</w:t>
      </w:r>
      <w:proofErr w:type="gramEnd"/>
      <w:r w:rsidRPr="002711D9">
        <w:rPr>
          <w:color w:val="000000"/>
          <w:sz w:val="28"/>
          <w:szCs w:val="28"/>
        </w:rPr>
        <w:t>, т. е. цветов, близких к дополнительным, дает несколько грязноватый светло-золотистый цвет. Отсюда можно сделать вывод, что чем дальше друг от друга расположены цвета в цветовом круге и чем ближе они к дополнительным, тем бесцветнее, менее насыщенны их смеси.</w:t>
      </w:r>
    </w:p>
    <w:p w:rsidR="002711D9" w:rsidRPr="002711D9" w:rsidRDefault="002711D9" w:rsidP="002711D9">
      <w:pPr>
        <w:pStyle w:val="a6"/>
        <w:shd w:val="clear" w:color="auto" w:fill="FFFFFF"/>
        <w:spacing w:before="0" w:beforeAutospacing="0" w:after="0" w:afterAutospacing="0"/>
        <w:ind w:firstLine="709"/>
        <w:jc w:val="both"/>
        <w:rPr>
          <w:color w:val="000000"/>
          <w:sz w:val="28"/>
          <w:szCs w:val="28"/>
        </w:rPr>
      </w:pPr>
      <w:r w:rsidRPr="002711D9">
        <w:rPr>
          <w:color w:val="000000"/>
          <w:sz w:val="28"/>
          <w:szCs w:val="28"/>
        </w:rPr>
        <w:lastRenderedPageBreak/>
        <w:t>Смешение чисто дополнительных цветов дает в результате ахроматический цвет (чаще всего серый). Это необходимо учитывать, чтобы избежать в тканях нежелательных цветовых оттенков. Если брать смеси не чисто дополнительных цветов, а близких к ним, можно получить новые, очень различные, совершенно неожиданные сложные оттенки цветов.</w:t>
      </w:r>
    </w:p>
    <w:p w:rsidR="00D965D2" w:rsidRDefault="002711D9" w:rsidP="002711D9">
      <w:pPr>
        <w:pStyle w:val="a6"/>
        <w:shd w:val="clear" w:color="auto" w:fill="FFFFFF"/>
        <w:spacing w:before="0" w:beforeAutospacing="0" w:after="0" w:afterAutospacing="0"/>
        <w:ind w:firstLine="709"/>
        <w:jc w:val="both"/>
        <w:rPr>
          <w:color w:val="000000"/>
          <w:sz w:val="28"/>
          <w:szCs w:val="28"/>
        </w:rPr>
      </w:pPr>
      <w:r w:rsidRPr="002711D9">
        <w:rPr>
          <w:color w:val="000000"/>
          <w:sz w:val="28"/>
          <w:szCs w:val="28"/>
        </w:rPr>
        <w:t>Если цветные нити, участвующие в пространственном смешении цветов на поверхности ткани, сильно контрастируют между собой по цветовому тону, насыщенности и светлоте, эффект смешения цветов проявляется на более далеком расстоянии. При сближенных отношениях по светлоте, насыщенности и цветовому тону эффект смешения проявляется с более близкого расстояния. Разница в светлоте смешиваемых цветов - тип наиболее резкого контраста. Однако разница в насыщенности и цветовом тоне также играет существенную роль. Поэтому можно сказать, что самый хороший эффект пространственного смешения цветов происходит при одинаковой светлоте и насыщенности. Сознательное использование закономерностей смешения цветов с учетом их насыщенности, светлоты и цветового тона дает при пространственном смешении цветов в процессе ткачества гармоничные цветовые сочетания, усиливающие эмоциональный образ ткани и повышающие ее художественные качества. Знание законов смешения цветов помогает художнику даже в трудных условиях производства из неинтересных цветов получить сложные</w:t>
      </w:r>
      <w:r>
        <w:rPr>
          <w:color w:val="000000"/>
          <w:sz w:val="28"/>
          <w:szCs w:val="28"/>
        </w:rPr>
        <w:t xml:space="preserve"> и гармоничные цветовые оттенки.</w:t>
      </w:r>
    </w:p>
    <w:p w:rsidR="002711D9" w:rsidRDefault="002711D9" w:rsidP="002711D9">
      <w:pPr>
        <w:pStyle w:val="a6"/>
        <w:shd w:val="clear" w:color="auto" w:fill="FFFFFF"/>
        <w:spacing w:before="0" w:beforeAutospacing="0" w:after="0" w:afterAutospacing="0"/>
        <w:ind w:firstLine="709"/>
        <w:jc w:val="both"/>
        <w:rPr>
          <w:color w:val="000000"/>
          <w:sz w:val="28"/>
          <w:szCs w:val="28"/>
        </w:rPr>
      </w:pPr>
    </w:p>
    <w:p w:rsidR="002711D9" w:rsidRPr="002711D9" w:rsidRDefault="002711D9" w:rsidP="002711D9">
      <w:pPr>
        <w:pStyle w:val="a6"/>
        <w:shd w:val="clear" w:color="auto" w:fill="FFFFFF"/>
        <w:spacing w:before="0" w:beforeAutospacing="0" w:after="0" w:afterAutospacing="0"/>
        <w:ind w:firstLine="709"/>
        <w:jc w:val="both"/>
        <w:rPr>
          <w:color w:val="000000"/>
          <w:sz w:val="28"/>
          <w:szCs w:val="28"/>
        </w:rPr>
      </w:pPr>
    </w:p>
    <w:p w:rsidR="003F72B3" w:rsidRDefault="006121A7" w:rsidP="002711D9">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r>
        <w:rPr>
          <w:rFonts w:ascii="Times New Roman" w:eastAsia="Times New Roman" w:hAnsi="Times New Roman" w:cs="Times New Roman"/>
          <w:b/>
          <w:color w:val="333333"/>
          <w:sz w:val="28"/>
          <w:szCs w:val="28"/>
          <w:lang w:eastAsia="ru-RU"/>
        </w:rPr>
        <w:t>3</w:t>
      </w:r>
      <w:r w:rsidR="002711D9">
        <w:rPr>
          <w:rFonts w:ascii="Times New Roman" w:eastAsia="Times New Roman" w:hAnsi="Times New Roman" w:cs="Times New Roman"/>
          <w:b/>
          <w:color w:val="333333"/>
          <w:sz w:val="28"/>
          <w:szCs w:val="28"/>
          <w:lang w:eastAsia="ru-RU"/>
        </w:rPr>
        <w:t xml:space="preserve">.11 </w:t>
      </w:r>
      <w:r w:rsidR="00077288">
        <w:rPr>
          <w:rFonts w:ascii="Times New Roman" w:eastAsia="Times New Roman" w:hAnsi="Times New Roman" w:cs="Times New Roman"/>
          <w:b/>
          <w:color w:val="333333"/>
          <w:sz w:val="28"/>
          <w:szCs w:val="28"/>
          <w:lang w:eastAsia="ru-RU"/>
        </w:rPr>
        <w:t>Рисунок и фактура ткани</w:t>
      </w:r>
    </w:p>
    <w:p w:rsidR="002711D9" w:rsidRPr="003F72B3" w:rsidRDefault="002711D9" w:rsidP="002711D9">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p>
    <w:p w:rsidR="00D965D2" w:rsidRDefault="00D965D2" w:rsidP="002711D9">
      <w:pPr>
        <w:shd w:val="clear" w:color="auto" w:fill="FFFFFF" w:themeFill="background1"/>
        <w:spacing w:after="0" w:line="240" w:lineRule="auto"/>
        <w:ind w:firstLine="709"/>
        <w:jc w:val="both"/>
        <w:rPr>
          <w:rFonts w:ascii="Times New Roman" w:hAnsi="Times New Roman" w:cs="Times New Roman"/>
          <w:sz w:val="28"/>
          <w:szCs w:val="28"/>
        </w:rPr>
      </w:pPr>
      <w:r w:rsidRPr="00C273DD">
        <w:rPr>
          <w:rFonts w:ascii="Times New Roman" w:hAnsi="Times New Roman" w:cs="Times New Roman"/>
          <w:sz w:val="28"/>
          <w:szCs w:val="28"/>
        </w:rPr>
        <w:t>Фактура — видимое строение поверхности ткани. Строение ткани зависит от ее назначения, вида переплетения, числа систем основных и уточных нитей, вида и линейной плотности пряжи, цветного ткацкого рисунка, плотности ткани и отделки. Фактура создается переплетением — структурой ткани и цветным рисунком (орнаментом), заметность которых влияет на вид поверхности ткани. Фактура бывает гладкой или шероховатой и зернистой, блестящей и матовой, плотной или разреженной, однородной или неоднородной и т. д. Любому материалу (шерсти, шелку, льну, хлопку и т. д.) нужную фактуру можно придать сочетанием различных видов пряжи, переплетений, цве</w:t>
      </w:r>
      <w:r>
        <w:rPr>
          <w:rFonts w:ascii="Times New Roman" w:hAnsi="Times New Roman" w:cs="Times New Roman"/>
          <w:sz w:val="28"/>
          <w:szCs w:val="28"/>
        </w:rPr>
        <w:t>тным рисунком и отделкой ткани.</w:t>
      </w:r>
    </w:p>
    <w:p w:rsidR="00D965D2" w:rsidRPr="00C273DD"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C273DD">
        <w:rPr>
          <w:rFonts w:ascii="Times New Roman" w:hAnsi="Times New Roman" w:cs="Times New Roman"/>
          <w:sz w:val="28"/>
          <w:szCs w:val="28"/>
        </w:rPr>
        <w:t>Рисунок и фактура должны быть взаимосвязаны и усиливать художественную выразительность ткани в целом. В зависимости от назначения ткани роль ткацкого цветного рисунка и фактуры ткани различна, но все это разнообразие строи</w:t>
      </w:r>
      <w:r>
        <w:rPr>
          <w:rFonts w:ascii="Times New Roman" w:hAnsi="Times New Roman" w:cs="Times New Roman"/>
          <w:sz w:val="28"/>
          <w:szCs w:val="28"/>
        </w:rPr>
        <w:t xml:space="preserve">тся по трем основным принципам:  </w:t>
      </w:r>
    </w:p>
    <w:p w:rsidR="00D965D2" w:rsidRPr="00C273DD" w:rsidRDefault="002711D9" w:rsidP="00D965D2">
      <w:pPr>
        <w:shd w:val="clear" w:color="auto" w:fill="FFFFFF" w:themeFill="background1"/>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D965D2" w:rsidRPr="00C273DD">
        <w:rPr>
          <w:rFonts w:ascii="Times New Roman" w:hAnsi="Times New Roman" w:cs="Times New Roman"/>
          <w:sz w:val="28"/>
          <w:szCs w:val="28"/>
        </w:rPr>
        <w:t>цветной рисунок четко выделяется на поверхности ткани, становится акцентом в композиции, а фактура ткани выявляет его, т. е. усиливает его выразительность, декоративность;</w:t>
      </w:r>
    </w:p>
    <w:p w:rsidR="00D965D2" w:rsidRPr="00C273DD"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Pr="00C273DD">
        <w:rPr>
          <w:rFonts w:ascii="Times New Roman" w:hAnsi="Times New Roman" w:cs="Times New Roman"/>
          <w:sz w:val="28"/>
          <w:szCs w:val="28"/>
        </w:rPr>
        <w:t>фактура (пряжа, ткацкое переплетение) активно выделяется на поверхности ткани и играет главную роль в художественной выразительности, а ткацкий цветной рисунок подчинен ей;</w:t>
      </w:r>
    </w:p>
    <w:p w:rsidR="00D965D2" w:rsidRPr="00C273DD"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C273DD">
        <w:rPr>
          <w:rFonts w:ascii="Times New Roman" w:hAnsi="Times New Roman" w:cs="Times New Roman"/>
          <w:sz w:val="28"/>
          <w:szCs w:val="28"/>
        </w:rPr>
        <w:t>цветной рисунок и фактура ткани играют одинаковую роль, гармонично дополняя друг друга.</w:t>
      </w:r>
    </w:p>
    <w:p w:rsidR="00D965D2" w:rsidRDefault="00D965D2" w:rsidP="00D965D2">
      <w:pPr>
        <w:shd w:val="clear" w:color="auto" w:fill="FFFFFF" w:themeFill="background1"/>
        <w:spacing w:after="0" w:line="240" w:lineRule="auto"/>
        <w:ind w:firstLine="709"/>
        <w:jc w:val="both"/>
        <w:rPr>
          <w:rFonts w:ascii="Times New Roman" w:hAnsi="Times New Roman" w:cs="Times New Roman"/>
          <w:b/>
          <w:sz w:val="28"/>
          <w:szCs w:val="28"/>
        </w:rPr>
      </w:pPr>
    </w:p>
    <w:p w:rsidR="002711D9" w:rsidRDefault="002711D9" w:rsidP="00D965D2">
      <w:pPr>
        <w:shd w:val="clear" w:color="auto" w:fill="FFFFFF" w:themeFill="background1"/>
        <w:spacing w:after="0" w:line="240" w:lineRule="auto"/>
        <w:ind w:firstLine="709"/>
        <w:jc w:val="both"/>
        <w:rPr>
          <w:rFonts w:ascii="Times New Roman" w:hAnsi="Times New Roman" w:cs="Times New Roman"/>
          <w:b/>
          <w:sz w:val="28"/>
          <w:szCs w:val="28"/>
        </w:rPr>
      </w:pPr>
    </w:p>
    <w:p w:rsidR="00D965D2" w:rsidRDefault="002A5B8E" w:rsidP="00D965D2">
      <w:pPr>
        <w:shd w:val="clear" w:color="auto" w:fill="FFFFFF" w:themeFill="background1"/>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3</w:t>
      </w:r>
      <w:r w:rsidR="002711D9">
        <w:rPr>
          <w:rFonts w:ascii="Times New Roman" w:hAnsi="Times New Roman" w:cs="Times New Roman"/>
          <w:b/>
          <w:sz w:val="28"/>
          <w:szCs w:val="28"/>
        </w:rPr>
        <w:t xml:space="preserve">.12 </w:t>
      </w:r>
      <w:r w:rsidR="00D965D2" w:rsidRPr="00986B07">
        <w:rPr>
          <w:rFonts w:ascii="Times New Roman" w:hAnsi="Times New Roman" w:cs="Times New Roman"/>
          <w:b/>
          <w:sz w:val="28"/>
          <w:szCs w:val="28"/>
        </w:rPr>
        <w:t>Фактура и цвет</w:t>
      </w:r>
      <w:r w:rsidR="00D965D2" w:rsidRPr="00986B07">
        <w:rPr>
          <w:rFonts w:ascii="Times New Roman" w:hAnsi="Times New Roman" w:cs="Times New Roman"/>
          <w:b/>
          <w:sz w:val="28"/>
          <w:szCs w:val="28"/>
        </w:rPr>
        <w:tab/>
        <w:t xml:space="preserve"> Версия для печати</w:t>
      </w:r>
    </w:p>
    <w:p w:rsidR="002711D9" w:rsidRPr="00986B07" w:rsidRDefault="002711D9" w:rsidP="00D965D2">
      <w:pPr>
        <w:shd w:val="clear" w:color="auto" w:fill="FFFFFF" w:themeFill="background1"/>
        <w:spacing w:after="0" w:line="240" w:lineRule="auto"/>
        <w:ind w:firstLine="709"/>
        <w:jc w:val="both"/>
        <w:rPr>
          <w:rFonts w:ascii="Times New Roman" w:hAnsi="Times New Roman" w:cs="Times New Roman"/>
          <w:b/>
          <w:sz w:val="28"/>
          <w:szCs w:val="28"/>
        </w:rPr>
      </w:pPr>
    </w:p>
    <w:p w:rsidR="00D965D2" w:rsidRPr="00986B07"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986B07">
        <w:rPr>
          <w:rFonts w:ascii="Times New Roman" w:hAnsi="Times New Roman" w:cs="Times New Roman"/>
          <w:sz w:val="28"/>
          <w:szCs w:val="28"/>
        </w:rPr>
        <w:t>Фактура и цвет тесно связаны между собой, поэтому оформление любой пестроткани включает разработку цветового решения и рисунка с учетом фактуры. Цвет и фактура влияют на зрительное восприятие физико-механических свой</w:t>
      </w:r>
      <w:proofErr w:type="gramStart"/>
      <w:r w:rsidRPr="00986B07">
        <w:rPr>
          <w:rFonts w:ascii="Times New Roman" w:hAnsi="Times New Roman" w:cs="Times New Roman"/>
          <w:sz w:val="28"/>
          <w:szCs w:val="28"/>
        </w:rPr>
        <w:t>ств тк</w:t>
      </w:r>
      <w:proofErr w:type="gramEnd"/>
      <w:r w:rsidRPr="00986B07">
        <w:rPr>
          <w:rFonts w:ascii="Times New Roman" w:hAnsi="Times New Roman" w:cs="Times New Roman"/>
          <w:sz w:val="28"/>
          <w:szCs w:val="28"/>
        </w:rPr>
        <w:t>ани, могут сделать ее легкой или тяжелой, объемной или плоской, плотной или прозрачной и т. д. Например, крупная фактура ткани уменьшает зрительно размеры поверхности, делает ее более тяжелой, и наоборот, мелкая фактура увеличивает поверхность ткани и делает ее более легкой. Если художественная выразительность ткани с крупной фактурой усиливается еще и цветовым решением (например, применение сочетания темных, малонасыщенных цветов теплых оттенков, которые воспринимаются зрительно как более плотные), она воспринимается более тяжелой, объемной и по назначению скоре</w:t>
      </w:r>
      <w:r>
        <w:rPr>
          <w:rFonts w:ascii="Times New Roman" w:hAnsi="Times New Roman" w:cs="Times New Roman"/>
          <w:sz w:val="28"/>
          <w:szCs w:val="28"/>
        </w:rPr>
        <w:t>е относится к пальтовым тканям.</w:t>
      </w:r>
    </w:p>
    <w:p w:rsidR="00D965D2" w:rsidRPr="00986B07"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986B07">
        <w:rPr>
          <w:rFonts w:ascii="Times New Roman" w:hAnsi="Times New Roman" w:cs="Times New Roman"/>
          <w:sz w:val="28"/>
          <w:szCs w:val="28"/>
        </w:rPr>
        <w:t xml:space="preserve">Следовательно, при проектировании ткани </w:t>
      </w:r>
      <w:r>
        <w:rPr>
          <w:rFonts w:ascii="Times New Roman" w:hAnsi="Times New Roman" w:cs="Times New Roman"/>
          <w:sz w:val="28"/>
          <w:szCs w:val="28"/>
        </w:rPr>
        <w:t>необходимо учитывать следующее:</w:t>
      </w:r>
    </w:p>
    <w:p w:rsidR="00D965D2" w:rsidRPr="00986B07"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986B07">
        <w:rPr>
          <w:rFonts w:ascii="Times New Roman" w:hAnsi="Times New Roman" w:cs="Times New Roman"/>
          <w:sz w:val="28"/>
          <w:szCs w:val="28"/>
        </w:rPr>
        <w:t>чем темнее цвет, чем он менее насыщен, чем грубее фактура поверхности, тем тяжелее кажется ткань;</w:t>
      </w:r>
    </w:p>
    <w:p w:rsidR="00D965D2" w:rsidRPr="00986B07"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986B07">
        <w:rPr>
          <w:rFonts w:ascii="Times New Roman" w:hAnsi="Times New Roman" w:cs="Times New Roman"/>
          <w:sz w:val="28"/>
          <w:szCs w:val="28"/>
        </w:rPr>
        <w:t>теплые цвета и белый цвет, а также малонасыщенные цвета сильнее выделяют фактуру ткани, чем холодные цвета — менее светлые и более насыщенные.</w:t>
      </w:r>
    </w:p>
    <w:p w:rsid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986B07">
        <w:rPr>
          <w:rFonts w:ascii="Times New Roman" w:hAnsi="Times New Roman" w:cs="Times New Roman"/>
          <w:sz w:val="28"/>
          <w:szCs w:val="28"/>
        </w:rPr>
        <w:t>О роли сырья в художественной выразительности ткани уже говорилось, поэтому нужно подчеркнуть лишь его роль в восприятии фактуры. Каждый вид сырья отличается по внешнему виду, например шелк — блеском, шерсть — матовостью и глубиной цвета и т. д., что влияет на внешний вид ткани. Еще большую роль в фактуре ткани играет пряжа: ее линейная плотность и структура, крутка, состав сырья, цвет. Здесь особенно нужно выделить фасонные нити, мулинированные и меланжевые. Например, сочетание в основе тонкой и толстой, гладкой и пушистой или фасонной пряжи создает при одном и том же переплетении разную фактуру.</w:t>
      </w:r>
    </w:p>
    <w:p w:rsidR="00D965D2" w:rsidRDefault="00D965D2" w:rsidP="00D965D2">
      <w:pPr>
        <w:shd w:val="clear" w:color="auto" w:fill="FFFFFF" w:themeFill="background1"/>
        <w:spacing w:after="0" w:line="240" w:lineRule="auto"/>
        <w:ind w:firstLine="567"/>
        <w:jc w:val="both"/>
        <w:rPr>
          <w:rFonts w:ascii="Times New Roman" w:hAnsi="Times New Roman" w:cs="Times New Roman"/>
          <w:sz w:val="28"/>
          <w:szCs w:val="28"/>
        </w:rPr>
      </w:pPr>
    </w:p>
    <w:p w:rsidR="002711D9" w:rsidRDefault="002711D9" w:rsidP="003F72B3">
      <w:pPr>
        <w:spacing w:after="0" w:line="240" w:lineRule="auto"/>
        <w:rPr>
          <w:rFonts w:ascii="Times New Roman" w:eastAsia="Times New Roman" w:hAnsi="Times New Roman" w:cs="Times New Roman"/>
          <w:color w:val="333333"/>
          <w:sz w:val="28"/>
          <w:szCs w:val="28"/>
          <w:lang w:eastAsia="ru-RU"/>
        </w:rPr>
      </w:pPr>
    </w:p>
    <w:p w:rsidR="002711D9" w:rsidRDefault="002711D9" w:rsidP="003F72B3">
      <w:pPr>
        <w:spacing w:after="0" w:line="240" w:lineRule="auto"/>
        <w:rPr>
          <w:rFonts w:ascii="Times New Roman" w:eastAsia="Times New Roman" w:hAnsi="Times New Roman" w:cs="Times New Roman"/>
          <w:color w:val="333333"/>
          <w:sz w:val="28"/>
          <w:szCs w:val="28"/>
          <w:lang w:eastAsia="ru-RU"/>
        </w:rPr>
      </w:pPr>
    </w:p>
    <w:p w:rsidR="002711D9" w:rsidRDefault="002711D9" w:rsidP="003F72B3">
      <w:pPr>
        <w:spacing w:after="0" w:line="240" w:lineRule="auto"/>
        <w:rPr>
          <w:rFonts w:ascii="Times New Roman" w:eastAsia="Times New Roman" w:hAnsi="Times New Roman" w:cs="Times New Roman"/>
          <w:color w:val="333333"/>
          <w:sz w:val="28"/>
          <w:szCs w:val="28"/>
          <w:lang w:eastAsia="ru-RU"/>
        </w:rPr>
      </w:pPr>
    </w:p>
    <w:p w:rsidR="002711D9" w:rsidRDefault="002711D9" w:rsidP="003F72B3">
      <w:pPr>
        <w:spacing w:after="0" w:line="240" w:lineRule="auto"/>
        <w:rPr>
          <w:rFonts w:ascii="Times New Roman" w:eastAsia="Times New Roman" w:hAnsi="Times New Roman" w:cs="Times New Roman"/>
          <w:color w:val="333333"/>
          <w:sz w:val="28"/>
          <w:szCs w:val="28"/>
          <w:lang w:eastAsia="ru-RU"/>
        </w:rPr>
      </w:pPr>
    </w:p>
    <w:p w:rsidR="002711D9" w:rsidRDefault="002711D9" w:rsidP="003F72B3">
      <w:pPr>
        <w:spacing w:after="0" w:line="240" w:lineRule="auto"/>
        <w:rPr>
          <w:rFonts w:ascii="Times New Roman" w:eastAsia="Times New Roman" w:hAnsi="Times New Roman" w:cs="Times New Roman"/>
          <w:color w:val="333333"/>
          <w:sz w:val="28"/>
          <w:szCs w:val="28"/>
          <w:lang w:eastAsia="ru-RU"/>
        </w:rPr>
      </w:pPr>
    </w:p>
    <w:p w:rsidR="002A5B8E" w:rsidRDefault="002A5B8E" w:rsidP="002A16C1">
      <w:pPr>
        <w:spacing w:after="0" w:line="240" w:lineRule="auto"/>
        <w:jc w:val="center"/>
        <w:rPr>
          <w:rFonts w:ascii="Times New Roman" w:eastAsia="Times New Roman" w:hAnsi="Times New Roman" w:cs="Times New Roman"/>
          <w:b/>
          <w:bCs/>
          <w:color w:val="333333"/>
          <w:sz w:val="28"/>
          <w:szCs w:val="28"/>
          <w:shd w:val="clear" w:color="auto" w:fill="FFFFFF"/>
          <w:lang w:eastAsia="ru-RU"/>
        </w:rPr>
      </w:pPr>
    </w:p>
    <w:p w:rsidR="002A5B8E" w:rsidRDefault="002A16C1" w:rsidP="002A5B8E">
      <w:pPr>
        <w:spacing w:after="0" w:line="240" w:lineRule="auto"/>
        <w:ind w:firstLine="709"/>
        <w:rPr>
          <w:rFonts w:ascii="Times New Roman" w:eastAsia="Times New Roman" w:hAnsi="Times New Roman" w:cs="Times New Roman"/>
          <w:b/>
          <w:bCs/>
          <w:color w:val="333333"/>
          <w:sz w:val="28"/>
          <w:szCs w:val="28"/>
          <w:shd w:val="clear" w:color="auto" w:fill="FFFFFF"/>
          <w:lang w:eastAsia="ru-RU"/>
        </w:rPr>
      </w:pPr>
      <w:r w:rsidRPr="002A5B8E">
        <w:rPr>
          <w:rFonts w:ascii="Times New Roman" w:eastAsia="Times New Roman" w:hAnsi="Times New Roman" w:cs="Times New Roman"/>
          <w:b/>
          <w:bCs/>
          <w:color w:val="333333"/>
          <w:sz w:val="28"/>
          <w:szCs w:val="28"/>
          <w:shd w:val="clear" w:color="auto" w:fill="FFFFFF"/>
          <w:lang w:eastAsia="ru-RU"/>
        </w:rPr>
        <w:lastRenderedPageBreak/>
        <w:t>4</w:t>
      </w:r>
      <w:r w:rsidR="003F72B3" w:rsidRPr="002A5B8E">
        <w:rPr>
          <w:rFonts w:ascii="Times New Roman" w:eastAsia="Times New Roman" w:hAnsi="Times New Roman" w:cs="Times New Roman"/>
          <w:b/>
          <w:bCs/>
          <w:color w:val="333333"/>
          <w:sz w:val="28"/>
          <w:szCs w:val="28"/>
          <w:shd w:val="clear" w:color="auto" w:fill="FFFFFF"/>
          <w:lang w:eastAsia="ru-RU"/>
        </w:rPr>
        <w:t>. ОСОБЕНН</w:t>
      </w:r>
      <w:r w:rsidR="002A5B8E">
        <w:rPr>
          <w:rFonts w:ascii="Times New Roman" w:eastAsia="Times New Roman" w:hAnsi="Times New Roman" w:cs="Times New Roman"/>
          <w:b/>
          <w:bCs/>
          <w:color w:val="333333"/>
          <w:sz w:val="28"/>
          <w:szCs w:val="28"/>
          <w:shd w:val="clear" w:color="auto" w:fill="FFFFFF"/>
          <w:lang w:eastAsia="ru-RU"/>
        </w:rPr>
        <w:t>ОСТИ ХУДОЖЕСТВЕННОГО ОФОРМЛЕНИЯ</w:t>
      </w:r>
    </w:p>
    <w:p w:rsidR="006930D8" w:rsidRPr="002A5B8E" w:rsidRDefault="003F72B3" w:rsidP="002A5B8E">
      <w:pPr>
        <w:spacing w:after="0" w:line="240" w:lineRule="auto"/>
        <w:rPr>
          <w:rFonts w:ascii="Times New Roman" w:eastAsia="Times New Roman" w:hAnsi="Times New Roman" w:cs="Times New Roman"/>
          <w:b/>
          <w:sz w:val="28"/>
          <w:szCs w:val="28"/>
          <w:lang w:eastAsia="ru-RU"/>
        </w:rPr>
      </w:pPr>
      <w:r w:rsidRPr="002A5B8E">
        <w:rPr>
          <w:rFonts w:ascii="Times New Roman" w:eastAsia="Times New Roman" w:hAnsi="Times New Roman" w:cs="Times New Roman"/>
          <w:b/>
          <w:bCs/>
          <w:color w:val="333333"/>
          <w:sz w:val="28"/>
          <w:szCs w:val="28"/>
          <w:shd w:val="clear" w:color="auto" w:fill="FFFFFF"/>
          <w:lang w:eastAsia="ru-RU"/>
        </w:rPr>
        <w:t>РЕМИЗНЫХ ТКАНЕЙ И ШТУЧНЫХ ИЗДЕЛИЙ ДЛЯ ОДЕЖДЫ</w:t>
      </w:r>
    </w:p>
    <w:p w:rsidR="003F72B3" w:rsidRDefault="002A16C1" w:rsidP="002711D9">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r>
        <w:rPr>
          <w:rFonts w:ascii="Times New Roman" w:eastAsia="Times New Roman" w:hAnsi="Times New Roman" w:cs="Times New Roman"/>
          <w:b/>
          <w:color w:val="333333"/>
          <w:sz w:val="28"/>
          <w:szCs w:val="28"/>
          <w:lang w:eastAsia="ru-RU"/>
        </w:rPr>
        <w:t xml:space="preserve">4.1 </w:t>
      </w:r>
      <w:r w:rsidR="003F72B3" w:rsidRPr="002711D9">
        <w:rPr>
          <w:rFonts w:ascii="Times New Roman" w:eastAsia="Times New Roman" w:hAnsi="Times New Roman" w:cs="Times New Roman"/>
          <w:b/>
          <w:color w:val="333333"/>
          <w:sz w:val="28"/>
          <w:szCs w:val="28"/>
          <w:lang w:eastAsia="ru-RU"/>
        </w:rPr>
        <w:t>Художественное оформление рем</w:t>
      </w:r>
      <w:r>
        <w:rPr>
          <w:rFonts w:ascii="Times New Roman" w:eastAsia="Times New Roman" w:hAnsi="Times New Roman" w:cs="Times New Roman"/>
          <w:b/>
          <w:color w:val="333333"/>
          <w:sz w:val="28"/>
          <w:szCs w:val="28"/>
          <w:lang w:eastAsia="ru-RU"/>
        </w:rPr>
        <w:t>изных тканей для детской одежды</w:t>
      </w:r>
    </w:p>
    <w:p w:rsidR="002A16C1" w:rsidRPr="002711D9" w:rsidRDefault="002A16C1" w:rsidP="002711D9">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p>
    <w:p w:rsidR="006930D8" w:rsidRPr="002711D9" w:rsidRDefault="006930D8" w:rsidP="002711D9">
      <w:pPr>
        <w:pStyle w:val="a6"/>
        <w:shd w:val="clear" w:color="auto" w:fill="FFFFFF"/>
        <w:spacing w:before="0" w:beforeAutospacing="0" w:after="0" w:afterAutospacing="0"/>
        <w:ind w:firstLine="709"/>
        <w:jc w:val="both"/>
        <w:rPr>
          <w:color w:val="000000"/>
          <w:sz w:val="28"/>
          <w:szCs w:val="28"/>
        </w:rPr>
      </w:pPr>
      <w:r w:rsidRPr="002711D9">
        <w:rPr>
          <w:color w:val="000000"/>
          <w:sz w:val="28"/>
          <w:szCs w:val="28"/>
        </w:rPr>
        <w:t>Художественное оформление тканей для детской одежды различного назначения - одна из важных и сложных проблем, связанных с формированием эстетической культуры подрастающего поколения. Поэтому ремизные ткани для детской одежды должны отвечать всем требованиям (эстетическим и утилитарным), которые предъявляются к ним на современном этапе культурного развития общества. Основные тенденции в оформлении детской одежды и тканей - простота во всем (в форме и членениях костюма и в композиционном решении тканей), утилитарность, отсутствие излишнего украшательства. Простая, удобная, красивая одежда и ткани должны соответствовать образу жизни детей, их жизнерадостности, подвижности.</w:t>
      </w:r>
    </w:p>
    <w:p w:rsidR="006930D8" w:rsidRPr="002711D9" w:rsidRDefault="006930D8" w:rsidP="002711D9">
      <w:pPr>
        <w:pStyle w:val="a6"/>
        <w:shd w:val="clear" w:color="auto" w:fill="FFFFFF"/>
        <w:spacing w:before="0" w:beforeAutospacing="0" w:after="0" w:afterAutospacing="0"/>
        <w:ind w:firstLine="709"/>
        <w:jc w:val="both"/>
        <w:rPr>
          <w:color w:val="000000"/>
          <w:sz w:val="28"/>
          <w:szCs w:val="28"/>
        </w:rPr>
      </w:pPr>
      <w:r w:rsidRPr="002711D9">
        <w:rPr>
          <w:color w:val="000000"/>
          <w:sz w:val="28"/>
          <w:szCs w:val="28"/>
        </w:rPr>
        <w:t>Прежде всего, детская одежда должна соответствовать возрасту ребенка и характерному для этого возраста пропорциональному сложению фигуры. Вот почему в детской одежде постоянно из года в год используются традиционные формы и членения, в которых учитываются возрастные особенности и которые зрительно исправляют естественную непропорциональность детской фигуры. Эти особенности необходимо также учитывать художникам при проектировании рисунков полосы и клетки в форэскизах детской одежды. Рисунок ткани или нескольких тканей-компаньонов должен быть масштабен форме костюма и детской фигуре. Современность в детской одежде проявляется, прежде всего, в создании комплектов (ансамблей) из простых, практичных, функциональных форм, образная выразительность которых усиливается разнообразием деталей, цветовым решением. Цельность, лаконичность, четкость пропорций, звучный цветовой настрой - характерные черты детской одежды и композиции тканей для нее.</w:t>
      </w:r>
    </w:p>
    <w:p w:rsidR="006930D8" w:rsidRPr="002711D9" w:rsidRDefault="006930D8" w:rsidP="002711D9">
      <w:pPr>
        <w:pStyle w:val="a6"/>
        <w:shd w:val="clear" w:color="auto" w:fill="FFFFFF"/>
        <w:spacing w:before="0" w:beforeAutospacing="0" w:after="0" w:afterAutospacing="0"/>
        <w:ind w:firstLine="709"/>
        <w:jc w:val="both"/>
        <w:rPr>
          <w:color w:val="000000"/>
          <w:sz w:val="28"/>
          <w:szCs w:val="28"/>
        </w:rPr>
      </w:pPr>
      <w:r w:rsidRPr="002711D9">
        <w:rPr>
          <w:color w:val="000000"/>
          <w:sz w:val="28"/>
          <w:szCs w:val="28"/>
        </w:rPr>
        <w:t xml:space="preserve">По возрасту детей условно можно разделить на две большие группы: первая - до 12 лет (ясельный, дошкольный, младший школьный, старший школьный), вторая - с 12 до 17 лет (подростковый). По характеру художественно-колористического оформления пестротканые рисунки тканей для детей первой группы наиболее консервативны. Масштаб рисунков полосы и клетки мелкий и средний, схема композиционного построения проста и лаконична, доминируют симметрия, метрический ритм (классические рисунки), ясность пропорциональных соотношений рисунка и фона и цветов между собой. Рисунок может быть графическим и живописным. Основой декоративного звучания тканей для детской одежды является цвет. Светлые, мягкие пастельные тона и яркие контрастные сочетания чистых спектральных цветов особенно характерны для оформления детских тканей. Такие цветовые решения эмоционально действуют на ребенка, поддерживают хорошее настроение. При проектировании детских тканей нельзя использовать цветные нити в основе и утке, которые в процессе ткачества (при пространственном </w:t>
      </w:r>
      <w:r w:rsidRPr="002711D9">
        <w:rPr>
          <w:color w:val="000000"/>
          <w:sz w:val="28"/>
          <w:szCs w:val="28"/>
        </w:rPr>
        <w:lastRenderedPageBreak/>
        <w:t>смешении цветных нитей) дают темные, малонасыщенные, грязноватые «немаркие» оттенки. Колорит рисунков полосы и клетки должен быть чистым, ярким и светлым. Контраст, умеренный или очевидный, - одна из основ решения современного детского костюма и тканей для него. Например, в костюме это может быть контраст рисунков тканей-компаньонов, контраст масштабов рисунков, контраст колористического решения, светлотный контраст, контраст фактур и т.д.</w:t>
      </w:r>
    </w:p>
    <w:p w:rsidR="006930D8" w:rsidRPr="002711D9" w:rsidRDefault="006930D8" w:rsidP="002711D9">
      <w:pPr>
        <w:pStyle w:val="a6"/>
        <w:shd w:val="clear" w:color="auto" w:fill="FFFFFF"/>
        <w:spacing w:before="0" w:beforeAutospacing="0" w:after="0" w:afterAutospacing="0"/>
        <w:ind w:firstLine="709"/>
        <w:jc w:val="both"/>
        <w:rPr>
          <w:color w:val="000000"/>
          <w:sz w:val="28"/>
          <w:szCs w:val="28"/>
        </w:rPr>
      </w:pPr>
      <w:r w:rsidRPr="002711D9">
        <w:rPr>
          <w:color w:val="000000"/>
          <w:sz w:val="28"/>
          <w:szCs w:val="28"/>
        </w:rPr>
        <w:t xml:space="preserve">В повседневных предметах одежды, из которых легко создаются комплекты, ткани с пестроткаными рисунками имеют широкое </w:t>
      </w:r>
      <w:proofErr w:type="gramStart"/>
      <w:r w:rsidRPr="002711D9">
        <w:rPr>
          <w:color w:val="000000"/>
          <w:sz w:val="28"/>
          <w:szCs w:val="28"/>
        </w:rPr>
        <w:t>применение</w:t>
      </w:r>
      <w:proofErr w:type="gramEnd"/>
      <w:r w:rsidRPr="002711D9">
        <w:rPr>
          <w:color w:val="000000"/>
          <w:sz w:val="28"/>
          <w:szCs w:val="28"/>
        </w:rPr>
        <w:t xml:space="preserve"> как в основных деталях, так и в отделке. Преобладают формоустойчивые ткани полотняного, саржевого и мелкоузорчатых переплетений. </w:t>
      </w:r>
      <w:proofErr w:type="gramStart"/>
      <w:r w:rsidRPr="002711D9">
        <w:rPr>
          <w:color w:val="000000"/>
          <w:sz w:val="28"/>
          <w:szCs w:val="28"/>
        </w:rPr>
        <w:t>Мелкая и средняя, реже крупная, клетка применяется в тканях для одежды детей любого возраста (в платьях, юбках, брюках, рубашках, блузках, куртках, пальто, сарафанах, комбинезонах, жилетах, блузонах).</w:t>
      </w:r>
      <w:proofErr w:type="gramEnd"/>
    </w:p>
    <w:p w:rsidR="006930D8" w:rsidRPr="002711D9" w:rsidRDefault="006930D8" w:rsidP="002711D9">
      <w:pPr>
        <w:pStyle w:val="a6"/>
        <w:shd w:val="clear" w:color="auto" w:fill="FFFFFF"/>
        <w:spacing w:before="0" w:beforeAutospacing="0" w:after="0" w:afterAutospacing="0"/>
        <w:ind w:firstLine="709"/>
        <w:jc w:val="both"/>
        <w:rPr>
          <w:color w:val="000000"/>
          <w:sz w:val="28"/>
          <w:szCs w:val="28"/>
        </w:rPr>
      </w:pPr>
      <w:r w:rsidRPr="002711D9">
        <w:rPr>
          <w:color w:val="000000"/>
          <w:sz w:val="28"/>
          <w:szCs w:val="28"/>
        </w:rPr>
        <w:t>В последнее время одежда для мальчиков и девочек по конструктивному решению сблизилась, поэтому появились общие тенденции в образном решении тканей. Ремизные ткани для детской одежды оформляются не только гладкими полосами и клетками, но и мелкоузорчатыми рисунками и орнаментированными полосами и клетками, в которых преобладает геометрический орнамент по народным мотивам. Яркость, сочность, декоративность народного орнамента как нельзя лучше отвечают требованиям, предъявляемым к тканям для детской одежды.</w:t>
      </w:r>
    </w:p>
    <w:p w:rsidR="006930D8" w:rsidRPr="002711D9" w:rsidRDefault="006930D8" w:rsidP="002711D9">
      <w:pPr>
        <w:pStyle w:val="a6"/>
        <w:shd w:val="clear" w:color="auto" w:fill="FFFFFF"/>
        <w:spacing w:before="0" w:beforeAutospacing="0" w:after="0" w:afterAutospacing="0"/>
        <w:ind w:firstLine="709"/>
        <w:jc w:val="both"/>
        <w:rPr>
          <w:color w:val="000000"/>
          <w:sz w:val="28"/>
          <w:szCs w:val="28"/>
        </w:rPr>
      </w:pPr>
      <w:r w:rsidRPr="002711D9">
        <w:rPr>
          <w:color w:val="000000"/>
          <w:sz w:val="28"/>
          <w:szCs w:val="28"/>
        </w:rPr>
        <w:t xml:space="preserve">При создании рисунков пестротканей для второй группы (с 12 до 17 лет) уже учитываются тенденции моды взрослых, в том числе и модная гамма цветов. Рисунки тканей оформляются в классическом и народном стиле. В одежде преобладает спортивный стиль, в </w:t>
      </w:r>
      <w:proofErr w:type="gramStart"/>
      <w:r w:rsidRPr="002711D9">
        <w:rPr>
          <w:color w:val="000000"/>
          <w:sz w:val="28"/>
          <w:szCs w:val="28"/>
        </w:rPr>
        <w:t>более старшем</w:t>
      </w:r>
      <w:proofErr w:type="gramEnd"/>
      <w:r w:rsidRPr="002711D9">
        <w:rPr>
          <w:color w:val="000000"/>
          <w:sz w:val="28"/>
          <w:szCs w:val="28"/>
        </w:rPr>
        <w:t xml:space="preserve"> возрасте (особенно в одежде для девочек) - романтический. Рисунок ткани должен четко соответствовать форме костюма, возрастной группе и сезонности. В рисунках тканей этой группы наряду с симметричными рисунками появляются более сложные композиционные решения - асимметричные (остродинамичные) рисунки с эффектами многоплановости, объемности рисунка. Усложняются колористическое решение рисунков и фактура ткани.</w:t>
      </w:r>
    </w:p>
    <w:p w:rsidR="006930D8" w:rsidRPr="002711D9" w:rsidRDefault="006930D8" w:rsidP="002711D9">
      <w:pPr>
        <w:pStyle w:val="a6"/>
        <w:shd w:val="clear" w:color="auto" w:fill="FFFFFF"/>
        <w:spacing w:before="0" w:beforeAutospacing="0" w:after="0" w:afterAutospacing="0"/>
        <w:ind w:firstLine="709"/>
        <w:jc w:val="both"/>
        <w:rPr>
          <w:color w:val="000000"/>
          <w:sz w:val="28"/>
          <w:szCs w:val="28"/>
        </w:rPr>
      </w:pPr>
      <w:r w:rsidRPr="002711D9">
        <w:rPr>
          <w:color w:val="000000"/>
          <w:sz w:val="28"/>
          <w:szCs w:val="28"/>
        </w:rPr>
        <w:t>Для костюма характерно усиление образного звучания (так как через него подростки стараются выразить свою индивидуальность), а, следовательно, и декоративной выразительности ткани. В пестроткани для детской одежды чаще используется пряжа из смесей волокон. Оформление группы пальтовых тканей характеризуется выявлением структуры ткани, ее ткацких переплетений и цветного рисунка. Поэтому пальтовые ткани в большинстве случаев имеют открытую рельефную, мелкозернистую и крупнозернистую (ячеистую) фактуру. Для их выработки часто применяют мулинированную и меланжевую пряжу. В пальтовых тканях распространены такие классические структуры, как полотно, саржа, рогожка, твиды.</w:t>
      </w:r>
    </w:p>
    <w:p w:rsidR="006930D8" w:rsidRPr="002711D9" w:rsidRDefault="006930D8" w:rsidP="002711D9">
      <w:pPr>
        <w:pStyle w:val="a6"/>
        <w:shd w:val="clear" w:color="auto" w:fill="FFFFFF"/>
        <w:spacing w:before="0" w:beforeAutospacing="0" w:after="285" w:afterAutospacing="0"/>
        <w:ind w:firstLine="709"/>
        <w:jc w:val="both"/>
        <w:rPr>
          <w:color w:val="000000"/>
          <w:sz w:val="28"/>
          <w:szCs w:val="28"/>
        </w:rPr>
      </w:pPr>
      <w:r w:rsidRPr="002711D9">
        <w:rPr>
          <w:color w:val="000000"/>
          <w:sz w:val="28"/>
          <w:szCs w:val="28"/>
        </w:rPr>
        <w:t xml:space="preserve">При проектировании тканей в форэскизах костюма необходимо учитывать, что из пальтовых тканей шьют также полупальто, разнообразные </w:t>
      </w:r>
      <w:r w:rsidRPr="002711D9">
        <w:rPr>
          <w:color w:val="000000"/>
          <w:sz w:val="28"/>
          <w:szCs w:val="28"/>
        </w:rPr>
        <w:lastRenderedPageBreak/>
        <w:t xml:space="preserve">куртки, из облегченных тканей - блузоны, жилеты, шарфы, юбки. Рисунки костюмно-плательной группы тканей включают пестротканые рисунки как классического и народного характера, так и современные, остромодные. Мелкая, средняя и крупная </w:t>
      </w:r>
      <w:proofErr w:type="gramStart"/>
      <w:r w:rsidRPr="002711D9">
        <w:rPr>
          <w:color w:val="000000"/>
          <w:sz w:val="28"/>
          <w:szCs w:val="28"/>
        </w:rPr>
        <w:t>полоса</w:t>
      </w:r>
      <w:proofErr w:type="gramEnd"/>
      <w:r w:rsidRPr="002711D9">
        <w:rPr>
          <w:color w:val="000000"/>
          <w:sz w:val="28"/>
          <w:szCs w:val="28"/>
        </w:rPr>
        <w:t xml:space="preserve"> и клетка (симметричная и асимметричная), двухцветная и многоцветная, контрастная и тональная, применяются в оформлении тканей для костюмов, платьев, брюк, юбок, сарафанов, комбинезонов. Шерстяные, полушерстяные ткани делают облегченными, хлопчатобумажные, льняные, шелковые, из лавсанового и вискозного волокон - легкими. В летних комплектах (особенно для девочек) хорошо сочетаются разнообразные по решениям ткани-компаньоны, в которых наряду с раппортными рисунками встречаются каймовые. В летней одежде девочек и мальчиков распространены хлопчатобумажные ковбойки-сорочки, оформленные рисунком в яркую клетку. В летней одежде все больше применяются контрастные цветосочетания и белый цвет. В тканях для сорочек, блузок и легких платьев рисунок полосы может быть сложным и простым (типа графического) или более контрастным (по типу тельняшки). Применяются орнаментированные полосы и клетки, сочетания гладких и ажурных переплетений.</w:t>
      </w:r>
    </w:p>
    <w:p w:rsidR="006930D8" w:rsidRPr="002711D9" w:rsidRDefault="006930D8" w:rsidP="002711D9">
      <w:pPr>
        <w:shd w:val="clear" w:color="auto" w:fill="FFFFFF"/>
        <w:spacing w:after="0" w:line="240" w:lineRule="auto"/>
        <w:ind w:firstLine="709"/>
        <w:jc w:val="both"/>
        <w:rPr>
          <w:rFonts w:ascii="Times New Roman" w:eastAsia="Times New Roman" w:hAnsi="Times New Roman" w:cs="Times New Roman"/>
          <w:color w:val="333333"/>
          <w:sz w:val="28"/>
          <w:szCs w:val="28"/>
          <w:highlight w:val="yellow"/>
          <w:lang w:eastAsia="ru-RU"/>
        </w:rPr>
      </w:pPr>
    </w:p>
    <w:p w:rsidR="003F72B3" w:rsidRPr="002711D9" w:rsidRDefault="002A16C1" w:rsidP="002711D9">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r>
        <w:rPr>
          <w:rFonts w:ascii="Times New Roman" w:eastAsia="Times New Roman" w:hAnsi="Times New Roman" w:cs="Times New Roman"/>
          <w:b/>
          <w:color w:val="333333"/>
          <w:sz w:val="28"/>
          <w:szCs w:val="28"/>
          <w:lang w:eastAsia="ru-RU"/>
        </w:rPr>
        <w:t xml:space="preserve">4.2 </w:t>
      </w:r>
      <w:r w:rsidR="003F72B3" w:rsidRPr="002711D9">
        <w:rPr>
          <w:rFonts w:ascii="Times New Roman" w:eastAsia="Times New Roman" w:hAnsi="Times New Roman" w:cs="Times New Roman"/>
          <w:b/>
          <w:color w:val="333333"/>
          <w:sz w:val="28"/>
          <w:szCs w:val="28"/>
          <w:lang w:eastAsia="ru-RU"/>
        </w:rPr>
        <w:t>Художественное оформление штуч</w:t>
      </w:r>
      <w:r w:rsidR="006930D8" w:rsidRPr="002711D9">
        <w:rPr>
          <w:rFonts w:ascii="Times New Roman" w:eastAsia="Times New Roman" w:hAnsi="Times New Roman" w:cs="Times New Roman"/>
          <w:b/>
          <w:color w:val="333333"/>
          <w:sz w:val="28"/>
          <w:szCs w:val="28"/>
          <w:lang w:eastAsia="ru-RU"/>
        </w:rPr>
        <w:t xml:space="preserve">ных ремизных изделий в костюме </w:t>
      </w:r>
    </w:p>
    <w:p w:rsidR="006930D8" w:rsidRPr="002711D9" w:rsidRDefault="006930D8" w:rsidP="002711D9">
      <w:pPr>
        <w:pStyle w:val="a6"/>
        <w:shd w:val="clear" w:color="auto" w:fill="FFFFFF"/>
        <w:spacing w:before="0" w:beforeAutospacing="0" w:after="285" w:afterAutospacing="0"/>
        <w:ind w:firstLine="709"/>
        <w:jc w:val="both"/>
        <w:rPr>
          <w:color w:val="000000"/>
          <w:sz w:val="28"/>
          <w:szCs w:val="28"/>
        </w:rPr>
      </w:pPr>
      <w:r w:rsidRPr="002711D9">
        <w:rPr>
          <w:color w:val="000000"/>
          <w:sz w:val="28"/>
          <w:szCs w:val="28"/>
        </w:rPr>
        <w:t>Штучные ремизные изделия - шарф, платок, галстук - являются традиционными дополнениями к ансамблю костюма. Штучные изделия конструктивно завершают костюм, подчиняясь его художественному решению или, наоборот, играют в костюме роль акцента. Поэтому художественно-колористическое оформление штучных текстильных изделий обусловлено их назначением и ролью в костюме. Шарф и платок дополняют ансамбль женского костюма различного назначения. Схема их композиционного строения решается преимущественно как штучная, замкнутая композиция или имеющая тенденцию к замкнутости. Поэтому художественно-колористическое оформление платка и шарфа подчиняется общим закономерностям построения штучных текстильных композиций.</w:t>
      </w:r>
    </w:p>
    <w:p w:rsidR="006930D8" w:rsidRPr="002711D9" w:rsidRDefault="006930D8" w:rsidP="002711D9">
      <w:pPr>
        <w:pStyle w:val="a6"/>
        <w:shd w:val="clear" w:color="auto" w:fill="FFFFFF"/>
        <w:spacing w:before="0" w:beforeAutospacing="0" w:after="285" w:afterAutospacing="0"/>
        <w:ind w:firstLine="709"/>
        <w:jc w:val="both"/>
        <w:rPr>
          <w:color w:val="000000"/>
          <w:sz w:val="28"/>
          <w:szCs w:val="28"/>
        </w:rPr>
      </w:pPr>
      <w:r w:rsidRPr="002711D9">
        <w:rPr>
          <w:color w:val="000000"/>
          <w:sz w:val="28"/>
          <w:szCs w:val="28"/>
        </w:rPr>
        <w:t>Рис. 2</w:t>
      </w:r>
    </w:p>
    <w:p w:rsidR="006930D8" w:rsidRPr="002711D9" w:rsidRDefault="006930D8" w:rsidP="002711D9">
      <w:pPr>
        <w:pStyle w:val="a6"/>
        <w:shd w:val="clear" w:color="auto" w:fill="FFFFFF"/>
        <w:spacing w:before="0" w:beforeAutospacing="0" w:after="0" w:afterAutospacing="0"/>
        <w:ind w:firstLine="709"/>
        <w:jc w:val="both"/>
        <w:rPr>
          <w:color w:val="000000"/>
          <w:sz w:val="28"/>
          <w:szCs w:val="28"/>
        </w:rPr>
      </w:pPr>
      <w:r w:rsidRPr="002711D9">
        <w:rPr>
          <w:color w:val="000000"/>
          <w:sz w:val="28"/>
          <w:szCs w:val="28"/>
        </w:rPr>
        <w:t xml:space="preserve">Платки по назначению делятся на головные и шейные. В головных платках доминирует полная симметрия (что обусловлено его назначением, технологией производства и квадратной формой изделия), членение на кайму и центральное поле. Пропорциональные соотношения между каймой и центральным полем могут быть различны. При этом обязательным условием является ясное прочтение ритмического строя всей композиции в целом. Схема построения головных и шейных платков решается и как раппортная ткань - сетчатый раппорт мелкого, среднего и крупного размеров с симметричным построением рисунка внутри раппортной клетки. В шейных платках иногда </w:t>
      </w:r>
      <w:r w:rsidRPr="002711D9">
        <w:rPr>
          <w:color w:val="000000"/>
          <w:sz w:val="28"/>
          <w:szCs w:val="28"/>
        </w:rPr>
        <w:lastRenderedPageBreak/>
        <w:t xml:space="preserve">встречается асимметричное построение рисунка (ось симметрии рисунка сохраняется по одной из диагоналей квадрата). При таком композиционном построении большое внимание уделяется равновесию противоположных углов. Асимметричное решение вносит в композицию платка динамику, усиливает его декоративность и образное звучание. Такое построение платка позволяет по-разному применять его в костюме. Так как в одном изделии сочетаются два разных решения, при сложении платка вдвое по диагонали зрительно воспринимается одно из них. Как правило, асимметричное построение усиливается </w:t>
      </w:r>
      <w:proofErr w:type="gramStart"/>
      <w:r w:rsidRPr="002711D9">
        <w:rPr>
          <w:color w:val="000000"/>
          <w:sz w:val="28"/>
          <w:szCs w:val="28"/>
        </w:rPr>
        <w:t>цветовым</w:t>
      </w:r>
      <w:proofErr w:type="gramEnd"/>
      <w:r w:rsidRPr="002711D9">
        <w:rPr>
          <w:color w:val="000000"/>
          <w:sz w:val="28"/>
          <w:szCs w:val="28"/>
        </w:rPr>
        <w:t xml:space="preserve"> и светлотным контрастами. Например, основное поле платка решается как раппортная ткань с равномерным метрическим расположением полос, а асимметрию в его построение вносит широкая полоса каймы с двух сторон углом. Наряду с остродекоративными решениями в симметричных и асимметричных платках встречаются </w:t>
      </w:r>
      <w:proofErr w:type="gramStart"/>
      <w:r w:rsidRPr="002711D9">
        <w:rPr>
          <w:color w:val="000000"/>
          <w:sz w:val="28"/>
          <w:szCs w:val="28"/>
        </w:rPr>
        <w:t>тональное</w:t>
      </w:r>
      <w:proofErr w:type="gramEnd"/>
      <w:r w:rsidRPr="002711D9">
        <w:rPr>
          <w:color w:val="000000"/>
          <w:sz w:val="28"/>
          <w:szCs w:val="28"/>
        </w:rPr>
        <w:t xml:space="preserve"> и нюансное, где цветовая гармония строится на сложных цветовых и светлотных отношениях. В зависимости от назначения костюма и сезонности одежды платки вырабатывают из разного сырья - шелковой, шерстяной пряжи и пряжи из смесей волокон. Платки имеют разные размеры. Цветной ткацкий рисунок в штучных изделиях связан с фактурой ткани, которая строится на базе простых ткацких переплетений, дающих однородную поверхность, или сочетании комбинированных и мелкоузорчатых переплетений.</w:t>
      </w:r>
    </w:p>
    <w:p w:rsidR="006930D8" w:rsidRPr="002711D9" w:rsidRDefault="006930D8" w:rsidP="002711D9">
      <w:pPr>
        <w:pStyle w:val="a6"/>
        <w:shd w:val="clear" w:color="auto" w:fill="FFFFFF"/>
        <w:spacing w:before="0" w:beforeAutospacing="0" w:after="0" w:afterAutospacing="0"/>
        <w:ind w:firstLine="709"/>
        <w:jc w:val="both"/>
        <w:rPr>
          <w:color w:val="000000"/>
          <w:sz w:val="28"/>
          <w:szCs w:val="28"/>
        </w:rPr>
      </w:pPr>
      <w:r w:rsidRPr="002711D9">
        <w:rPr>
          <w:color w:val="000000"/>
          <w:sz w:val="28"/>
          <w:szCs w:val="28"/>
        </w:rPr>
        <w:t>Художественное оформление шарфа мало отличается от оформления платка, основное их различие состоит в форме. Шарф - вытянутый прямоугольник, платок - квадрат. Платки оформляются только рисунками в клетку, шарфы - рисунками полосы и клетки. Шарф служит также дополнением к мужскому костюму. Рисунки полосы и клетки в мужских шарфах, как и в женских, разнообразны по композиционному строю, колористическому решению. Часто цветной рисунок сочетается с мелкоузорчатыми переплетениями и напоминает мозаичный узор переборного ткачества.</w:t>
      </w:r>
    </w:p>
    <w:p w:rsidR="006930D8" w:rsidRPr="002711D9" w:rsidRDefault="006930D8" w:rsidP="002711D9">
      <w:pPr>
        <w:pStyle w:val="a6"/>
        <w:shd w:val="clear" w:color="auto" w:fill="FFFFFF"/>
        <w:spacing w:before="0" w:beforeAutospacing="0" w:after="0" w:afterAutospacing="0"/>
        <w:ind w:firstLine="709"/>
        <w:jc w:val="both"/>
        <w:rPr>
          <w:color w:val="000000"/>
          <w:sz w:val="28"/>
          <w:szCs w:val="28"/>
        </w:rPr>
      </w:pPr>
      <w:r w:rsidRPr="002711D9">
        <w:rPr>
          <w:color w:val="000000"/>
          <w:sz w:val="28"/>
          <w:szCs w:val="28"/>
        </w:rPr>
        <w:t>Галстук дополняет мужской костюм. Его роль в современном мужском костюме возросла, он стал более живописным и часто играет роль акцента. Появление новых видов сырья обогатило ассортимент ремизных тканей для галстуков. Наряду с классическими рисунками (симметричной полосой и клеткой, мелкоузорными рисунками) в галстучных тканях широко распространены каймовые рисунки штучного характера. Асимметричные каймовые рисунки гладкой и орнаментальной полосы и клетки строятся как на контрасте - светлотном и цветовом, так и на нюансе - мягких, светотеневых переходах одного цвета в другой или сближенных светлотных и тональных отношениях.</w:t>
      </w:r>
    </w:p>
    <w:p w:rsidR="006930D8" w:rsidRPr="002711D9" w:rsidRDefault="006930D8" w:rsidP="002711D9">
      <w:pPr>
        <w:pStyle w:val="a6"/>
        <w:shd w:val="clear" w:color="auto" w:fill="FFFFFF"/>
        <w:spacing w:before="0" w:beforeAutospacing="0" w:after="285" w:afterAutospacing="0"/>
        <w:ind w:firstLine="709"/>
        <w:jc w:val="both"/>
        <w:rPr>
          <w:color w:val="000000"/>
          <w:sz w:val="28"/>
          <w:szCs w:val="28"/>
        </w:rPr>
      </w:pPr>
      <w:r w:rsidRPr="002711D9">
        <w:rPr>
          <w:color w:val="000000"/>
          <w:sz w:val="28"/>
          <w:szCs w:val="28"/>
        </w:rPr>
        <w:t xml:space="preserve">В галстучных тканях преобладают рисунки с открытым фоном, построенные на сочетании двух-трех цветов. Встречается также одноцветное решение, когда рисунок выявлен с помощью ткацких переплетений, например сочетания атласного и сатинового переплетения, атласного, репсового и мелкоузорчатых переплетений и т.д. Иногда в галстучных тканях бывает многоплановое решение рисунка с иллюзорной передачей объема. Основные </w:t>
      </w:r>
      <w:r w:rsidRPr="002711D9">
        <w:rPr>
          <w:color w:val="000000"/>
          <w:sz w:val="28"/>
          <w:szCs w:val="28"/>
        </w:rPr>
        <w:lastRenderedPageBreak/>
        <w:t xml:space="preserve">требования к художественно-колористическому решению галстучных тканей - это соответствие масштаба рисунка, схемы его композиционного построения форме изделия и его роли в костюме. Художнику необходимо учитывать, что изделие выкраивается по диагонали, поэтому рисунок полосы и клетки в галстуке приобретает новое звучание: клетка становится ромбовидной, а полоса диагональной. Рисунок становится более динамичным, что особенно необходимо учитывать при разработке асимметричных рисунков купонного и каймового решения. Использование в у галстучных </w:t>
      </w:r>
      <w:proofErr w:type="gramStart"/>
      <w:r w:rsidRPr="002711D9">
        <w:rPr>
          <w:color w:val="000000"/>
          <w:sz w:val="28"/>
          <w:szCs w:val="28"/>
        </w:rPr>
        <w:t>тканях</w:t>
      </w:r>
      <w:proofErr w:type="gramEnd"/>
      <w:r w:rsidRPr="002711D9">
        <w:rPr>
          <w:color w:val="000000"/>
          <w:sz w:val="28"/>
          <w:szCs w:val="28"/>
        </w:rPr>
        <w:t xml:space="preserve"> сочетаний различного сырья, особенно мулинированной и меланжевой пряжи, усиливает их художественную выразительность.</w:t>
      </w:r>
    </w:p>
    <w:p w:rsidR="00BE4A7D" w:rsidRDefault="00BE4A7D" w:rsidP="00D965D2">
      <w:pPr>
        <w:spacing w:after="0" w:line="240" w:lineRule="auto"/>
        <w:ind w:firstLine="709"/>
        <w:rPr>
          <w:rFonts w:ascii="Times New Roman" w:eastAsia="Times New Roman" w:hAnsi="Times New Roman" w:cs="Times New Roman"/>
          <w:color w:val="333333"/>
          <w:sz w:val="28"/>
          <w:szCs w:val="28"/>
          <w:lang w:eastAsia="ru-RU"/>
        </w:rPr>
      </w:pPr>
    </w:p>
    <w:p w:rsidR="00BE4A7D" w:rsidRDefault="00BE4A7D" w:rsidP="00D965D2">
      <w:pPr>
        <w:spacing w:after="0" w:line="240" w:lineRule="auto"/>
        <w:ind w:firstLine="709"/>
        <w:rPr>
          <w:rFonts w:ascii="Times New Roman" w:eastAsia="Times New Roman" w:hAnsi="Times New Roman" w:cs="Times New Roman"/>
          <w:color w:val="333333"/>
          <w:sz w:val="28"/>
          <w:szCs w:val="28"/>
          <w:lang w:eastAsia="ru-RU"/>
        </w:rPr>
      </w:pPr>
    </w:p>
    <w:p w:rsidR="00BE4A7D" w:rsidRDefault="00BE4A7D" w:rsidP="00D965D2">
      <w:pPr>
        <w:spacing w:after="0" w:line="240" w:lineRule="auto"/>
        <w:ind w:firstLine="709"/>
        <w:rPr>
          <w:rFonts w:ascii="Times New Roman" w:eastAsia="Times New Roman" w:hAnsi="Times New Roman" w:cs="Times New Roman"/>
          <w:color w:val="333333"/>
          <w:sz w:val="28"/>
          <w:szCs w:val="28"/>
          <w:lang w:eastAsia="ru-RU"/>
        </w:rPr>
      </w:pPr>
    </w:p>
    <w:p w:rsidR="00BE4A7D" w:rsidRDefault="00BE4A7D" w:rsidP="00D965D2">
      <w:pPr>
        <w:spacing w:after="0" w:line="240" w:lineRule="auto"/>
        <w:ind w:firstLine="709"/>
        <w:rPr>
          <w:rFonts w:ascii="Times New Roman" w:eastAsia="Times New Roman" w:hAnsi="Times New Roman" w:cs="Times New Roman"/>
          <w:color w:val="333333"/>
          <w:sz w:val="28"/>
          <w:szCs w:val="28"/>
          <w:lang w:eastAsia="ru-RU"/>
        </w:rPr>
      </w:pPr>
    </w:p>
    <w:p w:rsidR="00BE4A7D" w:rsidRDefault="00BE4A7D" w:rsidP="00D965D2">
      <w:pPr>
        <w:spacing w:after="0" w:line="240" w:lineRule="auto"/>
        <w:ind w:firstLine="709"/>
        <w:rPr>
          <w:rFonts w:ascii="Times New Roman" w:eastAsia="Times New Roman" w:hAnsi="Times New Roman" w:cs="Times New Roman"/>
          <w:color w:val="333333"/>
          <w:sz w:val="28"/>
          <w:szCs w:val="28"/>
          <w:lang w:eastAsia="ru-RU"/>
        </w:rPr>
      </w:pPr>
    </w:p>
    <w:p w:rsidR="00BE4A7D" w:rsidRDefault="00BE4A7D" w:rsidP="00D965D2">
      <w:pPr>
        <w:spacing w:after="0" w:line="240" w:lineRule="auto"/>
        <w:ind w:firstLine="709"/>
        <w:rPr>
          <w:rFonts w:ascii="Times New Roman" w:eastAsia="Times New Roman" w:hAnsi="Times New Roman" w:cs="Times New Roman"/>
          <w:color w:val="333333"/>
          <w:sz w:val="28"/>
          <w:szCs w:val="28"/>
          <w:lang w:eastAsia="ru-RU"/>
        </w:rPr>
      </w:pPr>
    </w:p>
    <w:p w:rsidR="00BE4A7D" w:rsidRDefault="00BE4A7D" w:rsidP="00D965D2">
      <w:pPr>
        <w:spacing w:after="0" w:line="240" w:lineRule="auto"/>
        <w:ind w:firstLine="709"/>
        <w:rPr>
          <w:rFonts w:ascii="Times New Roman" w:eastAsia="Times New Roman" w:hAnsi="Times New Roman" w:cs="Times New Roman"/>
          <w:color w:val="333333"/>
          <w:sz w:val="28"/>
          <w:szCs w:val="28"/>
          <w:lang w:eastAsia="ru-RU"/>
        </w:rPr>
      </w:pPr>
    </w:p>
    <w:p w:rsidR="00BE4A7D" w:rsidRDefault="00BE4A7D" w:rsidP="00D965D2">
      <w:pPr>
        <w:spacing w:after="0" w:line="240" w:lineRule="auto"/>
        <w:ind w:firstLine="709"/>
        <w:rPr>
          <w:rFonts w:ascii="Times New Roman" w:eastAsia="Times New Roman" w:hAnsi="Times New Roman" w:cs="Times New Roman"/>
          <w:color w:val="333333"/>
          <w:sz w:val="28"/>
          <w:szCs w:val="28"/>
          <w:lang w:eastAsia="ru-RU"/>
        </w:rPr>
      </w:pPr>
    </w:p>
    <w:p w:rsidR="00BE4A7D" w:rsidRDefault="00BE4A7D" w:rsidP="00D965D2">
      <w:pPr>
        <w:spacing w:after="0" w:line="240" w:lineRule="auto"/>
        <w:ind w:firstLine="709"/>
        <w:rPr>
          <w:rFonts w:ascii="Times New Roman" w:eastAsia="Times New Roman" w:hAnsi="Times New Roman" w:cs="Times New Roman"/>
          <w:color w:val="333333"/>
          <w:sz w:val="28"/>
          <w:szCs w:val="28"/>
          <w:lang w:eastAsia="ru-RU"/>
        </w:rPr>
      </w:pPr>
    </w:p>
    <w:p w:rsidR="00BE4A7D" w:rsidRDefault="00BE4A7D" w:rsidP="00D965D2">
      <w:pPr>
        <w:spacing w:after="0" w:line="240" w:lineRule="auto"/>
        <w:ind w:firstLine="709"/>
        <w:rPr>
          <w:rFonts w:ascii="Times New Roman" w:eastAsia="Times New Roman" w:hAnsi="Times New Roman" w:cs="Times New Roman"/>
          <w:color w:val="333333"/>
          <w:sz w:val="28"/>
          <w:szCs w:val="28"/>
          <w:lang w:eastAsia="ru-RU"/>
        </w:rPr>
      </w:pPr>
    </w:p>
    <w:p w:rsidR="00BE4A7D" w:rsidRDefault="00BE4A7D" w:rsidP="00D965D2">
      <w:pPr>
        <w:spacing w:after="0" w:line="240" w:lineRule="auto"/>
        <w:ind w:firstLine="709"/>
        <w:rPr>
          <w:rFonts w:ascii="Times New Roman" w:eastAsia="Times New Roman" w:hAnsi="Times New Roman" w:cs="Times New Roman"/>
          <w:color w:val="333333"/>
          <w:sz w:val="28"/>
          <w:szCs w:val="28"/>
          <w:lang w:eastAsia="ru-RU"/>
        </w:rPr>
      </w:pPr>
    </w:p>
    <w:p w:rsidR="00BE4A7D" w:rsidRDefault="00BE4A7D" w:rsidP="00D965D2">
      <w:pPr>
        <w:spacing w:after="0" w:line="240" w:lineRule="auto"/>
        <w:ind w:firstLine="709"/>
        <w:rPr>
          <w:rFonts w:ascii="Times New Roman" w:eastAsia="Times New Roman" w:hAnsi="Times New Roman" w:cs="Times New Roman"/>
          <w:color w:val="333333"/>
          <w:sz w:val="28"/>
          <w:szCs w:val="28"/>
          <w:lang w:eastAsia="ru-RU"/>
        </w:rPr>
      </w:pPr>
    </w:p>
    <w:p w:rsidR="00BE4A7D" w:rsidRDefault="00BE4A7D" w:rsidP="00D965D2">
      <w:pPr>
        <w:spacing w:after="0" w:line="240" w:lineRule="auto"/>
        <w:ind w:firstLine="709"/>
        <w:rPr>
          <w:rFonts w:ascii="Times New Roman" w:eastAsia="Times New Roman" w:hAnsi="Times New Roman" w:cs="Times New Roman"/>
          <w:color w:val="333333"/>
          <w:sz w:val="28"/>
          <w:szCs w:val="28"/>
          <w:lang w:eastAsia="ru-RU"/>
        </w:rPr>
      </w:pPr>
    </w:p>
    <w:p w:rsidR="00BE4A7D" w:rsidRDefault="00BE4A7D" w:rsidP="00D965D2">
      <w:pPr>
        <w:spacing w:after="0" w:line="240" w:lineRule="auto"/>
        <w:ind w:firstLine="709"/>
        <w:rPr>
          <w:rFonts w:ascii="Times New Roman" w:eastAsia="Times New Roman" w:hAnsi="Times New Roman" w:cs="Times New Roman"/>
          <w:color w:val="333333"/>
          <w:sz w:val="28"/>
          <w:szCs w:val="28"/>
          <w:lang w:eastAsia="ru-RU"/>
        </w:rPr>
      </w:pPr>
    </w:p>
    <w:p w:rsidR="00BE4A7D" w:rsidRDefault="00BE4A7D" w:rsidP="00D965D2">
      <w:pPr>
        <w:spacing w:after="0" w:line="240" w:lineRule="auto"/>
        <w:ind w:firstLine="709"/>
        <w:rPr>
          <w:rFonts w:ascii="Times New Roman" w:eastAsia="Times New Roman" w:hAnsi="Times New Roman" w:cs="Times New Roman"/>
          <w:color w:val="333333"/>
          <w:sz w:val="28"/>
          <w:szCs w:val="28"/>
          <w:lang w:eastAsia="ru-RU"/>
        </w:rPr>
      </w:pPr>
    </w:p>
    <w:p w:rsidR="00BE4A7D" w:rsidRDefault="00BE4A7D" w:rsidP="00D965D2">
      <w:pPr>
        <w:spacing w:after="0" w:line="240" w:lineRule="auto"/>
        <w:ind w:firstLine="709"/>
        <w:rPr>
          <w:rFonts w:ascii="Times New Roman" w:eastAsia="Times New Roman" w:hAnsi="Times New Roman" w:cs="Times New Roman"/>
          <w:color w:val="333333"/>
          <w:sz w:val="28"/>
          <w:szCs w:val="28"/>
          <w:lang w:eastAsia="ru-RU"/>
        </w:rPr>
      </w:pPr>
    </w:p>
    <w:p w:rsidR="00BE4A7D" w:rsidRDefault="00BE4A7D" w:rsidP="00D965D2">
      <w:pPr>
        <w:spacing w:after="0" w:line="240" w:lineRule="auto"/>
        <w:ind w:firstLine="709"/>
        <w:rPr>
          <w:rFonts w:ascii="Times New Roman" w:eastAsia="Times New Roman" w:hAnsi="Times New Roman" w:cs="Times New Roman"/>
          <w:color w:val="333333"/>
          <w:sz w:val="28"/>
          <w:szCs w:val="28"/>
          <w:lang w:eastAsia="ru-RU"/>
        </w:rPr>
      </w:pPr>
    </w:p>
    <w:p w:rsidR="00BE4A7D" w:rsidRDefault="00BE4A7D" w:rsidP="00D965D2">
      <w:pPr>
        <w:spacing w:after="0" w:line="240" w:lineRule="auto"/>
        <w:ind w:firstLine="709"/>
        <w:rPr>
          <w:rFonts w:ascii="Times New Roman" w:eastAsia="Times New Roman" w:hAnsi="Times New Roman" w:cs="Times New Roman"/>
          <w:color w:val="333333"/>
          <w:sz w:val="28"/>
          <w:szCs w:val="28"/>
          <w:lang w:eastAsia="ru-RU"/>
        </w:rPr>
      </w:pPr>
    </w:p>
    <w:p w:rsidR="00BE4A7D" w:rsidRDefault="00BE4A7D" w:rsidP="00D965D2">
      <w:pPr>
        <w:spacing w:after="0" w:line="240" w:lineRule="auto"/>
        <w:ind w:firstLine="709"/>
        <w:rPr>
          <w:rFonts w:ascii="Times New Roman" w:eastAsia="Times New Roman" w:hAnsi="Times New Roman" w:cs="Times New Roman"/>
          <w:color w:val="333333"/>
          <w:sz w:val="28"/>
          <w:szCs w:val="28"/>
          <w:lang w:eastAsia="ru-RU"/>
        </w:rPr>
      </w:pPr>
    </w:p>
    <w:p w:rsidR="00BE4A7D" w:rsidRDefault="00BE4A7D" w:rsidP="00D965D2">
      <w:pPr>
        <w:spacing w:after="0" w:line="240" w:lineRule="auto"/>
        <w:ind w:firstLine="709"/>
        <w:rPr>
          <w:rFonts w:ascii="Times New Roman" w:eastAsia="Times New Roman" w:hAnsi="Times New Roman" w:cs="Times New Roman"/>
          <w:color w:val="333333"/>
          <w:sz w:val="28"/>
          <w:szCs w:val="28"/>
          <w:lang w:eastAsia="ru-RU"/>
        </w:rPr>
      </w:pPr>
    </w:p>
    <w:p w:rsidR="00BE4A7D" w:rsidRDefault="00BE4A7D" w:rsidP="00D965D2">
      <w:pPr>
        <w:spacing w:after="0" w:line="240" w:lineRule="auto"/>
        <w:ind w:firstLine="709"/>
        <w:rPr>
          <w:rFonts w:ascii="Times New Roman" w:eastAsia="Times New Roman" w:hAnsi="Times New Roman" w:cs="Times New Roman"/>
          <w:color w:val="333333"/>
          <w:sz w:val="28"/>
          <w:szCs w:val="28"/>
          <w:lang w:eastAsia="ru-RU"/>
        </w:rPr>
      </w:pPr>
    </w:p>
    <w:p w:rsidR="00BE4A7D" w:rsidRDefault="00BE4A7D" w:rsidP="00D965D2">
      <w:pPr>
        <w:spacing w:after="0" w:line="240" w:lineRule="auto"/>
        <w:ind w:firstLine="709"/>
        <w:rPr>
          <w:rFonts w:ascii="Times New Roman" w:eastAsia="Times New Roman" w:hAnsi="Times New Roman" w:cs="Times New Roman"/>
          <w:color w:val="333333"/>
          <w:sz w:val="28"/>
          <w:szCs w:val="28"/>
          <w:lang w:eastAsia="ru-RU"/>
        </w:rPr>
      </w:pPr>
    </w:p>
    <w:p w:rsidR="00BE4A7D" w:rsidRDefault="00BE4A7D" w:rsidP="00D965D2">
      <w:pPr>
        <w:spacing w:after="0" w:line="240" w:lineRule="auto"/>
        <w:ind w:firstLine="709"/>
        <w:rPr>
          <w:rFonts w:ascii="Times New Roman" w:eastAsia="Times New Roman" w:hAnsi="Times New Roman" w:cs="Times New Roman"/>
          <w:color w:val="333333"/>
          <w:sz w:val="28"/>
          <w:szCs w:val="28"/>
          <w:lang w:eastAsia="ru-RU"/>
        </w:rPr>
      </w:pPr>
    </w:p>
    <w:p w:rsidR="00BE4A7D" w:rsidRDefault="00BE4A7D" w:rsidP="00D965D2">
      <w:pPr>
        <w:spacing w:after="0" w:line="240" w:lineRule="auto"/>
        <w:ind w:firstLine="709"/>
        <w:rPr>
          <w:rFonts w:ascii="Times New Roman" w:eastAsia="Times New Roman" w:hAnsi="Times New Roman" w:cs="Times New Roman"/>
          <w:color w:val="333333"/>
          <w:sz w:val="28"/>
          <w:szCs w:val="28"/>
          <w:lang w:eastAsia="ru-RU"/>
        </w:rPr>
      </w:pPr>
    </w:p>
    <w:p w:rsidR="00BE4A7D" w:rsidRDefault="00BE4A7D" w:rsidP="00D965D2">
      <w:pPr>
        <w:spacing w:after="0" w:line="240" w:lineRule="auto"/>
        <w:ind w:firstLine="709"/>
        <w:rPr>
          <w:rFonts w:ascii="Times New Roman" w:eastAsia="Times New Roman" w:hAnsi="Times New Roman" w:cs="Times New Roman"/>
          <w:color w:val="333333"/>
          <w:sz w:val="28"/>
          <w:szCs w:val="28"/>
          <w:lang w:eastAsia="ru-RU"/>
        </w:rPr>
      </w:pPr>
    </w:p>
    <w:p w:rsidR="00BE4A7D" w:rsidRDefault="00BE4A7D" w:rsidP="00D965D2">
      <w:pPr>
        <w:spacing w:after="0" w:line="240" w:lineRule="auto"/>
        <w:ind w:firstLine="709"/>
        <w:rPr>
          <w:rFonts w:ascii="Times New Roman" w:eastAsia="Times New Roman" w:hAnsi="Times New Roman" w:cs="Times New Roman"/>
          <w:color w:val="333333"/>
          <w:sz w:val="28"/>
          <w:szCs w:val="28"/>
          <w:lang w:eastAsia="ru-RU"/>
        </w:rPr>
      </w:pPr>
    </w:p>
    <w:p w:rsidR="00BE4A7D" w:rsidRDefault="00BE4A7D" w:rsidP="00D965D2">
      <w:pPr>
        <w:spacing w:after="0" w:line="240" w:lineRule="auto"/>
        <w:ind w:firstLine="709"/>
        <w:rPr>
          <w:rFonts w:ascii="Times New Roman" w:eastAsia="Times New Roman" w:hAnsi="Times New Roman" w:cs="Times New Roman"/>
          <w:color w:val="333333"/>
          <w:sz w:val="28"/>
          <w:szCs w:val="28"/>
          <w:lang w:eastAsia="ru-RU"/>
        </w:rPr>
      </w:pPr>
    </w:p>
    <w:p w:rsidR="00BE4A7D" w:rsidRDefault="00BE4A7D" w:rsidP="00D965D2">
      <w:pPr>
        <w:spacing w:after="0" w:line="240" w:lineRule="auto"/>
        <w:ind w:firstLine="709"/>
        <w:rPr>
          <w:rFonts w:ascii="Times New Roman" w:eastAsia="Times New Roman" w:hAnsi="Times New Roman" w:cs="Times New Roman"/>
          <w:color w:val="333333"/>
          <w:sz w:val="28"/>
          <w:szCs w:val="28"/>
          <w:lang w:eastAsia="ru-RU"/>
        </w:rPr>
      </w:pPr>
    </w:p>
    <w:p w:rsidR="00BE4A7D" w:rsidRDefault="00BE4A7D" w:rsidP="00D965D2">
      <w:pPr>
        <w:spacing w:after="0" w:line="240" w:lineRule="auto"/>
        <w:ind w:firstLine="709"/>
        <w:rPr>
          <w:rFonts w:ascii="Times New Roman" w:eastAsia="Times New Roman" w:hAnsi="Times New Roman" w:cs="Times New Roman"/>
          <w:color w:val="333333"/>
          <w:sz w:val="28"/>
          <w:szCs w:val="28"/>
          <w:lang w:eastAsia="ru-RU"/>
        </w:rPr>
      </w:pPr>
    </w:p>
    <w:p w:rsidR="00BE4A7D" w:rsidRDefault="00BE4A7D" w:rsidP="00D965D2">
      <w:pPr>
        <w:spacing w:after="0" w:line="240" w:lineRule="auto"/>
        <w:ind w:firstLine="709"/>
        <w:rPr>
          <w:rFonts w:ascii="Times New Roman" w:eastAsia="Times New Roman" w:hAnsi="Times New Roman" w:cs="Times New Roman"/>
          <w:color w:val="333333"/>
          <w:sz w:val="28"/>
          <w:szCs w:val="28"/>
          <w:lang w:eastAsia="ru-RU"/>
        </w:rPr>
      </w:pPr>
    </w:p>
    <w:p w:rsidR="00BE4A7D" w:rsidRDefault="00BE4A7D" w:rsidP="00D965D2">
      <w:pPr>
        <w:spacing w:after="0" w:line="240" w:lineRule="auto"/>
        <w:ind w:firstLine="709"/>
        <w:rPr>
          <w:rFonts w:ascii="Times New Roman" w:eastAsia="Times New Roman" w:hAnsi="Times New Roman" w:cs="Times New Roman"/>
          <w:color w:val="333333"/>
          <w:sz w:val="28"/>
          <w:szCs w:val="28"/>
          <w:lang w:eastAsia="ru-RU"/>
        </w:rPr>
      </w:pPr>
    </w:p>
    <w:p w:rsidR="00BE4A7D" w:rsidRDefault="003F72B3" w:rsidP="004F7571">
      <w:pPr>
        <w:spacing w:after="0" w:line="240" w:lineRule="auto"/>
        <w:rPr>
          <w:rFonts w:ascii="Times New Roman" w:eastAsia="Times New Roman" w:hAnsi="Times New Roman" w:cs="Times New Roman"/>
          <w:b/>
          <w:bCs/>
          <w:color w:val="333333"/>
          <w:sz w:val="28"/>
          <w:szCs w:val="28"/>
          <w:shd w:val="clear" w:color="auto" w:fill="FFFFFF"/>
          <w:lang w:eastAsia="ru-RU"/>
        </w:rPr>
      </w:pPr>
      <w:r w:rsidRPr="003F72B3">
        <w:rPr>
          <w:rFonts w:ascii="Times New Roman" w:eastAsia="Times New Roman" w:hAnsi="Times New Roman" w:cs="Times New Roman"/>
          <w:color w:val="333333"/>
          <w:sz w:val="28"/>
          <w:szCs w:val="28"/>
          <w:lang w:eastAsia="ru-RU"/>
        </w:rPr>
        <w:br/>
      </w:r>
    </w:p>
    <w:p w:rsidR="00D965D2" w:rsidRPr="00BE4A7D" w:rsidRDefault="004F7571" w:rsidP="00BE4A7D">
      <w:pPr>
        <w:spacing w:after="0" w:line="240" w:lineRule="auto"/>
        <w:ind w:firstLine="709"/>
        <w:rPr>
          <w:rFonts w:ascii="Times New Roman" w:eastAsia="Times New Roman" w:hAnsi="Times New Roman" w:cs="Times New Roman"/>
          <w:sz w:val="28"/>
          <w:szCs w:val="28"/>
          <w:lang w:eastAsia="ru-RU"/>
        </w:rPr>
      </w:pPr>
      <w:r>
        <w:rPr>
          <w:rFonts w:ascii="Times New Roman" w:eastAsia="Times New Roman" w:hAnsi="Times New Roman" w:cs="Times New Roman"/>
          <w:b/>
          <w:bCs/>
          <w:color w:val="333333"/>
          <w:sz w:val="28"/>
          <w:szCs w:val="28"/>
          <w:shd w:val="clear" w:color="auto" w:fill="FFFFFF"/>
          <w:lang w:eastAsia="ru-RU"/>
        </w:rPr>
        <w:lastRenderedPageBreak/>
        <w:t>5</w:t>
      </w:r>
      <w:r w:rsidR="003F72B3" w:rsidRPr="003F72B3">
        <w:rPr>
          <w:rFonts w:ascii="Times New Roman" w:eastAsia="Times New Roman" w:hAnsi="Times New Roman" w:cs="Times New Roman"/>
          <w:b/>
          <w:bCs/>
          <w:color w:val="333333"/>
          <w:sz w:val="28"/>
          <w:szCs w:val="28"/>
          <w:shd w:val="clear" w:color="auto" w:fill="FFFFFF"/>
          <w:lang w:eastAsia="ru-RU"/>
        </w:rPr>
        <w:t>. ХУДОЖЕСТВЕННОЕ ОФОРМЛЕНИЕ РЕМИЗНЫХ ТКАНЕЙ И ШТУЧНЫХ ИЗДЕЛИЙ ДЛЯ ИНТЕРЬЕРА</w:t>
      </w:r>
    </w:p>
    <w:p w:rsidR="00D965D2" w:rsidRDefault="004F7571" w:rsidP="00D965D2">
      <w:pPr>
        <w:shd w:val="clear" w:color="auto" w:fill="FFFFFF" w:themeFill="background1"/>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5</w:t>
      </w:r>
      <w:r w:rsidR="00BE4A7D">
        <w:rPr>
          <w:rFonts w:ascii="Times New Roman" w:hAnsi="Times New Roman" w:cs="Times New Roman"/>
          <w:b/>
          <w:sz w:val="28"/>
          <w:szCs w:val="28"/>
        </w:rPr>
        <w:t xml:space="preserve">.1 </w:t>
      </w:r>
      <w:r w:rsidR="00D965D2" w:rsidRPr="00D965D2">
        <w:rPr>
          <w:rFonts w:ascii="Times New Roman" w:hAnsi="Times New Roman" w:cs="Times New Roman"/>
          <w:b/>
          <w:sz w:val="28"/>
          <w:szCs w:val="28"/>
        </w:rPr>
        <w:t>Художественное оформлени</w:t>
      </w:r>
      <w:r w:rsidR="00BE4A7D">
        <w:rPr>
          <w:rFonts w:ascii="Times New Roman" w:hAnsi="Times New Roman" w:cs="Times New Roman"/>
          <w:b/>
          <w:sz w:val="28"/>
          <w:szCs w:val="28"/>
        </w:rPr>
        <w:t>е штучных изделий для интерьера</w:t>
      </w:r>
    </w:p>
    <w:p w:rsidR="00BE4A7D" w:rsidRPr="00D965D2" w:rsidRDefault="00BE4A7D" w:rsidP="00D965D2">
      <w:pPr>
        <w:shd w:val="clear" w:color="auto" w:fill="FFFFFF" w:themeFill="background1"/>
        <w:spacing w:after="0" w:line="240" w:lineRule="auto"/>
        <w:ind w:firstLine="709"/>
        <w:jc w:val="both"/>
        <w:rPr>
          <w:rFonts w:ascii="Times New Roman" w:hAnsi="Times New Roman" w:cs="Times New Roman"/>
          <w:b/>
          <w:sz w:val="28"/>
          <w:szCs w:val="28"/>
        </w:rPr>
      </w:pP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Текстильные штучные изделия входят в предметную среду интерьера и в зависимости от назначения и роли в интерьере имеют различное композиционное построение. Как уже отмечалось, характерной чертой ремизных штучных изделий является то, что цветной ткацкий рисунок по основе и утку членит всю плоскость изделия (это обусловлено технологией процесса ремизного ткачества). В результате композиция не имеет четко замкнутого характера, поэтому рисунок чаще всего ограничивается каймой.</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Основной ассортимент штучных текстильных изделий, используемых в интерьере, — это скатерти, салфетки, покрывала и пледы.</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Скатерти. Эти штучные текстильные изделия строятся по принципам замкнутой композиции, соответствующей ее назначению. Замкнутая композиция скатерти выполняется по классической схеме, основанной на полной симметрии в квадратной форме изделия или на частичной симметрии в прямоугольной форме.</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 xml:space="preserve">Классическое оформление скатерти — это рисунок симметричной декоративной клетки с четким выделением центрального поля и каймы. Простое симметричное построение рисунка традиционной клетки характеризуется гармоническим пропорциональным соотношением двух цветов, простым ритмическим чередованием одинаковых или разных по ширине полос в центральном поле и с четко выраженной каймой, замыкающей всю композицию. Колористическое оформление строится на сочетании белого цвета с одним хроматическим цветом. </w:t>
      </w:r>
      <w:proofErr w:type="gramStart"/>
      <w:r w:rsidRPr="00D965D2">
        <w:rPr>
          <w:rFonts w:ascii="Times New Roman" w:hAnsi="Times New Roman" w:cs="Times New Roman"/>
          <w:sz w:val="28"/>
          <w:szCs w:val="28"/>
        </w:rPr>
        <w:t>При использовании атласного и сатинового переплетений применяется двухцветное решение позитив — негатив с пропорциональным соотношением цветов 1/ 2 , 1/ 3 . Часто в скатертях используется более сложное ритмическое движение разных по ширине и цвету полос; масштаб рисунка — крупный, средний и мелкий.</w:t>
      </w:r>
      <w:proofErr w:type="gramEnd"/>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 xml:space="preserve">В настоящее время декоративное звучание цвета и рисунка, его </w:t>
      </w:r>
      <w:proofErr w:type="gramStart"/>
      <w:r w:rsidRPr="00D965D2">
        <w:rPr>
          <w:rFonts w:ascii="Times New Roman" w:hAnsi="Times New Roman" w:cs="Times New Roman"/>
          <w:sz w:val="28"/>
          <w:szCs w:val="28"/>
        </w:rPr>
        <w:t>ритмического движения</w:t>
      </w:r>
      <w:proofErr w:type="gramEnd"/>
      <w:r w:rsidRPr="00D965D2">
        <w:rPr>
          <w:rFonts w:ascii="Times New Roman" w:hAnsi="Times New Roman" w:cs="Times New Roman"/>
          <w:sz w:val="28"/>
          <w:szCs w:val="28"/>
        </w:rPr>
        <w:t xml:space="preserve"> усиливается, а схемы композиционного построения остаются те же, так как они обусловлены технологией ремизного ткачества. Композиция скатерти может решаться не только как композиция штучного изделия, но и как композиция раппортной ткани.</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 xml:space="preserve">При построении раппортного рисунка для скатерти необходимо учитывать ее назначение. От этого зависят масштаб и характер рисунка. Рисунок в раппортной ткани должен укладываться целое число раз по всей ширине </w:t>
      </w:r>
      <w:proofErr w:type="gramStart"/>
      <w:r w:rsidRPr="00D965D2">
        <w:rPr>
          <w:rFonts w:ascii="Times New Roman" w:hAnsi="Times New Roman" w:cs="Times New Roman"/>
          <w:sz w:val="28"/>
          <w:szCs w:val="28"/>
        </w:rPr>
        <w:t>ткани</w:t>
      </w:r>
      <w:proofErr w:type="gramEnd"/>
      <w:r w:rsidRPr="00D965D2">
        <w:rPr>
          <w:rFonts w:ascii="Times New Roman" w:hAnsi="Times New Roman" w:cs="Times New Roman"/>
          <w:sz w:val="28"/>
          <w:szCs w:val="28"/>
        </w:rPr>
        <w:t xml:space="preserve"> а при асимметричном решении начинаться и заканчиваться одинаково (например, асимметричный рисунок шахматной клетки должен начинаться с темной клетки и ею же заканчиваться).</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 xml:space="preserve">Композиционное построение скатерти может быть смешанным, когда скатерть имеет кайму только по длине изделия (левую и правую), а центральное поле (середина) решается как раппортная ткань. Такой способ </w:t>
      </w:r>
      <w:r w:rsidRPr="00D965D2">
        <w:rPr>
          <w:rFonts w:ascii="Times New Roman" w:hAnsi="Times New Roman" w:cs="Times New Roman"/>
          <w:sz w:val="28"/>
          <w:szCs w:val="28"/>
        </w:rPr>
        <w:lastRenderedPageBreak/>
        <w:t>композиционного решения рисунка скатерти более удобен, так как ткань имеет небольшой раппорт узора по утку и в то же время из нее можно шить различные по длине скатерти. Возможно композиционное решение скатерти, когда рисунком выделяется только центральное поле.</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При любой схеме построения скатерти нужно помнить, что она является штучным изделием и в предметной среде интерьера рассматривается с двух позиций: при близком рассмотрении видна только центральная часть, закрывающая плоскость стола, при рассмотрении с далекого расстояния видны кайма и углы. В любом композиционном построении скатерти основная задача — найти пропорциональные соотношения каймы и центрального поля и оформить углы скатерти. Нецелесообразно давать в кайме сложный асимметричный ритм полос с разным решением по вертикали и горизонтали, так как в складках на углах рисунок теряет свою выразительность. В изделиях лучше смотрятся симметричные рисунки. На рис. 11 показаны основные схемы построения скатерти. В белых и одноцветных ремизных скатертях клетчатые рисунки отличаются изяществом и богатством игры светотеневых фактурных разработок, построенных на сочетании контрастных ткацких переплетений. В одноцветных льняных скатертях доминируют красота природного материала и фактура поверхности. При создании ткацкого рисунка за счет переплетений в одноцветных и многоцветных тканых штучных изделиях необходимо правильно сочетать ткацкие переплетения и так распределять их, чтобы не было разнойуработки основных и уточных нитей. Технологически выполнить скатерть с замкнутой композицией (каймой и центральным полем) сложнее, чем раппортную ткань, так как часто художники выделяют кайму не только цветным рисунком, но и ткацкими переплетениями. В таком случае используется сводная проборка в ремиз, при более простом решении — обратная. При разработке композиции скатерти необходимо учитывать возможности современного оборудования.</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Большое эмоциональное звучание в современных скатертях приобретает цвет. В современном интерьере такая скатерть часто играет роль акцента, декоративного пятна. Декоративные скатерти отличаются четким ритмом гладких и орнаментальных клеток, реже полос, красочностью цветовых сочетаний в декоративных решениях и тонкостью живописных и светотеневых переходов в тональных и нюансных решениях. Орнаментированная полоса, особенно в рап-портных и купонных тканях, чаще всего оформляется по мотивам народного узорного ткачества или вышивки. В таких тканях рисунки строятся на сочетании гладких полос и полос, орнаментированных рисунком из простейших геометрических форм. Укрупнение масштаба рисунков, применение двух-трех контрастных цветов и пряжи — все это усиливает декоративное звучание скатерти.</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 xml:space="preserve">Салфетки. В настоящее время скатерти часто проектируются в комплекте с салфетками. Художественное оформление салфеток по принципам композиционного решения мало отличается от оформления скатертей. </w:t>
      </w:r>
      <w:r w:rsidRPr="00D965D2">
        <w:rPr>
          <w:rFonts w:ascii="Times New Roman" w:hAnsi="Times New Roman" w:cs="Times New Roman"/>
          <w:sz w:val="28"/>
          <w:szCs w:val="28"/>
        </w:rPr>
        <w:lastRenderedPageBreak/>
        <w:t>Салфетки по назначению делятся на декоративные, используемые самостоятельно, и салфетки, входящие в комплект скатерти.</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Декоративные салфетки служат преимущественно акцентом в небольшой зоне интерьера. Они представляют собой штучную замкнутую композицию прямоугольной (реже квадратной) формы. Небольшой размер декоративных салфеток диктует лаконичный язык их оформления, ясность пропорциональных соотношений цветов. Колорит декоративных салфеток строится в основном на цветовом и светлотном контрасте, реже на тональных и сближенных цветовых гармониях. Включение в эти цветовые решения ахроматических цветов усиливает их декоративное звучание. Композиционное решение салфеток монораппортное с выделением центра, акцентом может быть один из углов или край изделия. Рисунок в салфетках — гладкая и орнаментированная полоса (реже применяется клетка) с ярко выраженной фактурой поверхности. Декоративные салфетки вырабатываются из шерстяной и хлопчатобумажной пряжи большой линейной плотности.</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Форма небольших салфеток, входящих в комплект, квадратная, схема композиционного построения основана на симметрии. Статичный, простой по ритму рисунок клетки может иметь монораппортное и раппортное построение. В моно-раппортном построении композиции выделяются центральное поле и кайма. При разработке комплекта рисунков скатерти и салфеток можно применять следующие правила:</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использовать один рисунок, но разного размера;</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цветовое или тональное решение рисунков скатерти и салфеток строить по принципу позитив — негатив;</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в скатерти цветной рисунок использовать только в кайме, в салфетках — на всей плоскости;</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proofErr w:type="gramStart"/>
      <w:r w:rsidRPr="00D965D2">
        <w:rPr>
          <w:rFonts w:ascii="Times New Roman" w:hAnsi="Times New Roman" w:cs="Times New Roman"/>
          <w:sz w:val="28"/>
          <w:szCs w:val="28"/>
        </w:rPr>
        <w:t>при решении скатерти без каймы с равномерным рисунком по всему фону в салфетках</w:t>
      </w:r>
      <w:proofErr w:type="gramEnd"/>
      <w:r w:rsidRPr="00D965D2">
        <w:rPr>
          <w:rFonts w:ascii="Times New Roman" w:hAnsi="Times New Roman" w:cs="Times New Roman"/>
          <w:sz w:val="28"/>
          <w:szCs w:val="28"/>
        </w:rPr>
        <w:t xml:space="preserve"> этот рисунок использовать только в углах или центре. Возможны различные варианты: рисунок в салфетке акцентирует центральное поле, а кайма гладкая; рисунок в салфетке выведен в кайму. В том или другом случае середина и кайма могут быть построены с использованием различных цветов, участвующих в колористическом решении скатерти;</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применять разное колористическое решение одного и того же рисунка; например, в скатерти клетчатый рисунок построить на сочетании синего и белого цветов, а в салфетках — белого и красного;</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сочетать клетчатый рисунок в скатерти с полосатым рисунком в салфетках и т. д.</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Обычно комплект скатерти с салфетками используется для сервировки праздничного стола, поэтому они часто быва</w:t>
      </w:r>
      <w:r w:rsidR="00F820CC">
        <w:rPr>
          <w:rFonts w:ascii="Times New Roman" w:hAnsi="Times New Roman" w:cs="Times New Roman"/>
          <w:sz w:val="28"/>
          <w:szCs w:val="28"/>
        </w:rPr>
        <w:t>ют одноцветными, реже применяет</w:t>
      </w:r>
      <w:r w:rsidRPr="00D965D2">
        <w:rPr>
          <w:rFonts w:ascii="Times New Roman" w:hAnsi="Times New Roman" w:cs="Times New Roman"/>
          <w:sz w:val="28"/>
          <w:szCs w:val="28"/>
        </w:rPr>
        <w:t xml:space="preserve">ся двух- и трехцветное оформление при обязательном белом фоне. Для выявления рисунка в одноцветных скатертях и салфетках особенно часто используются ажурные переплетения в сочетании с </w:t>
      </w:r>
      <w:proofErr w:type="gramStart"/>
      <w:r w:rsidRPr="00D965D2">
        <w:rPr>
          <w:rFonts w:ascii="Times New Roman" w:hAnsi="Times New Roman" w:cs="Times New Roman"/>
          <w:sz w:val="28"/>
          <w:szCs w:val="28"/>
        </w:rPr>
        <w:t>плотными</w:t>
      </w:r>
      <w:proofErr w:type="gramEnd"/>
      <w:r w:rsidRPr="00D965D2">
        <w:rPr>
          <w:rFonts w:ascii="Times New Roman" w:hAnsi="Times New Roman" w:cs="Times New Roman"/>
          <w:sz w:val="28"/>
          <w:szCs w:val="28"/>
        </w:rPr>
        <w:t>, гладкими, что придает изделиям нарядный вид.</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lastRenderedPageBreak/>
        <w:t>Покрывала. В современном интерьере роль покрывала не так значительна, как это было раньше. Замена в интерьере традиционной кровати тахтой почти вытеснила покрывало как изделие. Однако оно входит в ассортимент ремизных штучных изделий, выпускаемых промышленностью, и используется в современном интерьере. Покрывало сочетает в себе утилитарные и эстетические функции, форма прямоугольная, которая продиктована его назначением (</w:t>
      </w:r>
      <w:proofErr w:type="gramStart"/>
      <w:r w:rsidRPr="00D965D2">
        <w:rPr>
          <w:rFonts w:ascii="Times New Roman" w:hAnsi="Times New Roman" w:cs="Times New Roman"/>
          <w:sz w:val="28"/>
          <w:szCs w:val="28"/>
        </w:rPr>
        <w:t>само название</w:t>
      </w:r>
      <w:proofErr w:type="gramEnd"/>
      <w:r w:rsidRPr="00D965D2">
        <w:rPr>
          <w:rFonts w:ascii="Times New Roman" w:hAnsi="Times New Roman" w:cs="Times New Roman"/>
          <w:sz w:val="28"/>
          <w:szCs w:val="28"/>
        </w:rPr>
        <w:t xml:space="preserve"> говорит о том, что оно служит для покрытия мягкой мебели — кровати, дивана, тахты). Покрывало, закрывая плоскость кровати или тахты или спинку и сиденье дивана, частично спускается вниз. При этом оно членится на части — основную, центральную, плоскость и боковые. Поэтому схема построения рисунка для покрывал — это замкнутая или имеющая тенденцию к замкнутости композиция с четко выраженной каймой и центральным полем, что является наиболее традиционным способом организации замкнутой композиции. Членение плоскости рисунком по вертикали или горизонтали дает полосообразный рисунок, членение по вертикали и горизонтали — клетчатый.</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При однородной структуре получаются гладкие двусторонние рисунки, при сочетании цветного рисунка с комбинированными переплетениями — орнаментированные полосы и клетки. В оформлении гладких и орнаментальных полос, их ритмической организации и колорите часто используются приемы народного ткачества, напоминающие домотканые полотна. В современных покрывалах широко распространены мелкоузорные рисунки с орнаментацией по народным мотивам. В рисунках с простыми и сложными геометрическими формами большое распространение получил ромб со сложной внутренней разработкой. В зависимости от назначения покрывала вырабатываются из шерстяной, полушерстяной, хлопчатобумажной, льняной пряжи. Все чаще в покрывалах применяются высокообъемные синтетические нити, а также мулинированная, меланжевая и фасонная пряжа. Покрывала и пледы изготовляют из пряжи большой линейной плотности, поэтому на их поверхности хорошо видны ткацкие переплетения. В шерстяных и полушерстяных пледах применяются полотняное, саржевое переплетения и рогожка. Наряду с главными переплетениями, дающими однородную фактуру поверхности, в покрывалах используются комбинированные и мелкоузорчатые переплетения, которые создают на поверхности различные сочетания основных и уточных настилов — простейшие геометрические орнаменты.</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proofErr w:type="gramStart"/>
      <w:r w:rsidRPr="00D965D2">
        <w:rPr>
          <w:rFonts w:ascii="Times New Roman" w:hAnsi="Times New Roman" w:cs="Times New Roman"/>
          <w:sz w:val="28"/>
          <w:szCs w:val="28"/>
        </w:rPr>
        <w:t>Возможно</w:t>
      </w:r>
      <w:proofErr w:type="gramEnd"/>
      <w:r w:rsidRPr="00D965D2">
        <w:rPr>
          <w:rFonts w:ascii="Times New Roman" w:hAnsi="Times New Roman" w:cs="Times New Roman"/>
          <w:sz w:val="28"/>
          <w:szCs w:val="28"/>
        </w:rPr>
        <w:t xml:space="preserve"> также раппортное решение композиции покрывала. К таким покрывалам относятся яркие клетчатые пледы. Схема композиции строится на симметрии, в рисунке преобладает площадь фона, что придает композиции монументальность, цельность и лаконичность. В художественном оформлении ремизных покрывал и пледов основная роль принадлежит не только ритмической организации рисунка, но и колористическому решению. Колорит строится на родственных, родственно-контрастных и контрастных </w:t>
      </w:r>
      <w:proofErr w:type="gramStart"/>
      <w:r w:rsidRPr="00D965D2">
        <w:rPr>
          <w:rFonts w:ascii="Times New Roman" w:hAnsi="Times New Roman" w:cs="Times New Roman"/>
          <w:sz w:val="28"/>
          <w:szCs w:val="28"/>
        </w:rPr>
        <w:t>гармонических сочетаниях</w:t>
      </w:r>
      <w:proofErr w:type="gramEnd"/>
      <w:r w:rsidRPr="00D965D2">
        <w:rPr>
          <w:rFonts w:ascii="Times New Roman" w:hAnsi="Times New Roman" w:cs="Times New Roman"/>
          <w:sz w:val="28"/>
          <w:szCs w:val="28"/>
        </w:rPr>
        <w:t xml:space="preserve"> цветов с включением в них черного и белого цветов, которые еще больше усиливают декоративность покрывал. Встречается </w:t>
      </w:r>
      <w:r w:rsidRPr="00D965D2">
        <w:rPr>
          <w:rFonts w:ascii="Times New Roman" w:hAnsi="Times New Roman" w:cs="Times New Roman"/>
          <w:sz w:val="28"/>
          <w:szCs w:val="28"/>
        </w:rPr>
        <w:lastRenderedPageBreak/>
        <w:t xml:space="preserve">колористическое решение, построенное на сочетании двух цветов. В первом случае рисунок в таких покрывалах выявляется за счет разнообразия фактуры, создаваемого сочетанием ткацких переплетений. Например, применяются основа красного цвета и уток черного. В пределах этих цветов благодаря разной насыщенности узора и фона на поверхность изделия выходят то основные, то уточные перекрытия, в результате чего появляются промежуточные оттенки </w:t>
      </w:r>
      <w:proofErr w:type="gramStart"/>
      <w:r w:rsidRPr="00D965D2">
        <w:rPr>
          <w:rFonts w:ascii="Times New Roman" w:hAnsi="Times New Roman" w:cs="Times New Roman"/>
          <w:sz w:val="28"/>
          <w:szCs w:val="28"/>
        </w:rPr>
        <w:t>цветов</w:t>
      </w:r>
      <w:proofErr w:type="gramEnd"/>
      <w:r w:rsidRPr="00D965D2">
        <w:rPr>
          <w:rFonts w:ascii="Times New Roman" w:hAnsi="Times New Roman" w:cs="Times New Roman"/>
          <w:sz w:val="28"/>
          <w:szCs w:val="28"/>
        </w:rPr>
        <w:t xml:space="preserve"> и рисунок в целом становится заметным. Во втором случае рисунок выявляется путем сочетания двух одинаковых цветов нитей и в основе, и в утке. Например, в основе и утке используются нити красного и черного цветов. Различное сочетание узких и широких полос по основе и утку дает в пересечении пятна чистого красного и черного цветов и промежуточных оттенков. При применении однородного переплетения рисунок в отличие от предыдущего технологичен и очень легко выполним в производстве.</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Иногда колорит современных покрывал строится на мягком живописном переходе одних цветов в другие (или переходе одного цвета в другой). Такие рисунки по основе выполняются в процессе снования.</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Масштаб рисунка покрывал должен быть соразмерен формам мягкой мебели и характеру оформляемого интерьера. Он не должен разрушать стилевое единство всего предметного окружения, в котором важную роль играет ансамбль текстильных изделий — декоративных тканей (занавесочных и мебельных) и штучных изделий.</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b/>
          <w:sz w:val="28"/>
          <w:szCs w:val="28"/>
        </w:rPr>
      </w:pP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b/>
          <w:sz w:val="28"/>
          <w:szCs w:val="28"/>
        </w:rPr>
      </w:pPr>
    </w:p>
    <w:p w:rsidR="00D965D2" w:rsidRDefault="004F7571" w:rsidP="00D965D2">
      <w:pPr>
        <w:shd w:val="clear" w:color="auto" w:fill="FFFFFF" w:themeFill="background1"/>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5</w:t>
      </w:r>
      <w:r w:rsidR="00BE4A7D">
        <w:rPr>
          <w:rFonts w:ascii="Times New Roman" w:hAnsi="Times New Roman" w:cs="Times New Roman"/>
          <w:b/>
          <w:sz w:val="28"/>
          <w:szCs w:val="28"/>
        </w:rPr>
        <w:t xml:space="preserve">.2 </w:t>
      </w:r>
      <w:r w:rsidR="00D965D2" w:rsidRPr="00D965D2">
        <w:rPr>
          <w:rFonts w:ascii="Times New Roman" w:hAnsi="Times New Roman" w:cs="Times New Roman"/>
          <w:b/>
          <w:sz w:val="28"/>
          <w:szCs w:val="28"/>
        </w:rPr>
        <w:t>Особенности художественного оформления декоративных тканей</w:t>
      </w:r>
    </w:p>
    <w:p w:rsidR="00BE4A7D" w:rsidRPr="00D965D2" w:rsidRDefault="00BE4A7D" w:rsidP="00D965D2">
      <w:pPr>
        <w:shd w:val="clear" w:color="auto" w:fill="FFFFFF" w:themeFill="background1"/>
        <w:spacing w:after="0" w:line="240" w:lineRule="auto"/>
        <w:ind w:firstLine="709"/>
        <w:jc w:val="both"/>
        <w:rPr>
          <w:rFonts w:ascii="Times New Roman" w:hAnsi="Times New Roman" w:cs="Times New Roman"/>
          <w:b/>
          <w:sz w:val="28"/>
          <w:szCs w:val="28"/>
        </w:rPr>
      </w:pP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bCs/>
          <w:sz w:val="28"/>
          <w:szCs w:val="28"/>
        </w:rPr>
        <w:t>Декоративные занавесочные ткани. </w:t>
      </w:r>
      <w:r w:rsidRPr="00D965D2">
        <w:rPr>
          <w:rFonts w:ascii="Times New Roman" w:hAnsi="Times New Roman" w:cs="Times New Roman"/>
          <w:sz w:val="28"/>
          <w:szCs w:val="28"/>
        </w:rPr>
        <w:t>Художественное оформление декоративных тканей зависит от их назначения и роли в интерьере. Роль ткани в интерьере диктует художнику выбор средств ее композиционного и колористического решения.</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На основе закономерностей построения орнаментальной композиции полосы и клетки художник выбирает необходимые средства, чтобы создать первоначальный художественный образ ткани в эскизе. При этом необходимы поиски новых композиционных приемов построения орнамента полосы и клетки и заключенных в них выразительности рисунка и структуры ткани.</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 xml:space="preserve">Поиски художественной выразительности ткани, и в первую очередь масштаба и раппортного построения рисунка, ведутся через ее решение в </w:t>
      </w:r>
      <w:proofErr w:type="gramStart"/>
      <w:r w:rsidRPr="00D965D2">
        <w:rPr>
          <w:rFonts w:ascii="Times New Roman" w:hAnsi="Times New Roman" w:cs="Times New Roman"/>
          <w:sz w:val="28"/>
          <w:szCs w:val="28"/>
        </w:rPr>
        <w:t>фор-эскизе</w:t>
      </w:r>
      <w:proofErr w:type="gramEnd"/>
      <w:r w:rsidRPr="00D965D2">
        <w:rPr>
          <w:rFonts w:ascii="Times New Roman" w:hAnsi="Times New Roman" w:cs="Times New Roman"/>
          <w:sz w:val="28"/>
          <w:szCs w:val="28"/>
        </w:rPr>
        <w:t xml:space="preserve"> интерьера, так как только через предметное окружение и решение архитектурного пространства интерьера можно ощутить масштабность рисунка ткани </w:t>
      </w:r>
      <w:r w:rsidRPr="00D965D2">
        <w:rPr>
          <w:rFonts w:ascii="Times New Roman" w:hAnsi="Times New Roman" w:cs="Times New Roman"/>
          <w:bCs/>
          <w:sz w:val="28"/>
          <w:szCs w:val="28"/>
        </w:rPr>
        <w:t>и </w:t>
      </w:r>
      <w:r w:rsidRPr="00D965D2">
        <w:rPr>
          <w:rFonts w:ascii="Times New Roman" w:hAnsi="Times New Roman" w:cs="Times New Roman"/>
          <w:sz w:val="28"/>
          <w:szCs w:val="28"/>
        </w:rPr>
        <w:t xml:space="preserve">стилевое единство ансамбля в целом. Декоративная ткань может влиять на зрительное восприятие пропорций помещений. Ремизная ткань, оформленная клеткой и полосой, может зрительно расширить помещение или сделать его уже и выше, придать определенный ритм и масштаб той плоскости, которую они закрывают. Например, темный колорит ткани зрительно уменьшает размеры помещения, а светлый, пастельный создает иллюзию </w:t>
      </w:r>
      <w:r w:rsidRPr="00D965D2">
        <w:rPr>
          <w:rFonts w:ascii="Times New Roman" w:hAnsi="Times New Roman" w:cs="Times New Roman"/>
          <w:sz w:val="28"/>
          <w:szCs w:val="28"/>
        </w:rPr>
        <w:lastRenderedPageBreak/>
        <w:t>простора, рисунок вертикальной полосы делает помещение выше, а рисунок горизонтальной полосы — ниже и длиннее.</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Художественное оформление занавесочных ремизных тканей отличается лаконизмом художественного языка, ограниченностью в выборе декоративных средств, четким прочтением масштаба рисунка, его раппортного построения, пропорциональных соотношений рисунка и фона.</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Масштаб рисунка занавесочной ткани должен быть увязан с архитектурным пространством и его предметным оформлением, отвечать назначению интерьера и быть соразмерным человеческой фигуре. В выявлении масштаба рисунка участвуют все средства композиции — схема построения и характер рисунка, цвет и фактура ткани. Выбор масштаба рисунка зависит также от площади, занимаемой тканью в интерьере. Крупный рисунок полосы и клетки несоразмерен маленькой площади, занимаемой тканью (например, ткань занавешивает только окно) в большой по площади комнате, и наоборот, очень мелкий рисунок может быть невыразительным, монотонным на большой площади, занимаемой тканью. Ткань для жилого интерьера по масштабу и характеру рисунка должна отличаться от ткани, предназначенной для общественного интерьера, так как характер и масштаб интерьеров различен: они отличаются и по назначению, и по решению художественного образа.</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Художественный образ декоративной ремизной ткани легко воспринимается как единое целое, если в композиции решены пропорциональные соотношения рисунка и фона. Именно пропорции определяют характер ритмико-пластическо-го строя рисунка, схему его композиционного построения. Рисунок полосы и клетки легко воспринимается при равенстве площадей рисунка и фона, когда</w:t>
      </w:r>
      <w:proofErr w:type="gramStart"/>
      <w:r w:rsidRPr="00D965D2">
        <w:rPr>
          <w:rFonts w:ascii="Times New Roman" w:hAnsi="Times New Roman" w:cs="Times New Roman"/>
          <w:sz w:val="28"/>
          <w:szCs w:val="28"/>
        </w:rPr>
        <w:t xml:space="preserve"> ,</w:t>
      </w:r>
      <w:proofErr w:type="gramEnd"/>
      <w:r w:rsidRPr="00D965D2">
        <w:rPr>
          <w:rFonts w:ascii="Times New Roman" w:hAnsi="Times New Roman" w:cs="Times New Roman"/>
          <w:sz w:val="28"/>
          <w:szCs w:val="28"/>
        </w:rPr>
        <w:t xml:space="preserve"> больше фона или когда рисунок преобладает над фоном. В последних двух случаях важно найти гармонические пропорциональные соотношения рисунка и фона, например</w:t>
      </w:r>
      <w:proofErr w:type="gramStart"/>
      <w:r w:rsidRPr="00D965D2">
        <w:rPr>
          <w:rFonts w:ascii="Times New Roman" w:hAnsi="Times New Roman" w:cs="Times New Roman"/>
          <w:sz w:val="28"/>
          <w:szCs w:val="28"/>
        </w:rPr>
        <w:t>, '</w:t>
      </w:r>
      <w:proofErr w:type="gramEnd"/>
      <w:r w:rsidRPr="00D965D2">
        <w:rPr>
          <w:rFonts w:ascii="Times New Roman" w:hAnsi="Times New Roman" w:cs="Times New Roman"/>
          <w:sz w:val="28"/>
          <w:szCs w:val="28"/>
        </w:rPr>
        <w:t>/;ь /з; '/«; '/ю и т. д. Равенство площадей рисунка и фона широко распространено в декоративных тканях, особенно для оформления жилого интерьера, так как оно придает композиции уравновешенность, монументальность, простоту и легкость восприятия. Это усиливается симметричным построением рисунка, так как в таких тканях преобладает статическое решение внутри раппортной клетки. Неравенство площадей рисунка и фона вносит в декоративную ткань большую остроту, выразительность, динамику. И все-таки при таком решении пропорций преобладает симметричное построение рисунка декоративной ткани. Реже встречается асимметричное построение рисунка, как правило, в оформлении тканей для общественных интерьеров и тканей с купонным решением ткацкого рисунка. В декоративных тканях для занавесей часто фон занимает большую площадь по сравнению с цветным ткацким рисунком. В таких случаях фон имеет интересную фактурную разработку и цвет, отвечающий решению интерьера в целом.</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 xml:space="preserve">Выразительность художественного образа ткани зависит от цветовой гармонии в колорите — согласования всех цветов, входящих в орнамент полосы или клетки. В ремизных декоративных тканях наряду с лаконичными </w:t>
      </w:r>
      <w:r w:rsidRPr="00D965D2">
        <w:rPr>
          <w:rFonts w:ascii="Times New Roman" w:hAnsi="Times New Roman" w:cs="Times New Roman"/>
          <w:sz w:val="28"/>
          <w:szCs w:val="28"/>
        </w:rPr>
        <w:lastRenderedPageBreak/>
        <w:t xml:space="preserve">цветовыми решениями ткацкого рисунка встречаются и </w:t>
      </w:r>
      <w:proofErr w:type="gramStart"/>
      <w:r w:rsidRPr="00D965D2">
        <w:rPr>
          <w:rFonts w:ascii="Times New Roman" w:hAnsi="Times New Roman" w:cs="Times New Roman"/>
          <w:sz w:val="28"/>
          <w:szCs w:val="28"/>
        </w:rPr>
        <w:t>многоцветные</w:t>
      </w:r>
      <w:proofErr w:type="gramEnd"/>
      <w:r w:rsidRPr="00D965D2">
        <w:rPr>
          <w:rFonts w:ascii="Times New Roman" w:hAnsi="Times New Roman" w:cs="Times New Roman"/>
          <w:sz w:val="28"/>
          <w:szCs w:val="28"/>
        </w:rPr>
        <w:t xml:space="preserve">. Цвета в такой композиции должны распределяться на группы, не спорить друг с другом, введение каждого цвета должно быть оправдано и подчинено общему замыслу. Многоцветные решения в ремизных тканях выполняются или созданием ложноодно-цветных фактур или группировкой цветов в рисунке по принципу контраста на теплые и холодные, светлые и темные, насыщенные и малонасыщенные. При группировке цветов в композиции необходимо выделить доминирующий цвет, в противном случае рисунок потеряет свою декоративность. Цветовое решение композиций полосы и клетки в декоративных тканях отличается большим диапазоном: от сдержанных тональных и нюансных рисунков, построенных на сближенных по светлоте и насыщенности цветах, </w:t>
      </w:r>
      <w:proofErr w:type="gramStart"/>
      <w:r w:rsidRPr="00D965D2">
        <w:rPr>
          <w:rFonts w:ascii="Times New Roman" w:hAnsi="Times New Roman" w:cs="Times New Roman"/>
          <w:sz w:val="28"/>
          <w:szCs w:val="28"/>
        </w:rPr>
        <w:t>до</w:t>
      </w:r>
      <w:proofErr w:type="gramEnd"/>
      <w:r w:rsidRPr="00D965D2">
        <w:rPr>
          <w:rFonts w:ascii="Times New Roman" w:hAnsi="Times New Roman" w:cs="Times New Roman"/>
          <w:sz w:val="28"/>
          <w:szCs w:val="28"/>
        </w:rPr>
        <w:t xml:space="preserve"> остро контрастных.</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proofErr w:type="gramStart"/>
      <w:r w:rsidRPr="00D965D2">
        <w:rPr>
          <w:rFonts w:ascii="Times New Roman" w:hAnsi="Times New Roman" w:cs="Times New Roman"/>
          <w:sz w:val="28"/>
          <w:szCs w:val="28"/>
        </w:rPr>
        <w:t>Ремизные ткани дешевле жаккардовых, так как просты в технологии; их можно чаще менять (например, в зависимости от сезона).</w:t>
      </w:r>
      <w:proofErr w:type="gramEnd"/>
      <w:r w:rsidRPr="00D965D2">
        <w:rPr>
          <w:rFonts w:ascii="Times New Roman" w:hAnsi="Times New Roman" w:cs="Times New Roman"/>
          <w:sz w:val="28"/>
          <w:szCs w:val="28"/>
        </w:rPr>
        <w:t xml:space="preserve"> Они применяются в интерьерах различного </w:t>
      </w:r>
      <w:proofErr w:type="gramStart"/>
      <w:r w:rsidRPr="00D965D2">
        <w:rPr>
          <w:rFonts w:ascii="Times New Roman" w:hAnsi="Times New Roman" w:cs="Times New Roman"/>
          <w:sz w:val="28"/>
          <w:szCs w:val="28"/>
        </w:rPr>
        <w:t>назначения</w:t>
      </w:r>
      <w:proofErr w:type="gramEnd"/>
      <w:r w:rsidRPr="00D965D2">
        <w:rPr>
          <w:rFonts w:ascii="Times New Roman" w:hAnsi="Times New Roman" w:cs="Times New Roman"/>
          <w:sz w:val="28"/>
          <w:szCs w:val="28"/>
        </w:rPr>
        <w:t xml:space="preserve"> как в городе, так и в сельской местности. Ткани в клетку и полосу, гладкие и орнаментальные, четкие по ритму, насыщенные по цвету меняют облик помещения, придают ему нарядный и праздничный вид. Ремизные ткани, построенные на контрасте, чаще всего применяются для оформления жилого интерьера (кухни, детской комнаты, столовой или гостиной комнаты). </w:t>
      </w:r>
      <w:proofErr w:type="gramStart"/>
      <w:r w:rsidRPr="00D965D2">
        <w:rPr>
          <w:rFonts w:ascii="Times New Roman" w:hAnsi="Times New Roman" w:cs="Times New Roman"/>
          <w:sz w:val="28"/>
          <w:szCs w:val="28"/>
        </w:rPr>
        <w:t>В общественном интерьере они широко используются для оформления детских учреждений, кафе, баров, кинотеатров и т. д. Ткани, оформленные более сдержанными, живописными и тональными рисунками, чаще всего применяют в зонах для отдыха и работы (в спальне и гостиной и т. д.), где они создают уют мягкими цветовыми сочетаниями, построенными на родственных цветах или одном цветовом тоне.</w:t>
      </w:r>
      <w:proofErr w:type="gramEnd"/>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 xml:space="preserve">В решении ремизных декоративных тканей необходима плоскостная трактовка рисунка (иногда модны иллюзорно-пространственные, объемные рисунки) полосы и клетки, гармоническое единство рисунка со структурой ткани. Образная выразительность цветного ткацкого рисунка усиливается применением различных видов ткацких переплетений и пряжи (особенно мулинированной, меланжевой и фасонной), которые обогащают фактуру поверхности ткани. В таких рисунках необходимо учитывать закономерности пространственного смешения цветов в ткацком рисунке. В большинстве случаев фактура подчиняется цветному ткацкому рисунку, но встречаются решения, в которых фактура доминирует, </w:t>
      </w:r>
      <w:proofErr w:type="gramStart"/>
      <w:r w:rsidRPr="00D965D2">
        <w:rPr>
          <w:rFonts w:ascii="Times New Roman" w:hAnsi="Times New Roman" w:cs="Times New Roman"/>
          <w:sz w:val="28"/>
          <w:szCs w:val="28"/>
        </w:rPr>
        <w:t>например</w:t>
      </w:r>
      <w:proofErr w:type="gramEnd"/>
      <w:r w:rsidRPr="00D965D2">
        <w:rPr>
          <w:rFonts w:ascii="Times New Roman" w:hAnsi="Times New Roman" w:cs="Times New Roman"/>
          <w:sz w:val="28"/>
          <w:szCs w:val="28"/>
        </w:rPr>
        <w:t xml:space="preserve"> в однотонной ткани, где используются сатиновое и атласное переплетения, полотняное и рогожка. Атласное переплетение образует на ткани блестящую гладкую выпуклую поверхность с основными настилами, сатиновое — ровную матовую поверхность с уточными настилами. В полотняном переплетении образуется ровная поверхность с одинаковым количеством основных и уточных одиночных перекрытий, рогожка дает зернистую поверхность с одинаковым количеством основных и уточных перекрытий. Эти переплетения по-разному преломляют лучи света, падающие на поверхность ткани, в результате чего глаз и воспринимает ткацкий рисунок.</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lastRenderedPageBreak/>
        <w:t xml:space="preserve">Построение композиции рисунка декоративной ткани, членение его на вертикальные и горизонтальные полосы и клетки обусловлено особенностями создания ткацкого рисунка в ремизном ткачестве. В оформлении декоративных тканей преобладают вертикальные полосы, так как их спокойный, уравновешенный, четко организованный ритм созвучен современной архитектуре и элементам убранства как жилого, так и общественного интерьера. Эти рисунки легко выполнить в ремизном ткачестве, так как уток одноцветный, а непрерывные продольные полосы выполняются в процессе снования. Поэтому возможности сочетаний разноокрашенных цветных нитей, раппортное и купонное построение рисунка по основе практически не ограничены. Чаще применяются раппортные рисунки, но встречаются и штучные композиции, когда рисунок рассчитан на всю ширину ткани без повтора. Как правило, фактура в таких тканях выявляет и обогащает цветной ткацкий рисунок, усиливая его декоративность. Применение сложных и комбинированных переплетений в различных сочетаниях позволяет создать орнаментальные полосы при одноцветном утке. Простейший геометрический орнамент обогащает композицию вертикальных полос, но усложняет технологию производства (проборку в ремиз и изготовление картона). Декоративные ткани оформляются также горизонтальными гладкими и орнаментальными полосами с мелкоузорным рисунком, напоминающими домотканые, с элементами народного ткачества. Такие рисунки выполняются на ремизных станках, оснащенных многоцветными узорообразующими механизмами, с применением утка нескольких цветов. Иногда применяются крупномасштабные рисунки и рисунки купонного характера, где акцентируется кайма изделия. В этих случаях занавесь решается как штучное изделие и при проектировании рисунка большое внимание уделяется пропорциональным соотношениям каймы и фона, цветовой и ритмической организации всего рисунка в целом. Декоративные ремизные ткани вырабатываются из различных видов сырья: хлопчатобумажных, полушерстяных, шерстяных, льняных и полульняных, вискозных, синтетических и искусственных нитей. Ткани разнообразны по своим пластическим свойствам: от легких плотных и разреженных с ажурными или просвечивающимися переплетениями </w:t>
      </w:r>
      <w:proofErr w:type="gramStart"/>
      <w:r w:rsidRPr="00D965D2">
        <w:rPr>
          <w:rFonts w:ascii="Times New Roman" w:hAnsi="Times New Roman" w:cs="Times New Roman"/>
          <w:sz w:val="28"/>
          <w:szCs w:val="28"/>
        </w:rPr>
        <w:t>до</w:t>
      </w:r>
      <w:proofErr w:type="gramEnd"/>
      <w:r w:rsidRPr="00D965D2">
        <w:rPr>
          <w:rFonts w:ascii="Times New Roman" w:hAnsi="Times New Roman" w:cs="Times New Roman"/>
          <w:sz w:val="28"/>
          <w:szCs w:val="28"/>
        </w:rPr>
        <w:t xml:space="preserve"> объемных и тяжелых. Фактура декоративных тканей также разнообразна: матовая, гладкая, блестящая, зернистая. Часто используется сочетание нескольких контрастных фактур в одной ткани и фактур, напоминающих домотканые полотна.</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b/>
          <w:bCs/>
          <w:i/>
          <w:sz w:val="28"/>
          <w:szCs w:val="28"/>
        </w:rPr>
        <w:t>Мебельные декоративные ткани</w:t>
      </w:r>
      <w:r w:rsidRPr="00D965D2">
        <w:rPr>
          <w:rFonts w:ascii="Times New Roman" w:hAnsi="Times New Roman" w:cs="Times New Roman"/>
          <w:bCs/>
          <w:sz w:val="28"/>
          <w:szCs w:val="28"/>
        </w:rPr>
        <w:t>. </w:t>
      </w:r>
      <w:r w:rsidRPr="00D965D2">
        <w:rPr>
          <w:rFonts w:ascii="Times New Roman" w:hAnsi="Times New Roman" w:cs="Times New Roman"/>
          <w:sz w:val="28"/>
          <w:szCs w:val="28"/>
        </w:rPr>
        <w:t>Наряду с декоративными тканями </w:t>
      </w:r>
      <w:r w:rsidRPr="00D965D2">
        <w:rPr>
          <w:rFonts w:ascii="Times New Roman" w:hAnsi="Times New Roman" w:cs="Times New Roman"/>
          <w:bCs/>
          <w:sz w:val="28"/>
          <w:szCs w:val="28"/>
        </w:rPr>
        <w:t>для </w:t>
      </w:r>
      <w:r w:rsidRPr="00D965D2">
        <w:rPr>
          <w:rFonts w:ascii="Times New Roman" w:hAnsi="Times New Roman" w:cs="Times New Roman"/>
          <w:sz w:val="28"/>
          <w:szCs w:val="28"/>
        </w:rPr>
        <w:t xml:space="preserve">занавесей важную роль в современном интерьере играют мебельные ткани, которые во многом определяют цветовое решение интерьера. Мебельная ткань по назначению тесно связана с формой мягкой мебели. Современная мебель проста, конструктивна, удобна. Ее форма ясно выражает назначение предмета. Принцип столярного конструирования в современной мягкой мебели уступает место скульптурному, когда каркас формируется пространственными несущими элементами из пластических материалов, </w:t>
      </w:r>
      <w:r w:rsidRPr="00D965D2">
        <w:rPr>
          <w:rFonts w:ascii="Times New Roman" w:hAnsi="Times New Roman" w:cs="Times New Roman"/>
          <w:sz w:val="28"/>
          <w:szCs w:val="28"/>
        </w:rPr>
        <w:lastRenderedPageBreak/>
        <w:t>обтянутых тканью. Выделяется мягкая мебель сложнопластической формы, связанной с формами и пропорциями человеческого тела. Поэтому значительно возрастает роль мебельнойткаки и возникает новое отношение к ее художественному оформлению. Создаются мебельные ткани, разнообразные по фактуре и цвету. Стали применяться ткани ярких насыщенных цветов, а не только сближенных тональных, распространенных раньше. Выявление фактуры и таких свойств материала, как мягкость, ворс</w:t>
      </w:r>
      <w:proofErr w:type="gramStart"/>
      <w:r w:rsidRPr="00D965D2">
        <w:rPr>
          <w:rFonts w:ascii="Times New Roman" w:hAnsi="Times New Roman" w:cs="Times New Roman"/>
          <w:sz w:val="28"/>
          <w:szCs w:val="28"/>
        </w:rPr>
        <w:t>и-</w:t>
      </w:r>
      <w:proofErr w:type="gramEnd"/>
      <w:r w:rsidRPr="00D965D2">
        <w:rPr>
          <w:rFonts w:ascii="Times New Roman" w:hAnsi="Times New Roman" w:cs="Times New Roman"/>
          <w:sz w:val="28"/>
          <w:szCs w:val="28"/>
        </w:rPr>
        <w:t>'стость, зернистость и др., создает художественную выразительность мебельных тканей. В мебельных тканях предпочтение отдается гладким мерцающим поверхностям, созданным с помощью пряжи с различными эффектами и мелкоузорных рисунков. Геометрические рисунки в клетку и полосу строятся в основном на симметрии, на тональном и контрастном сочетании цветов, преобладает метрическое и ритмическое построение рисунка. При оформлении мебельной ткани особое внимание необходимо обращать на масштабное согласование рисунка с габаритными размерами мебели, в противном случае нарушается гармоническое единство формы и ее декора, целостность формы, пропорции частей и их зрительное равновесие. Масштаб рисунков мебельных тканей обычно мелкий, средний, реже встречается крупный. Мелкоузорные рисунки широко распространены, так как масштаб и характер рисунка соответствуют назначению ткани и хорошо сочетаются с любой формой мебели. Такие рисунки легко выполняются в производстве, так как при выработке мебельных тканей, в основном из пряжи большой линейной плотности, не требуется больших раппортов переплетений, небольшие настилы и одиночные перекрытия основы или утка видны на поверхности ткани.</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 xml:space="preserve">В настоящее время кроме раппортных ремизных тканей, оформленных полосой и клеткой, встречаются ткани с использованием монокомпозиции. Масштаб таких рисунков должен быть хорошо согласован с пропорциями и формой мебели, так как рисунки носят остро декоративный характер. Рисунок, его ритмическое построение, пропорциональное соотношение цветов </w:t>
      </w:r>
      <w:proofErr w:type="gramStart"/>
      <w:r w:rsidRPr="00D965D2">
        <w:rPr>
          <w:rFonts w:ascii="Times New Roman" w:hAnsi="Times New Roman" w:cs="Times New Roman"/>
          <w:sz w:val="28"/>
          <w:szCs w:val="28"/>
        </w:rPr>
        <w:t>заметны</w:t>
      </w:r>
      <w:proofErr w:type="gramEnd"/>
      <w:r w:rsidRPr="00D965D2">
        <w:rPr>
          <w:rFonts w:ascii="Times New Roman" w:hAnsi="Times New Roman" w:cs="Times New Roman"/>
          <w:sz w:val="28"/>
          <w:szCs w:val="28"/>
        </w:rPr>
        <w:t xml:space="preserve"> на расстоянии. Купонная ткань играет в интерьере, как правило, роль акцента, и остальные элементы убранства интерьера (в том числе и текстильные изделия) должны ей подчиняться. Например, декоративной тканью с купонным рисунком оформлена мягкая мебель для гостиной. Эта зона выделена и цветом, так как мебельная ткань построена на светлотном контрасте цветов. При таком решении скатерть и салфетки, входящие в ансамбль текстильных изделий (возможно включение в ансамбль и декоративной занавесочной ткани), играют второстепенную роль, подчиняясь мебельной ткани по характеру и масштабу рисунка, по колористическому решению.</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 xml:space="preserve">Для обивки мягкой мебели применяют также ткани-компаньоны. Например, возможно сочетание орнаментальной ткани (полосы и клетки) с гладкой одноцветной или ложноодноцветной в тон орнаментальной ткани. Ткани-компаньоны можно применять как в одном изделии (например, спинка стула обита тканью в клетку, а сиденье — тканью без рисунка), так и в группе изделий. Например, можно построить рисунок по принципу позитив — негатив, </w:t>
      </w:r>
      <w:r w:rsidRPr="00D965D2">
        <w:rPr>
          <w:rFonts w:ascii="Times New Roman" w:hAnsi="Times New Roman" w:cs="Times New Roman"/>
          <w:sz w:val="28"/>
          <w:szCs w:val="28"/>
        </w:rPr>
        <w:lastRenderedPageBreak/>
        <w:t>тканью одного рисунка обить диван, а тканью другого рисунка — стулья. Встречаются и более сложные решения, когда отдельные части группы мебели обиваются тканями-компаньонами трех и более рисунков. В общественном интерьере возможно применение разных по цвету и рисунку тканей в группах мебели, предназначенной для отдельных зон интерьера.</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 xml:space="preserve">Ремизные мебельные ткани отличаются разнообразными пластическими свойствами, но обязательным условием для всех тканей различных структур является их высокая прочность к истиранию. </w:t>
      </w:r>
      <w:proofErr w:type="gramStart"/>
      <w:r w:rsidRPr="00D965D2">
        <w:rPr>
          <w:rFonts w:ascii="Times New Roman" w:hAnsi="Times New Roman" w:cs="Times New Roman"/>
          <w:sz w:val="28"/>
          <w:szCs w:val="28"/>
        </w:rPr>
        <w:t>Поэтому наряду с традиционными видами сырья (хлопок, шерсть, лен) применяются синтетические волокна (лавсановое, капроновое, нитроновое, хлориновое), прочные к истиранию.</w:t>
      </w:r>
      <w:proofErr w:type="gramEnd"/>
      <w:r w:rsidRPr="00D965D2">
        <w:rPr>
          <w:rFonts w:ascii="Times New Roman" w:hAnsi="Times New Roman" w:cs="Times New Roman"/>
          <w:sz w:val="28"/>
          <w:szCs w:val="28"/>
        </w:rPr>
        <w:t xml:space="preserve"> "Искусственные и синтетические нити, разнообразные по структуре, обогатили палитру художников, расширили возможности в области проектирования тканей из смесей волокон.</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Особую группу декоративных тканей составляют тентовые ремизные ткани, которые используются для оформления летней легкой мебели для отдыха (кресел, шезлонгов, складывающихся стульев, детских колясок, кроватей), для оформления витрин магазинов и киосков, для изготовления тентов и т. д. Назначение ткани диктует ее художественно-колористическое оформление. Эти ткани оформляются декоративной полосой с раппортным или купонным построением рисунка.</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Ритмический строй рисунков самый разнообразный — симметричные и асимметричные полосы; все они отличаются декоративностью, крупным масштабом рисунка, яркой цветовой гаммой (цвета насыщенные, чистые, в сочетании с белым и черным). В крупной полосе преобладает симметричное построение рисунка, реже встречается асимметричное раппортное решение или с рисунком во всю ширину ткани.</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b/>
          <w:sz w:val="28"/>
          <w:szCs w:val="28"/>
        </w:rPr>
      </w:pPr>
      <w:r w:rsidRPr="00D965D2">
        <w:rPr>
          <w:rFonts w:ascii="Times New Roman" w:hAnsi="Times New Roman" w:cs="Times New Roman"/>
          <w:sz w:val="28"/>
          <w:szCs w:val="28"/>
        </w:rPr>
        <w:t>Масштаб рисунка и его художественно-колористическое оформление должны отвечать назначению ткани и соответствовать пропорциям изделия. Ремизные тентовые ткани вырабатываются из льняных, полульняных и хлопчатобумажных нитей, структура их однородная, гладкая, плотная, так как к износостойкости ткани предъявляются высокие требования</w:t>
      </w:r>
      <w:r w:rsidRPr="00D965D2">
        <w:rPr>
          <w:rFonts w:ascii="Times New Roman" w:hAnsi="Times New Roman" w:cs="Times New Roman"/>
          <w:b/>
          <w:sz w:val="28"/>
          <w:szCs w:val="28"/>
        </w:rPr>
        <w:t>.</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b/>
          <w:sz w:val="28"/>
          <w:szCs w:val="28"/>
        </w:rPr>
      </w:pP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b/>
          <w:sz w:val="28"/>
          <w:szCs w:val="28"/>
        </w:rPr>
      </w:pPr>
    </w:p>
    <w:p w:rsidR="00D965D2" w:rsidRDefault="004F7571" w:rsidP="00D965D2">
      <w:pPr>
        <w:shd w:val="clear" w:color="auto" w:fill="FFFFFF" w:themeFill="background1"/>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5</w:t>
      </w:r>
      <w:r w:rsidR="00BE4A7D">
        <w:rPr>
          <w:rFonts w:ascii="Times New Roman" w:hAnsi="Times New Roman" w:cs="Times New Roman"/>
          <w:b/>
          <w:sz w:val="28"/>
          <w:szCs w:val="28"/>
        </w:rPr>
        <w:t xml:space="preserve">.3 </w:t>
      </w:r>
      <w:r w:rsidR="00D965D2" w:rsidRPr="00D965D2">
        <w:rPr>
          <w:rFonts w:ascii="Times New Roman" w:hAnsi="Times New Roman" w:cs="Times New Roman"/>
          <w:b/>
          <w:sz w:val="28"/>
          <w:szCs w:val="28"/>
        </w:rPr>
        <w:t>Роль декоративных тканей и штучных изделий в интерьере</w:t>
      </w:r>
    </w:p>
    <w:p w:rsidR="00BE4A7D" w:rsidRPr="00D965D2" w:rsidRDefault="00BE4A7D" w:rsidP="00D965D2">
      <w:pPr>
        <w:shd w:val="clear" w:color="auto" w:fill="FFFFFF" w:themeFill="background1"/>
        <w:spacing w:after="0" w:line="240" w:lineRule="auto"/>
        <w:ind w:firstLine="709"/>
        <w:jc w:val="both"/>
        <w:rPr>
          <w:rFonts w:ascii="Times New Roman" w:hAnsi="Times New Roman" w:cs="Times New Roman"/>
          <w:b/>
          <w:sz w:val="28"/>
          <w:szCs w:val="28"/>
        </w:rPr>
      </w:pP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 xml:space="preserve">Рациональность, ясность архитектурного мышления (образа), четкость конструкций, чистота пропорций, строгость в применении архитектурного декора — все эти черты современной архитектуры созвучны художественно-колористическому решению декоративных ремизных тканей и штучных изделий. Вертикальные и горизонтальные прямые линии доминируют в окружающем человека предметном мире. Они — основа линейного рисунка полосы и клетки в ремизных текстильных изделиях. Текстиль в интерьере служит как бы связующим звеном между архитектурой, мебелью и всем предметным окружением. Наиболее распространена группа текстильных </w:t>
      </w:r>
      <w:r w:rsidRPr="00D965D2">
        <w:rPr>
          <w:rFonts w:ascii="Times New Roman" w:hAnsi="Times New Roman" w:cs="Times New Roman"/>
          <w:sz w:val="28"/>
          <w:szCs w:val="28"/>
        </w:rPr>
        <w:lastRenderedPageBreak/>
        <w:t>изделий, сочетающих в себе функциональное и декоративное назначение (использование только утилитарных или декоративных качеств текстиля встречается редко). Именно эта группа изделий является объектом внимания художников. Трудно представить себе жилой или общественный интерьер без мебели, светильников и текстильных изделий. Еще в прошлые века чрезвычайно высоко ценились свойства текстиля в оформлении помещений. И действительно, текстиль обладает прекрасными свойствами как материал — красотой, разнообразием цвета и фактуры, мягкостью и хорошей драпируемостью. Эти свойства текстиля делают его незаменимым в интерьере, особенно жилом. В современном интерьере текстиль приобретает большую монументальность и декоративную выразительность, вносит определенный эмоциональный настрой, ощущение уюта, теплоты и гармонии.</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 xml:space="preserve">Художественное оформление текстильных изделий должно быть рассчитано на их последовательное и длительное восприятие в интерьере с двух точек зрения: с дальнего и близкого расстояния. С дальнего расстояния воспринимаются общий характер рисунка, его ритмический строй, масштаб и раппортное построение, общее колористическое решение, а с близкого — схема построения рисунка внутри раппортной клетки, фактура ткани (пряжа и ткацкие переплетения), цветовые эффекты и светотеневые переходы. В зависимости от назначения и художественно-колористического оформления текстильные изделия играют различную роль в интерьере. Если ткань доминирует в предметной среде, ее художественный образ должен быть острым и выразительным; орнамент, цвет, пропорции и ритмический строй, т. е. весь принцип построения композиции, должны ясно читаться на расстоянии. Акцентом в интерьере или отдельной его зоне может быть штучное ремизное изделие — скатерть, салфетка, покрывало или плед. Каждый интерьер имеет композиционный центр, который является акцентом, играет основную организующую роль в интерьере, именно с него начинается прочтение образа интерьера. В интерьере может быть два и три композиционных центра (при делении интерьера на отдельные зоны). Эти композиционные центры организуют предметы в группы, отличающиеся по назначению, так как их функциональные задачи различны. Например, в жилой комнате, которая служит одновременно столовой и гостиной, организованы две зоны — два композиционных центра. В зоне, которая служит столовой, акцентом может быть ремизная скатерть, а в зоне для приема гостей и отдыха — декоративная занавесочная ткань в ансамбле </w:t>
      </w:r>
      <w:proofErr w:type="gramStart"/>
      <w:r w:rsidRPr="00D965D2">
        <w:rPr>
          <w:rFonts w:ascii="Times New Roman" w:hAnsi="Times New Roman" w:cs="Times New Roman"/>
          <w:sz w:val="28"/>
          <w:szCs w:val="28"/>
        </w:rPr>
        <w:t>с</w:t>
      </w:r>
      <w:proofErr w:type="gramEnd"/>
      <w:r w:rsidRPr="00D965D2">
        <w:rPr>
          <w:rFonts w:ascii="Times New Roman" w:hAnsi="Times New Roman" w:cs="Times New Roman"/>
          <w:sz w:val="28"/>
          <w:szCs w:val="28"/>
        </w:rPr>
        <w:t xml:space="preserve"> мебельной. Эти композиционные центры могут быть оформлены по-разному, но должны быть взаимосвязаны, так как являются частями единого художественного ансамбля (взаимосвязь основана на их соподчинении, один из композиционных центров доминирует в интерьере).</w:t>
      </w:r>
    </w:p>
    <w:p w:rsidR="00D965D2" w:rsidRPr="00986B07"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В художественном оформлении интерьера участвуют не одно, а несколько текстильных изделий, композиционные решения которых должны быть согласованы между собой и отвечать стилевому единству ансамбля в целом.</w:t>
      </w:r>
    </w:p>
    <w:p w:rsidR="00BE4A7D" w:rsidRDefault="00BE4A7D" w:rsidP="002A5B8E">
      <w:pPr>
        <w:spacing w:after="0" w:line="240" w:lineRule="auto"/>
        <w:rPr>
          <w:rFonts w:ascii="Times New Roman" w:eastAsia="Times New Roman" w:hAnsi="Times New Roman" w:cs="Times New Roman"/>
          <w:b/>
          <w:bCs/>
          <w:color w:val="333333"/>
          <w:sz w:val="28"/>
          <w:szCs w:val="28"/>
          <w:shd w:val="clear" w:color="auto" w:fill="FFFFFF"/>
          <w:lang w:eastAsia="ru-RU"/>
        </w:rPr>
      </w:pPr>
    </w:p>
    <w:p w:rsidR="00BE4A7D" w:rsidRPr="00BE4A7D" w:rsidRDefault="004F7571" w:rsidP="00BE4A7D">
      <w:pPr>
        <w:spacing w:after="0" w:line="240" w:lineRule="auto"/>
        <w:ind w:firstLine="709"/>
        <w:rPr>
          <w:rFonts w:ascii="Times New Roman" w:eastAsia="Times New Roman" w:hAnsi="Times New Roman" w:cs="Times New Roman"/>
          <w:sz w:val="28"/>
          <w:szCs w:val="28"/>
          <w:lang w:eastAsia="ru-RU"/>
        </w:rPr>
      </w:pPr>
      <w:r>
        <w:rPr>
          <w:rFonts w:ascii="Times New Roman" w:eastAsia="Times New Roman" w:hAnsi="Times New Roman" w:cs="Times New Roman"/>
          <w:b/>
          <w:bCs/>
          <w:color w:val="333333"/>
          <w:sz w:val="28"/>
          <w:szCs w:val="28"/>
          <w:shd w:val="clear" w:color="auto" w:fill="FFFFFF"/>
          <w:lang w:eastAsia="ru-RU"/>
        </w:rPr>
        <w:lastRenderedPageBreak/>
        <w:t>6</w:t>
      </w:r>
      <w:r w:rsidR="003F72B3" w:rsidRPr="003F72B3">
        <w:rPr>
          <w:rFonts w:ascii="Times New Roman" w:eastAsia="Times New Roman" w:hAnsi="Times New Roman" w:cs="Times New Roman"/>
          <w:b/>
          <w:bCs/>
          <w:color w:val="333333"/>
          <w:sz w:val="28"/>
          <w:szCs w:val="28"/>
          <w:shd w:val="clear" w:color="auto" w:fill="FFFFFF"/>
          <w:lang w:eastAsia="ru-RU"/>
        </w:rPr>
        <w:t>. ХУДОЖЕСТВЕННОЕ ОФОРМЛЕНИЕ ТКАНЕЙ СПОСОБОМ ЖАККАРДОВОГО ТКАЧЕСТВА</w:t>
      </w:r>
    </w:p>
    <w:p w:rsidR="00D965D2" w:rsidRDefault="004F7571" w:rsidP="00D965D2">
      <w:pPr>
        <w:shd w:val="clear" w:color="auto" w:fill="FFFFFF" w:themeFill="background1"/>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6</w:t>
      </w:r>
      <w:r w:rsidR="00BE4A7D">
        <w:rPr>
          <w:rFonts w:ascii="Times New Roman" w:hAnsi="Times New Roman" w:cs="Times New Roman"/>
          <w:b/>
          <w:sz w:val="28"/>
          <w:szCs w:val="28"/>
        </w:rPr>
        <w:t xml:space="preserve">.1 </w:t>
      </w:r>
      <w:r w:rsidR="00D965D2" w:rsidRPr="00D965D2">
        <w:rPr>
          <w:rFonts w:ascii="Times New Roman" w:hAnsi="Times New Roman" w:cs="Times New Roman"/>
          <w:b/>
          <w:sz w:val="28"/>
          <w:szCs w:val="28"/>
        </w:rPr>
        <w:t>Общая характеристика и особенности оформления жаккардовых тканей</w:t>
      </w:r>
    </w:p>
    <w:p w:rsidR="00BE4A7D" w:rsidRPr="00D965D2" w:rsidRDefault="00BE4A7D" w:rsidP="00D965D2">
      <w:pPr>
        <w:shd w:val="clear" w:color="auto" w:fill="FFFFFF" w:themeFill="background1"/>
        <w:spacing w:after="0" w:line="240" w:lineRule="auto"/>
        <w:ind w:firstLine="709"/>
        <w:jc w:val="both"/>
        <w:rPr>
          <w:rFonts w:ascii="Times New Roman" w:hAnsi="Times New Roman" w:cs="Times New Roman"/>
          <w:b/>
          <w:sz w:val="28"/>
          <w:szCs w:val="28"/>
        </w:rPr>
      </w:pP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Жаккардовыми называются ткани с крупными узорами, которые вырабатывают на ткацком станке, оснащенном жаккардовой машиной. Крупноузорчатыми считают рисунки, в раппорте которых число разнопереплетающихся нитей превышает 32. (Рисунки, имеющие в одном раппорте менее 32 нитей, можно вырабатывать на ткацких станках с кареточным зевообразовательным механизмом с 24, а иногда с 32 ремизками.)</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proofErr w:type="gramStart"/>
      <w:r w:rsidRPr="00D965D2">
        <w:rPr>
          <w:rFonts w:ascii="Times New Roman" w:hAnsi="Times New Roman" w:cs="Times New Roman"/>
          <w:sz w:val="28"/>
          <w:szCs w:val="28"/>
        </w:rPr>
        <w:t>При выработке рисунков на станке с жаккардовой машиной в одном раппорте по основе</w:t>
      </w:r>
      <w:proofErr w:type="gramEnd"/>
      <w:r w:rsidRPr="00D965D2">
        <w:rPr>
          <w:rFonts w:ascii="Times New Roman" w:hAnsi="Times New Roman" w:cs="Times New Roman"/>
          <w:sz w:val="28"/>
          <w:szCs w:val="28"/>
        </w:rPr>
        <w:t xml:space="preserve"> могут быть от 100 до нескольких тысяч разнопереплетающихся нитей. С помощью жаккардовой машины осуществляется управление каждой основной нитью или отдельными группами основных нитей, благодаря чему можно получать сложные узоры и крупномасштабные рисунки и даже пейзажи и портреты.</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Способом жаккардового ткачества оформляются ткани различного назначения: бельевые, плательно-костюмные, мебельно-декоративные, а также ковровые изделия и др.</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bCs/>
          <w:sz w:val="28"/>
          <w:szCs w:val="28"/>
        </w:rPr>
        <w:t>Классификация</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Весь ассортимент тканей отечественного производства, выпускаемых с жаккардовыми рисунками, можно классифицировать по сырьевому составу, назначению и строению (виду переплетения). Каждый из этих признаков влияет на характер художественного оформления тканей.</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proofErr w:type="gramStart"/>
      <w:r w:rsidRPr="00D965D2">
        <w:rPr>
          <w:rFonts w:ascii="Times New Roman" w:hAnsi="Times New Roman" w:cs="Times New Roman"/>
          <w:sz w:val="28"/>
          <w:szCs w:val="28"/>
        </w:rPr>
        <w:t>По назначению все ткани с жаккардовыми рисунками относятся к бытовым тканям (помимо бытовых на станках с жаккардовой машиной вырабатывают технические ткани специального назначения, однако они не требуют художественного оформления).</w:t>
      </w:r>
      <w:proofErr w:type="gramEnd"/>
      <w:r w:rsidRPr="00D965D2">
        <w:rPr>
          <w:rFonts w:ascii="Times New Roman" w:hAnsi="Times New Roman" w:cs="Times New Roman"/>
          <w:sz w:val="28"/>
          <w:szCs w:val="28"/>
        </w:rPr>
        <w:t xml:space="preserve"> В свою очередь бытовые ткани делятся на два больших класса — одежные и декоративные. Назначение тканей говорит о том, что характер их художественного оформления должен быть различным. Это требует разного подхода при проектировании рисунков.</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 xml:space="preserve">Класс одежных тканей по сырьевому составу подразделяется на четыре подкласса: хлопчатобумажные, шерстяные, льняные и шелковые. К </w:t>
      </w:r>
      <w:proofErr w:type="gramStart"/>
      <w:r w:rsidRPr="00D965D2">
        <w:rPr>
          <w:rFonts w:ascii="Times New Roman" w:hAnsi="Times New Roman" w:cs="Times New Roman"/>
          <w:sz w:val="28"/>
          <w:szCs w:val="28"/>
        </w:rPr>
        <w:t>шелковым</w:t>
      </w:r>
      <w:proofErr w:type="gramEnd"/>
      <w:r w:rsidRPr="00D965D2">
        <w:rPr>
          <w:rFonts w:ascii="Times New Roman" w:hAnsi="Times New Roman" w:cs="Times New Roman"/>
          <w:sz w:val="28"/>
          <w:szCs w:val="28"/>
        </w:rPr>
        <w:t xml:space="preserve"> относятся ткани, вырабатываемые как из нитей натурального шелка, так и из химических нитей. Следует отметить, что большая часть всех жаккардовых тканей вырабатывается в шелковой промышленности.</w:t>
      </w:r>
    </w:p>
    <w:p w:rsid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p>
    <w:p w:rsid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p>
    <w:p w:rsid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p>
    <w:p w:rsid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p>
    <w:p w:rsid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p>
    <w:p w:rsid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p>
    <w:p w:rsid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Таблица 1-</w:t>
      </w:r>
      <w:r w:rsidRPr="00D965D2">
        <w:rPr>
          <w:rFonts w:ascii="Times New Roman" w:hAnsi="Times New Roman" w:cs="Times New Roman"/>
          <w:sz w:val="28"/>
          <w:szCs w:val="28"/>
        </w:rPr>
        <w:t xml:space="preserve"> Классификация жаккардовых тканей по назначению</w:t>
      </w:r>
    </w:p>
    <w:tbl>
      <w:tblPr>
        <w:tblW w:w="9871" w:type="dxa"/>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tblPr>
      <w:tblGrid>
        <w:gridCol w:w="1883"/>
        <w:gridCol w:w="1960"/>
        <w:gridCol w:w="1701"/>
        <w:gridCol w:w="1842"/>
        <w:gridCol w:w="2485"/>
      </w:tblGrid>
      <w:tr w:rsidR="00D965D2" w:rsidRPr="00D965D2" w:rsidTr="0052347F">
        <w:trPr>
          <w:trHeight w:val="876"/>
          <w:tblCellSpacing w:w="0" w:type="dxa"/>
        </w:trPr>
        <w:tc>
          <w:tcPr>
            <w:tcW w:w="1883" w:type="dxa"/>
            <w:vMerge w:val="restart"/>
            <w:tcBorders>
              <w:top w:val="outset" w:sz="6" w:space="0" w:color="auto"/>
              <w:left w:val="outset" w:sz="6" w:space="0" w:color="auto"/>
              <w:bottom w:val="outset" w:sz="6" w:space="0" w:color="auto"/>
              <w:right w:val="outset" w:sz="6" w:space="0" w:color="auto"/>
            </w:tcBorders>
            <w:shd w:val="clear" w:color="auto" w:fill="auto"/>
            <w:hideMark/>
          </w:tcPr>
          <w:p w:rsidR="00D965D2" w:rsidRPr="00D965D2" w:rsidRDefault="00D965D2" w:rsidP="00D965D2">
            <w:pPr>
              <w:spacing w:after="0" w:line="240" w:lineRule="auto"/>
              <w:jc w:val="center"/>
              <w:rPr>
                <w:rFonts w:ascii="Times New Roman" w:hAnsi="Times New Roman" w:cs="Times New Roman"/>
                <w:sz w:val="24"/>
                <w:szCs w:val="24"/>
              </w:rPr>
            </w:pPr>
            <w:r w:rsidRPr="00D965D2">
              <w:rPr>
                <w:rFonts w:ascii="Times New Roman" w:hAnsi="Times New Roman" w:cs="Times New Roman"/>
                <w:bCs/>
                <w:sz w:val="24"/>
                <w:szCs w:val="24"/>
              </w:rPr>
              <w:t>КЛАСС</w:t>
            </w:r>
          </w:p>
        </w:tc>
        <w:tc>
          <w:tcPr>
            <w:tcW w:w="7988" w:type="dxa"/>
            <w:gridSpan w:val="4"/>
            <w:tcBorders>
              <w:top w:val="outset" w:sz="6" w:space="0" w:color="auto"/>
              <w:left w:val="outset" w:sz="6" w:space="0" w:color="auto"/>
              <w:bottom w:val="outset" w:sz="6" w:space="0" w:color="auto"/>
              <w:right w:val="outset" w:sz="6" w:space="0" w:color="auto"/>
            </w:tcBorders>
            <w:shd w:val="clear" w:color="auto" w:fill="auto"/>
            <w:hideMark/>
          </w:tcPr>
          <w:p w:rsidR="00D965D2" w:rsidRPr="00D965D2" w:rsidRDefault="00D965D2" w:rsidP="00D965D2">
            <w:pPr>
              <w:spacing w:after="0" w:line="240" w:lineRule="auto"/>
              <w:jc w:val="center"/>
              <w:rPr>
                <w:rFonts w:ascii="Times New Roman" w:hAnsi="Times New Roman" w:cs="Times New Roman"/>
                <w:sz w:val="24"/>
                <w:szCs w:val="24"/>
              </w:rPr>
            </w:pPr>
          </w:p>
          <w:p w:rsidR="00D965D2" w:rsidRPr="00D965D2" w:rsidRDefault="00D965D2" w:rsidP="00D965D2">
            <w:pPr>
              <w:spacing w:after="0" w:line="240" w:lineRule="auto"/>
              <w:jc w:val="center"/>
              <w:rPr>
                <w:rFonts w:ascii="Times New Roman" w:hAnsi="Times New Roman" w:cs="Times New Roman"/>
                <w:sz w:val="24"/>
                <w:szCs w:val="24"/>
              </w:rPr>
            </w:pPr>
            <w:r w:rsidRPr="00D965D2">
              <w:rPr>
                <w:rFonts w:ascii="Times New Roman" w:hAnsi="Times New Roman" w:cs="Times New Roman"/>
                <w:bCs/>
                <w:sz w:val="24"/>
                <w:szCs w:val="24"/>
              </w:rPr>
              <w:t>ПОДКЛАСС</w:t>
            </w:r>
          </w:p>
          <w:p w:rsidR="00D965D2" w:rsidRPr="00D965D2" w:rsidRDefault="00D965D2" w:rsidP="00D965D2">
            <w:pPr>
              <w:spacing w:after="0" w:line="240" w:lineRule="auto"/>
              <w:jc w:val="center"/>
              <w:rPr>
                <w:rFonts w:ascii="Times New Roman" w:hAnsi="Times New Roman" w:cs="Times New Roman"/>
                <w:sz w:val="24"/>
                <w:szCs w:val="24"/>
              </w:rPr>
            </w:pPr>
          </w:p>
        </w:tc>
      </w:tr>
      <w:tr w:rsidR="00D965D2" w:rsidRPr="00D965D2" w:rsidTr="0052347F">
        <w:trPr>
          <w:trHeight w:val="165"/>
          <w:tblCellSpacing w:w="0" w:type="dxa"/>
        </w:trPr>
        <w:tc>
          <w:tcPr>
            <w:tcW w:w="1883" w:type="dxa"/>
            <w:vMerge/>
            <w:tcBorders>
              <w:top w:val="outset" w:sz="6" w:space="0" w:color="auto"/>
              <w:left w:val="outset" w:sz="6" w:space="0" w:color="auto"/>
              <w:bottom w:val="outset" w:sz="6" w:space="0" w:color="auto"/>
              <w:right w:val="outset" w:sz="6" w:space="0" w:color="auto"/>
            </w:tcBorders>
            <w:shd w:val="clear" w:color="auto" w:fill="auto"/>
            <w:vAlign w:val="center"/>
            <w:hideMark/>
          </w:tcPr>
          <w:p w:rsidR="00D965D2" w:rsidRPr="00D965D2" w:rsidRDefault="00D965D2" w:rsidP="00D965D2">
            <w:pPr>
              <w:spacing w:after="0" w:line="240" w:lineRule="auto"/>
              <w:jc w:val="center"/>
              <w:rPr>
                <w:rFonts w:ascii="Times New Roman" w:hAnsi="Times New Roman" w:cs="Times New Roman"/>
                <w:sz w:val="24"/>
                <w:szCs w:val="24"/>
              </w:rPr>
            </w:pPr>
          </w:p>
        </w:tc>
        <w:tc>
          <w:tcPr>
            <w:tcW w:w="1960"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D965D2" w:rsidRPr="00D965D2" w:rsidRDefault="00D965D2" w:rsidP="00D965D2">
            <w:pPr>
              <w:spacing w:after="0" w:line="240" w:lineRule="auto"/>
              <w:jc w:val="center"/>
              <w:rPr>
                <w:rFonts w:ascii="Times New Roman" w:hAnsi="Times New Roman" w:cs="Times New Roman"/>
                <w:bCs/>
                <w:sz w:val="24"/>
                <w:szCs w:val="24"/>
              </w:rPr>
            </w:pPr>
            <w:r w:rsidRPr="00D965D2">
              <w:rPr>
                <w:rFonts w:ascii="Times New Roman" w:hAnsi="Times New Roman" w:cs="Times New Roman"/>
                <w:bCs/>
                <w:sz w:val="24"/>
                <w:szCs w:val="24"/>
              </w:rPr>
              <w:t>ХЛОПЧАТО-</w:t>
            </w:r>
          </w:p>
          <w:p w:rsidR="00D965D2" w:rsidRPr="00D965D2" w:rsidRDefault="00D965D2" w:rsidP="00D965D2">
            <w:pPr>
              <w:spacing w:after="0" w:line="240" w:lineRule="auto"/>
              <w:jc w:val="center"/>
              <w:rPr>
                <w:rFonts w:ascii="Times New Roman" w:hAnsi="Times New Roman" w:cs="Times New Roman"/>
                <w:bCs/>
                <w:sz w:val="24"/>
                <w:szCs w:val="24"/>
              </w:rPr>
            </w:pPr>
            <w:r w:rsidRPr="00D965D2">
              <w:rPr>
                <w:rFonts w:ascii="Times New Roman" w:hAnsi="Times New Roman" w:cs="Times New Roman"/>
                <w:bCs/>
                <w:sz w:val="24"/>
                <w:szCs w:val="24"/>
              </w:rPr>
              <w:t>БУМАЖНЫЕ</w:t>
            </w:r>
          </w:p>
        </w:tc>
        <w:tc>
          <w:tcPr>
            <w:tcW w:w="1701"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D965D2" w:rsidRPr="00D965D2" w:rsidRDefault="00D965D2" w:rsidP="00D965D2">
            <w:pPr>
              <w:spacing w:after="0" w:line="240" w:lineRule="auto"/>
              <w:jc w:val="center"/>
              <w:rPr>
                <w:rFonts w:ascii="Times New Roman" w:hAnsi="Times New Roman" w:cs="Times New Roman"/>
                <w:sz w:val="24"/>
                <w:szCs w:val="24"/>
              </w:rPr>
            </w:pPr>
            <w:r w:rsidRPr="00D965D2">
              <w:rPr>
                <w:rFonts w:ascii="Times New Roman" w:hAnsi="Times New Roman" w:cs="Times New Roman"/>
                <w:bCs/>
                <w:sz w:val="24"/>
                <w:szCs w:val="24"/>
              </w:rPr>
              <w:t>ЛЬНЯНЫЕ</w:t>
            </w:r>
          </w:p>
        </w:tc>
        <w:tc>
          <w:tcPr>
            <w:tcW w:w="1842"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D965D2" w:rsidRPr="00D965D2" w:rsidRDefault="00D965D2" w:rsidP="00D965D2">
            <w:pPr>
              <w:spacing w:after="0" w:line="240" w:lineRule="auto"/>
              <w:jc w:val="center"/>
              <w:rPr>
                <w:rFonts w:ascii="Times New Roman" w:hAnsi="Times New Roman" w:cs="Times New Roman"/>
                <w:sz w:val="24"/>
                <w:szCs w:val="24"/>
              </w:rPr>
            </w:pPr>
            <w:r w:rsidRPr="00D965D2">
              <w:rPr>
                <w:rFonts w:ascii="Times New Roman" w:hAnsi="Times New Roman" w:cs="Times New Roman"/>
                <w:bCs/>
                <w:sz w:val="24"/>
                <w:szCs w:val="24"/>
              </w:rPr>
              <w:t>ШЕРСТЯНЫЕ</w:t>
            </w:r>
          </w:p>
        </w:tc>
        <w:tc>
          <w:tcPr>
            <w:tcW w:w="2485"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D965D2" w:rsidRPr="00D965D2" w:rsidRDefault="00D965D2" w:rsidP="00D965D2">
            <w:pPr>
              <w:spacing w:after="0" w:line="240" w:lineRule="auto"/>
              <w:jc w:val="center"/>
              <w:rPr>
                <w:rFonts w:ascii="Times New Roman" w:hAnsi="Times New Roman" w:cs="Times New Roman"/>
                <w:sz w:val="24"/>
                <w:szCs w:val="24"/>
              </w:rPr>
            </w:pPr>
            <w:r w:rsidRPr="00D965D2">
              <w:rPr>
                <w:rFonts w:ascii="Times New Roman" w:hAnsi="Times New Roman" w:cs="Times New Roman"/>
                <w:bCs/>
                <w:sz w:val="24"/>
                <w:szCs w:val="24"/>
              </w:rPr>
              <w:t>ШЕЛКОВЫЕ</w:t>
            </w:r>
          </w:p>
        </w:tc>
      </w:tr>
      <w:tr w:rsidR="00D965D2" w:rsidRPr="00D965D2" w:rsidTr="0052347F">
        <w:trPr>
          <w:trHeight w:val="576"/>
          <w:tblCellSpacing w:w="0" w:type="dxa"/>
        </w:trPr>
        <w:tc>
          <w:tcPr>
            <w:tcW w:w="1883" w:type="dxa"/>
            <w:vMerge w:val="restart"/>
            <w:tcBorders>
              <w:top w:val="outset" w:sz="6" w:space="0" w:color="auto"/>
              <w:left w:val="outset" w:sz="6" w:space="0" w:color="auto"/>
              <w:bottom w:val="outset" w:sz="6" w:space="0" w:color="auto"/>
              <w:right w:val="outset" w:sz="6" w:space="0" w:color="auto"/>
            </w:tcBorders>
            <w:shd w:val="clear" w:color="auto" w:fill="auto"/>
            <w:hideMark/>
          </w:tcPr>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bCs/>
                <w:sz w:val="24"/>
                <w:szCs w:val="24"/>
              </w:rPr>
              <w:t>Одежные</w:t>
            </w:r>
          </w:p>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sz w:val="24"/>
                <w:szCs w:val="24"/>
              </w:rPr>
              <w:t> </w:t>
            </w:r>
          </w:p>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sz w:val="24"/>
                <w:szCs w:val="24"/>
              </w:rPr>
              <w:t> </w:t>
            </w:r>
          </w:p>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sz w:val="24"/>
                <w:szCs w:val="24"/>
              </w:rPr>
              <w:t> </w:t>
            </w:r>
          </w:p>
        </w:tc>
        <w:tc>
          <w:tcPr>
            <w:tcW w:w="1960" w:type="dxa"/>
            <w:tcBorders>
              <w:top w:val="outset" w:sz="6" w:space="0" w:color="auto"/>
              <w:left w:val="outset" w:sz="6" w:space="0" w:color="auto"/>
              <w:bottom w:val="outset" w:sz="6" w:space="0" w:color="auto"/>
              <w:right w:val="outset" w:sz="6" w:space="0" w:color="auto"/>
            </w:tcBorders>
            <w:shd w:val="clear" w:color="auto" w:fill="auto"/>
            <w:hideMark/>
          </w:tcPr>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bCs/>
                <w:sz w:val="24"/>
                <w:szCs w:val="24"/>
              </w:rPr>
              <w:t>Бельевые</w:t>
            </w:r>
          </w:p>
        </w:tc>
        <w:tc>
          <w:tcPr>
            <w:tcW w:w="1701" w:type="dxa"/>
            <w:tcBorders>
              <w:top w:val="outset" w:sz="6" w:space="0" w:color="auto"/>
              <w:left w:val="outset" w:sz="6" w:space="0" w:color="auto"/>
              <w:bottom w:val="outset" w:sz="6" w:space="0" w:color="auto"/>
              <w:right w:val="outset" w:sz="6" w:space="0" w:color="auto"/>
            </w:tcBorders>
            <w:shd w:val="clear" w:color="auto" w:fill="auto"/>
            <w:hideMark/>
          </w:tcPr>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bCs/>
                <w:sz w:val="24"/>
                <w:szCs w:val="24"/>
              </w:rPr>
              <w:t>Бельевые (постельноебелье</w:t>
            </w:r>
            <w:proofErr w:type="gramStart"/>
            <w:r w:rsidRPr="00D965D2">
              <w:rPr>
                <w:rFonts w:ascii="Times New Roman" w:hAnsi="Times New Roman" w:cs="Times New Roman"/>
                <w:bCs/>
                <w:sz w:val="24"/>
                <w:szCs w:val="24"/>
              </w:rPr>
              <w:t> )</w:t>
            </w:r>
            <w:proofErr w:type="gramEnd"/>
          </w:p>
        </w:tc>
        <w:tc>
          <w:tcPr>
            <w:tcW w:w="1842" w:type="dxa"/>
            <w:tcBorders>
              <w:top w:val="outset" w:sz="6" w:space="0" w:color="auto"/>
              <w:left w:val="outset" w:sz="6" w:space="0" w:color="auto"/>
              <w:bottom w:val="outset" w:sz="6" w:space="0" w:color="auto"/>
              <w:right w:val="outset" w:sz="6" w:space="0" w:color="auto"/>
            </w:tcBorders>
            <w:shd w:val="clear" w:color="auto" w:fill="auto"/>
            <w:hideMark/>
          </w:tcPr>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bCs/>
                <w:sz w:val="24"/>
                <w:szCs w:val="24"/>
              </w:rPr>
              <w:t>—</w:t>
            </w:r>
          </w:p>
        </w:tc>
        <w:tc>
          <w:tcPr>
            <w:tcW w:w="2485" w:type="dxa"/>
            <w:tcBorders>
              <w:top w:val="outset" w:sz="6" w:space="0" w:color="auto"/>
              <w:left w:val="outset" w:sz="6" w:space="0" w:color="auto"/>
              <w:bottom w:val="outset" w:sz="6" w:space="0" w:color="auto"/>
              <w:right w:val="outset" w:sz="6" w:space="0" w:color="auto"/>
            </w:tcBorders>
            <w:shd w:val="clear" w:color="auto" w:fill="auto"/>
            <w:hideMark/>
          </w:tcPr>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bCs/>
                <w:sz w:val="24"/>
                <w:szCs w:val="24"/>
              </w:rPr>
              <w:t>Бельевые</w:t>
            </w:r>
          </w:p>
        </w:tc>
      </w:tr>
      <w:tr w:rsidR="00D965D2" w:rsidRPr="00D965D2" w:rsidTr="0052347F">
        <w:trPr>
          <w:trHeight w:val="165"/>
          <w:tblCellSpacing w:w="0" w:type="dxa"/>
        </w:trPr>
        <w:tc>
          <w:tcPr>
            <w:tcW w:w="1883" w:type="dxa"/>
            <w:vMerge/>
            <w:tcBorders>
              <w:top w:val="outset" w:sz="6" w:space="0" w:color="auto"/>
              <w:left w:val="outset" w:sz="6" w:space="0" w:color="auto"/>
              <w:bottom w:val="outset" w:sz="6" w:space="0" w:color="auto"/>
              <w:right w:val="outset" w:sz="6" w:space="0" w:color="auto"/>
            </w:tcBorders>
            <w:shd w:val="clear" w:color="auto" w:fill="auto"/>
            <w:vAlign w:val="center"/>
            <w:hideMark/>
          </w:tcPr>
          <w:p w:rsidR="00D965D2" w:rsidRPr="00D965D2" w:rsidRDefault="00D965D2" w:rsidP="00D965D2">
            <w:pPr>
              <w:spacing w:after="0" w:line="240" w:lineRule="auto"/>
              <w:jc w:val="both"/>
              <w:rPr>
                <w:rFonts w:ascii="Times New Roman" w:hAnsi="Times New Roman" w:cs="Times New Roman"/>
                <w:sz w:val="24"/>
                <w:szCs w:val="24"/>
              </w:rPr>
            </w:pPr>
          </w:p>
        </w:tc>
        <w:tc>
          <w:tcPr>
            <w:tcW w:w="1960" w:type="dxa"/>
            <w:tcBorders>
              <w:top w:val="outset" w:sz="6" w:space="0" w:color="auto"/>
              <w:left w:val="outset" w:sz="6" w:space="0" w:color="auto"/>
              <w:bottom w:val="outset" w:sz="6" w:space="0" w:color="auto"/>
              <w:right w:val="outset" w:sz="6" w:space="0" w:color="auto"/>
            </w:tcBorders>
            <w:shd w:val="clear" w:color="auto" w:fill="auto"/>
            <w:hideMark/>
          </w:tcPr>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bCs/>
                <w:sz w:val="24"/>
                <w:szCs w:val="24"/>
              </w:rPr>
              <w:t>Плательные</w:t>
            </w:r>
          </w:p>
        </w:tc>
        <w:tc>
          <w:tcPr>
            <w:tcW w:w="1701" w:type="dxa"/>
            <w:tcBorders>
              <w:top w:val="outset" w:sz="6" w:space="0" w:color="auto"/>
              <w:left w:val="outset" w:sz="6" w:space="0" w:color="auto"/>
              <w:bottom w:val="outset" w:sz="6" w:space="0" w:color="auto"/>
              <w:right w:val="outset" w:sz="6" w:space="0" w:color="auto"/>
            </w:tcBorders>
            <w:shd w:val="clear" w:color="auto" w:fill="auto"/>
            <w:hideMark/>
          </w:tcPr>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bCs/>
                <w:sz w:val="24"/>
                <w:szCs w:val="24"/>
              </w:rPr>
              <w:t>Плательные</w:t>
            </w:r>
          </w:p>
        </w:tc>
        <w:tc>
          <w:tcPr>
            <w:tcW w:w="1842" w:type="dxa"/>
            <w:tcBorders>
              <w:top w:val="outset" w:sz="6" w:space="0" w:color="auto"/>
              <w:left w:val="outset" w:sz="6" w:space="0" w:color="auto"/>
              <w:bottom w:val="outset" w:sz="6" w:space="0" w:color="auto"/>
              <w:right w:val="outset" w:sz="6" w:space="0" w:color="auto"/>
            </w:tcBorders>
            <w:shd w:val="clear" w:color="auto" w:fill="auto"/>
            <w:hideMark/>
          </w:tcPr>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bCs/>
                <w:sz w:val="24"/>
                <w:szCs w:val="24"/>
              </w:rPr>
              <w:t>Плательные</w:t>
            </w:r>
          </w:p>
        </w:tc>
        <w:tc>
          <w:tcPr>
            <w:tcW w:w="2485" w:type="dxa"/>
            <w:tcBorders>
              <w:top w:val="outset" w:sz="6" w:space="0" w:color="auto"/>
              <w:left w:val="outset" w:sz="6" w:space="0" w:color="auto"/>
              <w:bottom w:val="outset" w:sz="6" w:space="0" w:color="auto"/>
              <w:right w:val="outset" w:sz="6" w:space="0" w:color="auto"/>
            </w:tcBorders>
            <w:shd w:val="clear" w:color="auto" w:fill="auto"/>
            <w:hideMark/>
          </w:tcPr>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bCs/>
                <w:sz w:val="24"/>
                <w:szCs w:val="24"/>
              </w:rPr>
              <w:t>Плательные</w:t>
            </w:r>
          </w:p>
        </w:tc>
      </w:tr>
      <w:tr w:rsidR="00D965D2" w:rsidRPr="00D965D2" w:rsidTr="0052347F">
        <w:trPr>
          <w:trHeight w:val="165"/>
          <w:tblCellSpacing w:w="0" w:type="dxa"/>
        </w:trPr>
        <w:tc>
          <w:tcPr>
            <w:tcW w:w="1883" w:type="dxa"/>
            <w:vMerge/>
            <w:tcBorders>
              <w:top w:val="outset" w:sz="6" w:space="0" w:color="auto"/>
              <w:left w:val="outset" w:sz="6" w:space="0" w:color="auto"/>
              <w:bottom w:val="outset" w:sz="6" w:space="0" w:color="auto"/>
              <w:right w:val="outset" w:sz="6" w:space="0" w:color="auto"/>
            </w:tcBorders>
            <w:shd w:val="clear" w:color="auto" w:fill="auto"/>
            <w:vAlign w:val="center"/>
            <w:hideMark/>
          </w:tcPr>
          <w:p w:rsidR="00D965D2" w:rsidRPr="00D965D2" w:rsidRDefault="00D965D2" w:rsidP="00D965D2">
            <w:pPr>
              <w:spacing w:after="0" w:line="240" w:lineRule="auto"/>
              <w:jc w:val="both"/>
              <w:rPr>
                <w:rFonts w:ascii="Times New Roman" w:hAnsi="Times New Roman" w:cs="Times New Roman"/>
                <w:sz w:val="24"/>
                <w:szCs w:val="24"/>
              </w:rPr>
            </w:pPr>
          </w:p>
        </w:tc>
        <w:tc>
          <w:tcPr>
            <w:tcW w:w="1960" w:type="dxa"/>
            <w:tcBorders>
              <w:top w:val="outset" w:sz="6" w:space="0" w:color="auto"/>
              <w:left w:val="outset" w:sz="6" w:space="0" w:color="auto"/>
              <w:bottom w:val="outset" w:sz="6" w:space="0" w:color="auto"/>
              <w:right w:val="outset" w:sz="6" w:space="0" w:color="auto"/>
            </w:tcBorders>
            <w:shd w:val="clear" w:color="auto" w:fill="auto"/>
            <w:hideMark/>
          </w:tcPr>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bCs/>
                <w:sz w:val="24"/>
                <w:szCs w:val="24"/>
              </w:rPr>
              <w:t>Костюмные</w:t>
            </w:r>
          </w:p>
        </w:tc>
        <w:tc>
          <w:tcPr>
            <w:tcW w:w="1701" w:type="dxa"/>
            <w:tcBorders>
              <w:top w:val="outset" w:sz="6" w:space="0" w:color="auto"/>
              <w:left w:val="outset" w:sz="6" w:space="0" w:color="auto"/>
              <w:bottom w:val="outset" w:sz="6" w:space="0" w:color="auto"/>
              <w:right w:val="outset" w:sz="6" w:space="0" w:color="auto"/>
            </w:tcBorders>
            <w:shd w:val="clear" w:color="auto" w:fill="auto"/>
            <w:hideMark/>
          </w:tcPr>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bCs/>
                <w:sz w:val="24"/>
                <w:szCs w:val="24"/>
              </w:rPr>
              <w:t>Костюмные</w:t>
            </w:r>
          </w:p>
        </w:tc>
        <w:tc>
          <w:tcPr>
            <w:tcW w:w="1842" w:type="dxa"/>
            <w:tcBorders>
              <w:top w:val="outset" w:sz="6" w:space="0" w:color="auto"/>
              <w:left w:val="outset" w:sz="6" w:space="0" w:color="auto"/>
              <w:bottom w:val="outset" w:sz="6" w:space="0" w:color="auto"/>
              <w:right w:val="outset" w:sz="6" w:space="0" w:color="auto"/>
            </w:tcBorders>
            <w:shd w:val="clear" w:color="auto" w:fill="auto"/>
            <w:hideMark/>
          </w:tcPr>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bCs/>
                <w:sz w:val="24"/>
                <w:szCs w:val="24"/>
              </w:rPr>
              <w:t>Костюмные</w:t>
            </w:r>
          </w:p>
        </w:tc>
        <w:tc>
          <w:tcPr>
            <w:tcW w:w="2485" w:type="dxa"/>
            <w:tcBorders>
              <w:top w:val="outset" w:sz="6" w:space="0" w:color="auto"/>
              <w:left w:val="outset" w:sz="6" w:space="0" w:color="auto"/>
              <w:bottom w:val="outset" w:sz="6" w:space="0" w:color="auto"/>
              <w:right w:val="outset" w:sz="6" w:space="0" w:color="auto"/>
            </w:tcBorders>
            <w:shd w:val="clear" w:color="auto" w:fill="auto"/>
            <w:hideMark/>
          </w:tcPr>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bCs/>
                <w:sz w:val="24"/>
                <w:szCs w:val="24"/>
              </w:rPr>
              <w:t>Плательно </w:t>
            </w:r>
            <w:proofErr w:type="gramStart"/>
            <w:r w:rsidRPr="00D965D2">
              <w:rPr>
                <w:rFonts w:ascii="Times New Roman" w:hAnsi="Times New Roman" w:cs="Times New Roman"/>
                <w:bCs/>
                <w:sz w:val="24"/>
                <w:szCs w:val="24"/>
              </w:rPr>
              <w:t>-к</w:t>
            </w:r>
            <w:proofErr w:type="gramEnd"/>
            <w:r w:rsidRPr="00D965D2">
              <w:rPr>
                <w:rFonts w:ascii="Times New Roman" w:hAnsi="Times New Roman" w:cs="Times New Roman"/>
                <w:bCs/>
                <w:sz w:val="24"/>
                <w:szCs w:val="24"/>
              </w:rPr>
              <w:t>остюмные</w:t>
            </w:r>
          </w:p>
        </w:tc>
      </w:tr>
      <w:tr w:rsidR="00D965D2" w:rsidRPr="00D965D2" w:rsidTr="0052347F">
        <w:trPr>
          <w:trHeight w:val="165"/>
          <w:tblCellSpacing w:w="0" w:type="dxa"/>
        </w:trPr>
        <w:tc>
          <w:tcPr>
            <w:tcW w:w="1883" w:type="dxa"/>
            <w:vMerge/>
            <w:tcBorders>
              <w:top w:val="outset" w:sz="6" w:space="0" w:color="auto"/>
              <w:left w:val="outset" w:sz="6" w:space="0" w:color="auto"/>
              <w:bottom w:val="outset" w:sz="6" w:space="0" w:color="auto"/>
              <w:right w:val="outset" w:sz="6" w:space="0" w:color="auto"/>
            </w:tcBorders>
            <w:shd w:val="clear" w:color="auto" w:fill="auto"/>
            <w:vAlign w:val="center"/>
            <w:hideMark/>
          </w:tcPr>
          <w:p w:rsidR="00D965D2" w:rsidRPr="00D965D2" w:rsidRDefault="00D965D2" w:rsidP="00D965D2">
            <w:pPr>
              <w:spacing w:after="0" w:line="240" w:lineRule="auto"/>
              <w:jc w:val="both"/>
              <w:rPr>
                <w:rFonts w:ascii="Times New Roman" w:hAnsi="Times New Roman" w:cs="Times New Roman"/>
                <w:sz w:val="24"/>
                <w:szCs w:val="24"/>
              </w:rPr>
            </w:pPr>
          </w:p>
        </w:tc>
        <w:tc>
          <w:tcPr>
            <w:tcW w:w="1960" w:type="dxa"/>
            <w:tcBorders>
              <w:top w:val="outset" w:sz="6" w:space="0" w:color="auto"/>
              <w:left w:val="outset" w:sz="6" w:space="0" w:color="auto"/>
              <w:bottom w:val="outset" w:sz="6" w:space="0" w:color="auto"/>
              <w:right w:val="outset" w:sz="6" w:space="0" w:color="auto"/>
            </w:tcBorders>
            <w:shd w:val="clear" w:color="auto" w:fill="auto"/>
            <w:hideMark/>
          </w:tcPr>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bCs/>
                <w:sz w:val="24"/>
                <w:szCs w:val="24"/>
              </w:rPr>
              <w:t>Пальтовые Одеяльные</w:t>
            </w:r>
          </w:p>
        </w:tc>
        <w:tc>
          <w:tcPr>
            <w:tcW w:w="1701" w:type="dxa"/>
            <w:tcBorders>
              <w:top w:val="outset" w:sz="6" w:space="0" w:color="auto"/>
              <w:left w:val="outset" w:sz="6" w:space="0" w:color="auto"/>
              <w:bottom w:val="outset" w:sz="6" w:space="0" w:color="auto"/>
              <w:right w:val="outset" w:sz="6" w:space="0" w:color="auto"/>
            </w:tcBorders>
            <w:shd w:val="clear" w:color="auto" w:fill="auto"/>
            <w:hideMark/>
          </w:tcPr>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sz w:val="24"/>
                <w:szCs w:val="24"/>
              </w:rPr>
              <w:t> </w:t>
            </w:r>
          </w:p>
        </w:tc>
        <w:tc>
          <w:tcPr>
            <w:tcW w:w="1842" w:type="dxa"/>
            <w:tcBorders>
              <w:top w:val="outset" w:sz="6" w:space="0" w:color="auto"/>
              <w:left w:val="outset" w:sz="6" w:space="0" w:color="auto"/>
              <w:bottom w:val="outset" w:sz="6" w:space="0" w:color="auto"/>
              <w:right w:val="outset" w:sz="6" w:space="0" w:color="auto"/>
            </w:tcBorders>
            <w:shd w:val="clear" w:color="auto" w:fill="auto"/>
            <w:hideMark/>
          </w:tcPr>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bCs/>
                <w:sz w:val="24"/>
                <w:szCs w:val="24"/>
              </w:rPr>
              <w:t>Пальтовые</w:t>
            </w:r>
          </w:p>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bCs/>
                <w:sz w:val="24"/>
                <w:szCs w:val="24"/>
              </w:rPr>
              <w:t>Одеяльные</w:t>
            </w:r>
          </w:p>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bCs/>
                <w:sz w:val="24"/>
                <w:szCs w:val="24"/>
              </w:rPr>
              <w:t>Тканый мех</w:t>
            </w:r>
          </w:p>
        </w:tc>
        <w:tc>
          <w:tcPr>
            <w:tcW w:w="2485" w:type="dxa"/>
            <w:tcBorders>
              <w:top w:val="outset" w:sz="6" w:space="0" w:color="auto"/>
              <w:left w:val="outset" w:sz="6" w:space="0" w:color="auto"/>
              <w:bottom w:val="outset" w:sz="6" w:space="0" w:color="auto"/>
              <w:right w:val="outset" w:sz="6" w:space="0" w:color="auto"/>
            </w:tcBorders>
            <w:shd w:val="clear" w:color="auto" w:fill="auto"/>
            <w:hideMark/>
          </w:tcPr>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bCs/>
                <w:sz w:val="24"/>
                <w:szCs w:val="24"/>
              </w:rPr>
              <w:t>Пальтовые</w:t>
            </w:r>
          </w:p>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bCs/>
                <w:sz w:val="24"/>
                <w:szCs w:val="24"/>
              </w:rPr>
              <w:t>Обувные</w:t>
            </w:r>
          </w:p>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bCs/>
                <w:sz w:val="24"/>
                <w:szCs w:val="24"/>
              </w:rPr>
              <w:t>Тканый мех</w:t>
            </w:r>
          </w:p>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bCs/>
                <w:sz w:val="24"/>
                <w:szCs w:val="24"/>
              </w:rPr>
              <w:t>Подкладочные</w:t>
            </w:r>
          </w:p>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bCs/>
                <w:sz w:val="24"/>
                <w:szCs w:val="24"/>
              </w:rPr>
              <w:t>Галстучные</w:t>
            </w:r>
          </w:p>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bCs/>
                <w:sz w:val="24"/>
                <w:szCs w:val="24"/>
              </w:rPr>
              <w:t>Платочные</w:t>
            </w:r>
          </w:p>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bCs/>
                <w:sz w:val="24"/>
                <w:szCs w:val="24"/>
              </w:rPr>
              <w:t>Шарфовые</w:t>
            </w:r>
          </w:p>
        </w:tc>
      </w:tr>
      <w:tr w:rsidR="00D965D2" w:rsidRPr="00D965D2" w:rsidTr="0052347F">
        <w:trPr>
          <w:trHeight w:val="299"/>
          <w:tblCellSpacing w:w="0" w:type="dxa"/>
        </w:trPr>
        <w:tc>
          <w:tcPr>
            <w:tcW w:w="1883" w:type="dxa"/>
            <w:vMerge w:val="restart"/>
            <w:tcBorders>
              <w:top w:val="outset" w:sz="6" w:space="0" w:color="auto"/>
              <w:left w:val="outset" w:sz="6" w:space="0" w:color="auto"/>
              <w:bottom w:val="outset" w:sz="6" w:space="0" w:color="auto"/>
              <w:right w:val="outset" w:sz="6" w:space="0" w:color="auto"/>
            </w:tcBorders>
            <w:shd w:val="clear" w:color="auto" w:fill="auto"/>
            <w:hideMark/>
          </w:tcPr>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bCs/>
                <w:sz w:val="24"/>
                <w:szCs w:val="24"/>
              </w:rPr>
              <w:t>Декоративные</w:t>
            </w:r>
          </w:p>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sz w:val="24"/>
                <w:szCs w:val="24"/>
              </w:rPr>
              <w:t> </w:t>
            </w:r>
          </w:p>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sz w:val="24"/>
                <w:szCs w:val="24"/>
              </w:rPr>
              <w:t> </w:t>
            </w:r>
          </w:p>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sz w:val="24"/>
                <w:szCs w:val="24"/>
              </w:rPr>
              <w:t> </w:t>
            </w:r>
          </w:p>
        </w:tc>
        <w:tc>
          <w:tcPr>
            <w:tcW w:w="1960" w:type="dxa"/>
            <w:tcBorders>
              <w:top w:val="outset" w:sz="6" w:space="0" w:color="auto"/>
              <w:left w:val="outset" w:sz="6" w:space="0" w:color="auto"/>
              <w:bottom w:val="outset" w:sz="6" w:space="0" w:color="auto"/>
              <w:right w:val="outset" w:sz="6" w:space="0" w:color="auto"/>
            </w:tcBorders>
            <w:shd w:val="clear" w:color="auto" w:fill="auto"/>
            <w:hideMark/>
          </w:tcPr>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bCs/>
                <w:sz w:val="24"/>
                <w:szCs w:val="24"/>
              </w:rPr>
              <w:t>—</w:t>
            </w:r>
          </w:p>
        </w:tc>
        <w:tc>
          <w:tcPr>
            <w:tcW w:w="1701" w:type="dxa"/>
            <w:tcBorders>
              <w:top w:val="outset" w:sz="6" w:space="0" w:color="auto"/>
              <w:left w:val="outset" w:sz="6" w:space="0" w:color="auto"/>
              <w:bottom w:val="outset" w:sz="6" w:space="0" w:color="auto"/>
              <w:right w:val="outset" w:sz="6" w:space="0" w:color="auto"/>
            </w:tcBorders>
            <w:shd w:val="clear" w:color="auto" w:fill="auto"/>
            <w:hideMark/>
          </w:tcPr>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bCs/>
                <w:sz w:val="24"/>
                <w:szCs w:val="24"/>
              </w:rPr>
              <w:t>Гардинные</w:t>
            </w:r>
          </w:p>
        </w:tc>
        <w:tc>
          <w:tcPr>
            <w:tcW w:w="1842" w:type="dxa"/>
            <w:tcBorders>
              <w:top w:val="outset" w:sz="6" w:space="0" w:color="auto"/>
              <w:left w:val="outset" w:sz="6" w:space="0" w:color="auto"/>
              <w:bottom w:val="outset" w:sz="6" w:space="0" w:color="auto"/>
              <w:right w:val="outset" w:sz="6" w:space="0" w:color="auto"/>
            </w:tcBorders>
            <w:shd w:val="clear" w:color="auto" w:fill="auto"/>
            <w:hideMark/>
          </w:tcPr>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bCs/>
                <w:sz w:val="24"/>
                <w:szCs w:val="24"/>
              </w:rPr>
              <w:t>Одеяла</w:t>
            </w:r>
          </w:p>
        </w:tc>
        <w:tc>
          <w:tcPr>
            <w:tcW w:w="2485" w:type="dxa"/>
            <w:tcBorders>
              <w:top w:val="outset" w:sz="6" w:space="0" w:color="auto"/>
              <w:left w:val="outset" w:sz="6" w:space="0" w:color="auto"/>
              <w:bottom w:val="outset" w:sz="6" w:space="0" w:color="auto"/>
              <w:right w:val="outset" w:sz="6" w:space="0" w:color="auto"/>
            </w:tcBorders>
            <w:shd w:val="clear" w:color="auto" w:fill="auto"/>
            <w:hideMark/>
          </w:tcPr>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bCs/>
                <w:sz w:val="24"/>
                <w:szCs w:val="24"/>
              </w:rPr>
              <w:t>Гардинные</w:t>
            </w:r>
          </w:p>
        </w:tc>
      </w:tr>
      <w:tr w:rsidR="00D965D2" w:rsidRPr="00D965D2" w:rsidTr="0052347F">
        <w:trPr>
          <w:trHeight w:val="165"/>
          <w:tblCellSpacing w:w="0" w:type="dxa"/>
        </w:trPr>
        <w:tc>
          <w:tcPr>
            <w:tcW w:w="1883" w:type="dxa"/>
            <w:vMerge/>
            <w:tcBorders>
              <w:top w:val="outset" w:sz="6" w:space="0" w:color="auto"/>
              <w:left w:val="outset" w:sz="6" w:space="0" w:color="auto"/>
              <w:bottom w:val="outset" w:sz="6" w:space="0" w:color="auto"/>
              <w:right w:val="outset" w:sz="6" w:space="0" w:color="auto"/>
            </w:tcBorders>
            <w:shd w:val="clear" w:color="auto" w:fill="auto"/>
            <w:vAlign w:val="center"/>
            <w:hideMark/>
          </w:tcPr>
          <w:p w:rsidR="00D965D2" w:rsidRPr="00D965D2" w:rsidRDefault="00D965D2" w:rsidP="00D965D2">
            <w:pPr>
              <w:spacing w:after="0" w:line="240" w:lineRule="auto"/>
              <w:jc w:val="both"/>
              <w:rPr>
                <w:rFonts w:ascii="Times New Roman" w:hAnsi="Times New Roman" w:cs="Times New Roman"/>
                <w:sz w:val="24"/>
                <w:szCs w:val="24"/>
              </w:rPr>
            </w:pPr>
          </w:p>
        </w:tc>
        <w:tc>
          <w:tcPr>
            <w:tcW w:w="1960" w:type="dxa"/>
            <w:tcBorders>
              <w:top w:val="outset" w:sz="6" w:space="0" w:color="auto"/>
              <w:left w:val="outset" w:sz="6" w:space="0" w:color="auto"/>
              <w:bottom w:val="outset" w:sz="6" w:space="0" w:color="auto"/>
              <w:right w:val="outset" w:sz="6" w:space="0" w:color="auto"/>
            </w:tcBorders>
            <w:shd w:val="clear" w:color="auto" w:fill="auto"/>
            <w:hideMark/>
          </w:tcPr>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sz w:val="24"/>
                <w:szCs w:val="24"/>
              </w:rPr>
              <w:t> </w:t>
            </w:r>
          </w:p>
        </w:tc>
        <w:tc>
          <w:tcPr>
            <w:tcW w:w="1701" w:type="dxa"/>
            <w:tcBorders>
              <w:top w:val="outset" w:sz="6" w:space="0" w:color="auto"/>
              <w:left w:val="outset" w:sz="6" w:space="0" w:color="auto"/>
              <w:bottom w:val="outset" w:sz="6" w:space="0" w:color="auto"/>
              <w:right w:val="outset" w:sz="6" w:space="0" w:color="auto"/>
            </w:tcBorders>
            <w:shd w:val="clear" w:color="auto" w:fill="auto"/>
            <w:hideMark/>
          </w:tcPr>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bCs/>
                <w:sz w:val="24"/>
                <w:szCs w:val="24"/>
              </w:rPr>
              <w:t>Портьерные</w:t>
            </w:r>
          </w:p>
        </w:tc>
        <w:tc>
          <w:tcPr>
            <w:tcW w:w="1842" w:type="dxa"/>
            <w:tcBorders>
              <w:top w:val="outset" w:sz="6" w:space="0" w:color="auto"/>
              <w:left w:val="outset" w:sz="6" w:space="0" w:color="auto"/>
              <w:bottom w:val="outset" w:sz="6" w:space="0" w:color="auto"/>
              <w:right w:val="outset" w:sz="6" w:space="0" w:color="auto"/>
            </w:tcBorders>
            <w:shd w:val="clear" w:color="auto" w:fill="auto"/>
            <w:hideMark/>
          </w:tcPr>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bCs/>
                <w:sz w:val="24"/>
                <w:szCs w:val="24"/>
              </w:rPr>
              <w:t>Пледы</w:t>
            </w:r>
          </w:p>
        </w:tc>
        <w:tc>
          <w:tcPr>
            <w:tcW w:w="2485" w:type="dxa"/>
            <w:tcBorders>
              <w:top w:val="outset" w:sz="6" w:space="0" w:color="auto"/>
              <w:left w:val="outset" w:sz="6" w:space="0" w:color="auto"/>
              <w:bottom w:val="outset" w:sz="6" w:space="0" w:color="auto"/>
              <w:right w:val="outset" w:sz="6" w:space="0" w:color="auto"/>
            </w:tcBorders>
            <w:shd w:val="clear" w:color="auto" w:fill="auto"/>
            <w:hideMark/>
          </w:tcPr>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bCs/>
                <w:sz w:val="24"/>
                <w:szCs w:val="24"/>
              </w:rPr>
              <w:t>Портьерные</w:t>
            </w:r>
          </w:p>
        </w:tc>
      </w:tr>
      <w:tr w:rsidR="00D965D2" w:rsidRPr="00D965D2" w:rsidTr="0052347F">
        <w:trPr>
          <w:trHeight w:val="165"/>
          <w:tblCellSpacing w:w="0" w:type="dxa"/>
        </w:trPr>
        <w:tc>
          <w:tcPr>
            <w:tcW w:w="1883" w:type="dxa"/>
            <w:vMerge/>
            <w:tcBorders>
              <w:top w:val="outset" w:sz="6" w:space="0" w:color="auto"/>
              <w:left w:val="outset" w:sz="6" w:space="0" w:color="auto"/>
              <w:bottom w:val="outset" w:sz="6" w:space="0" w:color="auto"/>
              <w:right w:val="outset" w:sz="6" w:space="0" w:color="auto"/>
            </w:tcBorders>
            <w:shd w:val="clear" w:color="auto" w:fill="auto"/>
            <w:vAlign w:val="center"/>
            <w:hideMark/>
          </w:tcPr>
          <w:p w:rsidR="00D965D2" w:rsidRPr="00D965D2" w:rsidRDefault="00D965D2" w:rsidP="00D965D2">
            <w:pPr>
              <w:spacing w:after="0" w:line="240" w:lineRule="auto"/>
              <w:jc w:val="both"/>
              <w:rPr>
                <w:rFonts w:ascii="Times New Roman" w:hAnsi="Times New Roman" w:cs="Times New Roman"/>
                <w:sz w:val="24"/>
                <w:szCs w:val="24"/>
              </w:rPr>
            </w:pPr>
          </w:p>
        </w:tc>
        <w:tc>
          <w:tcPr>
            <w:tcW w:w="1960" w:type="dxa"/>
            <w:tcBorders>
              <w:top w:val="outset" w:sz="6" w:space="0" w:color="auto"/>
              <w:left w:val="outset" w:sz="6" w:space="0" w:color="auto"/>
              <w:bottom w:val="outset" w:sz="6" w:space="0" w:color="auto"/>
              <w:right w:val="outset" w:sz="6" w:space="0" w:color="auto"/>
            </w:tcBorders>
            <w:shd w:val="clear" w:color="auto" w:fill="auto"/>
            <w:hideMark/>
          </w:tcPr>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bCs/>
                <w:sz w:val="24"/>
                <w:szCs w:val="24"/>
              </w:rPr>
              <w:t>Мебельно </w:t>
            </w:r>
            <w:proofErr w:type="gramStart"/>
            <w:r w:rsidRPr="00D965D2">
              <w:rPr>
                <w:rFonts w:ascii="Times New Roman" w:hAnsi="Times New Roman" w:cs="Times New Roman"/>
                <w:bCs/>
                <w:sz w:val="24"/>
                <w:szCs w:val="24"/>
              </w:rPr>
              <w:t>-п</w:t>
            </w:r>
            <w:proofErr w:type="gramEnd"/>
            <w:r w:rsidRPr="00D965D2">
              <w:rPr>
                <w:rFonts w:ascii="Times New Roman" w:hAnsi="Times New Roman" w:cs="Times New Roman"/>
                <w:bCs/>
                <w:sz w:val="24"/>
                <w:szCs w:val="24"/>
              </w:rPr>
              <w:t>окрывальные</w:t>
            </w:r>
          </w:p>
        </w:tc>
        <w:tc>
          <w:tcPr>
            <w:tcW w:w="1701" w:type="dxa"/>
            <w:tcBorders>
              <w:top w:val="outset" w:sz="6" w:space="0" w:color="auto"/>
              <w:left w:val="outset" w:sz="6" w:space="0" w:color="auto"/>
              <w:bottom w:val="outset" w:sz="6" w:space="0" w:color="auto"/>
              <w:right w:val="outset" w:sz="6" w:space="0" w:color="auto"/>
            </w:tcBorders>
            <w:shd w:val="clear" w:color="auto" w:fill="auto"/>
            <w:hideMark/>
          </w:tcPr>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bCs/>
                <w:sz w:val="24"/>
                <w:szCs w:val="24"/>
              </w:rPr>
              <w:t>Мебельные</w:t>
            </w:r>
          </w:p>
        </w:tc>
        <w:tc>
          <w:tcPr>
            <w:tcW w:w="1842" w:type="dxa"/>
            <w:tcBorders>
              <w:top w:val="outset" w:sz="6" w:space="0" w:color="auto"/>
              <w:left w:val="outset" w:sz="6" w:space="0" w:color="auto"/>
              <w:bottom w:val="outset" w:sz="6" w:space="0" w:color="auto"/>
              <w:right w:val="outset" w:sz="6" w:space="0" w:color="auto"/>
            </w:tcBorders>
            <w:shd w:val="clear" w:color="auto" w:fill="auto"/>
            <w:hideMark/>
          </w:tcPr>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bCs/>
                <w:sz w:val="24"/>
                <w:szCs w:val="24"/>
              </w:rPr>
              <w:t>Мебельные</w:t>
            </w:r>
          </w:p>
        </w:tc>
        <w:tc>
          <w:tcPr>
            <w:tcW w:w="2485" w:type="dxa"/>
            <w:tcBorders>
              <w:top w:val="outset" w:sz="6" w:space="0" w:color="auto"/>
              <w:left w:val="outset" w:sz="6" w:space="0" w:color="auto"/>
              <w:bottom w:val="outset" w:sz="6" w:space="0" w:color="auto"/>
              <w:right w:val="outset" w:sz="6" w:space="0" w:color="auto"/>
            </w:tcBorders>
            <w:shd w:val="clear" w:color="auto" w:fill="auto"/>
            <w:hideMark/>
          </w:tcPr>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bCs/>
                <w:sz w:val="24"/>
                <w:szCs w:val="24"/>
              </w:rPr>
              <w:t>Мебельные Занавесочные</w:t>
            </w:r>
          </w:p>
        </w:tc>
      </w:tr>
      <w:tr w:rsidR="00D965D2" w:rsidRPr="00D965D2" w:rsidTr="0052347F">
        <w:trPr>
          <w:trHeight w:val="165"/>
          <w:tblCellSpacing w:w="0" w:type="dxa"/>
        </w:trPr>
        <w:tc>
          <w:tcPr>
            <w:tcW w:w="1883" w:type="dxa"/>
            <w:vMerge/>
            <w:tcBorders>
              <w:top w:val="outset" w:sz="6" w:space="0" w:color="auto"/>
              <w:left w:val="outset" w:sz="6" w:space="0" w:color="auto"/>
              <w:bottom w:val="outset" w:sz="6" w:space="0" w:color="auto"/>
              <w:right w:val="outset" w:sz="6" w:space="0" w:color="auto"/>
            </w:tcBorders>
            <w:shd w:val="clear" w:color="auto" w:fill="auto"/>
            <w:vAlign w:val="center"/>
            <w:hideMark/>
          </w:tcPr>
          <w:p w:rsidR="00D965D2" w:rsidRPr="00D965D2" w:rsidRDefault="00D965D2" w:rsidP="00D965D2">
            <w:pPr>
              <w:spacing w:after="0" w:line="240" w:lineRule="auto"/>
              <w:jc w:val="both"/>
              <w:rPr>
                <w:rFonts w:ascii="Times New Roman" w:hAnsi="Times New Roman" w:cs="Times New Roman"/>
                <w:sz w:val="24"/>
                <w:szCs w:val="24"/>
              </w:rPr>
            </w:pPr>
          </w:p>
        </w:tc>
        <w:tc>
          <w:tcPr>
            <w:tcW w:w="1960" w:type="dxa"/>
            <w:tcBorders>
              <w:top w:val="outset" w:sz="6" w:space="0" w:color="auto"/>
              <w:left w:val="outset" w:sz="6" w:space="0" w:color="auto"/>
              <w:bottom w:val="outset" w:sz="6" w:space="0" w:color="auto"/>
              <w:right w:val="outset" w:sz="6" w:space="0" w:color="auto"/>
            </w:tcBorders>
            <w:shd w:val="clear" w:color="auto" w:fill="auto"/>
            <w:hideMark/>
          </w:tcPr>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bCs/>
                <w:sz w:val="24"/>
                <w:szCs w:val="24"/>
              </w:rPr>
              <w:t>Скатертные</w:t>
            </w:r>
          </w:p>
        </w:tc>
        <w:tc>
          <w:tcPr>
            <w:tcW w:w="1701" w:type="dxa"/>
            <w:tcBorders>
              <w:top w:val="outset" w:sz="6" w:space="0" w:color="auto"/>
              <w:left w:val="outset" w:sz="6" w:space="0" w:color="auto"/>
              <w:bottom w:val="outset" w:sz="6" w:space="0" w:color="auto"/>
              <w:right w:val="outset" w:sz="6" w:space="0" w:color="auto"/>
            </w:tcBorders>
            <w:shd w:val="clear" w:color="auto" w:fill="auto"/>
            <w:hideMark/>
          </w:tcPr>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bCs/>
                <w:sz w:val="24"/>
                <w:szCs w:val="24"/>
              </w:rPr>
              <w:t>Скатертные</w:t>
            </w:r>
          </w:p>
        </w:tc>
        <w:tc>
          <w:tcPr>
            <w:tcW w:w="1842" w:type="dxa"/>
            <w:tcBorders>
              <w:top w:val="outset" w:sz="6" w:space="0" w:color="auto"/>
              <w:left w:val="outset" w:sz="6" w:space="0" w:color="auto"/>
              <w:bottom w:val="outset" w:sz="6" w:space="0" w:color="auto"/>
              <w:right w:val="outset" w:sz="6" w:space="0" w:color="auto"/>
            </w:tcBorders>
            <w:shd w:val="clear" w:color="auto" w:fill="auto"/>
            <w:hideMark/>
          </w:tcPr>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bCs/>
                <w:sz w:val="24"/>
                <w:szCs w:val="24"/>
              </w:rPr>
              <w:t>Скатертные</w:t>
            </w:r>
          </w:p>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bCs/>
                <w:sz w:val="24"/>
                <w:szCs w:val="24"/>
              </w:rPr>
              <w:t>Покрывала</w:t>
            </w:r>
          </w:p>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bCs/>
                <w:sz w:val="24"/>
                <w:szCs w:val="24"/>
              </w:rPr>
              <w:t>Ковровые</w:t>
            </w:r>
          </w:p>
        </w:tc>
        <w:tc>
          <w:tcPr>
            <w:tcW w:w="2485" w:type="dxa"/>
            <w:tcBorders>
              <w:top w:val="outset" w:sz="6" w:space="0" w:color="auto"/>
              <w:left w:val="outset" w:sz="6" w:space="0" w:color="auto"/>
              <w:bottom w:val="outset" w:sz="6" w:space="0" w:color="auto"/>
              <w:right w:val="outset" w:sz="6" w:space="0" w:color="auto"/>
            </w:tcBorders>
            <w:shd w:val="clear" w:color="auto" w:fill="auto"/>
            <w:hideMark/>
          </w:tcPr>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bCs/>
                <w:sz w:val="24"/>
                <w:szCs w:val="24"/>
              </w:rPr>
              <w:t>Скатертные</w:t>
            </w:r>
          </w:p>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bCs/>
                <w:sz w:val="24"/>
                <w:szCs w:val="24"/>
              </w:rPr>
              <w:t>Покрывальные</w:t>
            </w:r>
          </w:p>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bCs/>
                <w:sz w:val="24"/>
                <w:szCs w:val="24"/>
              </w:rPr>
              <w:t>Салфеточные</w:t>
            </w:r>
          </w:p>
        </w:tc>
      </w:tr>
      <w:tr w:rsidR="00D965D2" w:rsidRPr="00D965D2" w:rsidTr="0052347F">
        <w:trPr>
          <w:trHeight w:val="576"/>
          <w:tblCellSpacing w:w="0" w:type="dxa"/>
        </w:trPr>
        <w:tc>
          <w:tcPr>
            <w:tcW w:w="1883" w:type="dxa"/>
            <w:tcBorders>
              <w:top w:val="outset" w:sz="6" w:space="0" w:color="auto"/>
              <w:left w:val="outset" w:sz="6" w:space="0" w:color="auto"/>
              <w:bottom w:val="outset" w:sz="6" w:space="0" w:color="auto"/>
              <w:right w:val="outset" w:sz="6" w:space="0" w:color="auto"/>
            </w:tcBorders>
            <w:shd w:val="clear" w:color="auto" w:fill="auto"/>
            <w:hideMark/>
          </w:tcPr>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bCs/>
                <w:sz w:val="24"/>
                <w:szCs w:val="24"/>
              </w:rPr>
              <w:t>Влаговпитывающие</w:t>
            </w:r>
          </w:p>
        </w:tc>
        <w:tc>
          <w:tcPr>
            <w:tcW w:w="1960" w:type="dxa"/>
            <w:tcBorders>
              <w:top w:val="outset" w:sz="6" w:space="0" w:color="auto"/>
              <w:left w:val="outset" w:sz="6" w:space="0" w:color="auto"/>
              <w:bottom w:val="outset" w:sz="6" w:space="0" w:color="auto"/>
              <w:right w:val="outset" w:sz="6" w:space="0" w:color="auto"/>
            </w:tcBorders>
            <w:shd w:val="clear" w:color="auto" w:fill="auto"/>
            <w:hideMark/>
          </w:tcPr>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bCs/>
                <w:sz w:val="24"/>
                <w:szCs w:val="24"/>
              </w:rPr>
              <w:t>Полотенечные</w:t>
            </w:r>
          </w:p>
        </w:tc>
        <w:tc>
          <w:tcPr>
            <w:tcW w:w="1701" w:type="dxa"/>
            <w:tcBorders>
              <w:top w:val="outset" w:sz="6" w:space="0" w:color="auto"/>
              <w:left w:val="outset" w:sz="6" w:space="0" w:color="auto"/>
              <w:bottom w:val="outset" w:sz="6" w:space="0" w:color="auto"/>
              <w:right w:val="outset" w:sz="6" w:space="0" w:color="auto"/>
            </w:tcBorders>
            <w:shd w:val="clear" w:color="auto" w:fill="auto"/>
            <w:hideMark/>
          </w:tcPr>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bCs/>
                <w:sz w:val="24"/>
                <w:szCs w:val="24"/>
              </w:rPr>
              <w:t>Полотенечные Салфеточные</w:t>
            </w:r>
          </w:p>
        </w:tc>
        <w:tc>
          <w:tcPr>
            <w:tcW w:w="1842" w:type="dxa"/>
            <w:tcBorders>
              <w:top w:val="outset" w:sz="6" w:space="0" w:color="auto"/>
              <w:left w:val="outset" w:sz="6" w:space="0" w:color="auto"/>
              <w:bottom w:val="outset" w:sz="6" w:space="0" w:color="auto"/>
              <w:right w:val="outset" w:sz="6" w:space="0" w:color="auto"/>
            </w:tcBorders>
            <w:shd w:val="clear" w:color="auto" w:fill="auto"/>
            <w:hideMark/>
          </w:tcPr>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bCs/>
                <w:sz w:val="24"/>
                <w:szCs w:val="24"/>
              </w:rPr>
              <w:t>Дорожковые</w:t>
            </w:r>
          </w:p>
        </w:tc>
        <w:tc>
          <w:tcPr>
            <w:tcW w:w="2485" w:type="dxa"/>
            <w:tcBorders>
              <w:top w:val="outset" w:sz="6" w:space="0" w:color="auto"/>
              <w:left w:val="outset" w:sz="6" w:space="0" w:color="auto"/>
              <w:bottom w:val="outset" w:sz="6" w:space="0" w:color="auto"/>
              <w:right w:val="outset" w:sz="6" w:space="0" w:color="auto"/>
            </w:tcBorders>
            <w:shd w:val="clear" w:color="auto" w:fill="auto"/>
            <w:hideMark/>
          </w:tcPr>
          <w:p w:rsidR="00D965D2" w:rsidRPr="00D965D2" w:rsidRDefault="00D965D2" w:rsidP="00D965D2">
            <w:pPr>
              <w:spacing w:after="0" w:line="240" w:lineRule="auto"/>
              <w:jc w:val="both"/>
              <w:rPr>
                <w:rFonts w:ascii="Times New Roman" w:hAnsi="Times New Roman" w:cs="Times New Roman"/>
                <w:sz w:val="24"/>
                <w:szCs w:val="24"/>
              </w:rPr>
            </w:pPr>
            <w:r w:rsidRPr="00D965D2">
              <w:rPr>
                <w:rFonts w:ascii="Times New Roman" w:hAnsi="Times New Roman" w:cs="Times New Roman"/>
                <w:bCs/>
                <w:sz w:val="24"/>
                <w:szCs w:val="24"/>
              </w:rPr>
              <w:t>Для подушек</w:t>
            </w:r>
          </w:p>
        </w:tc>
      </w:tr>
    </w:tbl>
    <w:p w:rsidR="00D965D2" w:rsidRDefault="00D965D2" w:rsidP="00D965D2">
      <w:pPr>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 </w:t>
      </w:r>
    </w:p>
    <w:p w:rsidR="00BE4A7D" w:rsidRPr="00D965D2" w:rsidRDefault="00BE4A7D" w:rsidP="00D965D2">
      <w:pPr>
        <w:spacing w:after="0" w:line="240" w:lineRule="auto"/>
        <w:ind w:firstLine="709"/>
        <w:jc w:val="both"/>
        <w:rPr>
          <w:rFonts w:ascii="Times New Roman" w:hAnsi="Times New Roman" w:cs="Times New Roman"/>
          <w:sz w:val="28"/>
          <w:szCs w:val="28"/>
        </w:rPr>
      </w:pP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В соответствии с государственными стандартами, принятыми в еще СССР, одежные ткани по назначению делятся на группы, которые можно выделить внутри каждого подкласса. В табл. 1 приведена классификация тканей, оформляемых жаккардовыми рисунками. В группе одежных тканей наиболее широк ассортимент шелковых тканей из химических нитей. К ним относятся бельевые, плательные ткани, ткани для текстильной галантереи, тканый мех. Классическим ассортиментом шелковых жаккардовых тканей остаются нарядные плательные ткани, а также ткани для мужских галстуков. Они отличаются наибольшим разнообразием в художественном оформлении и интересными фактурами.</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 xml:space="preserve">Ассортимент одежных жаккардовых тканей из льняной и шерстяной пряжи значительно уже. В хлопчатобумажной промышленности с жаккардовыми рисунками вырабатываются бельевые, блузочные, сорочечные и костюмные ткани. Для современного оформления хлопчатобумажных сорочечных и блузочных тканей характерно сочетание жаккардового рисунка с </w:t>
      </w:r>
      <w:proofErr w:type="gramStart"/>
      <w:r w:rsidRPr="00D965D2">
        <w:rPr>
          <w:rFonts w:ascii="Times New Roman" w:hAnsi="Times New Roman" w:cs="Times New Roman"/>
          <w:sz w:val="28"/>
          <w:szCs w:val="28"/>
        </w:rPr>
        <w:t>печатным</w:t>
      </w:r>
      <w:proofErr w:type="gramEnd"/>
      <w:r w:rsidRPr="00D965D2">
        <w:rPr>
          <w:rFonts w:ascii="Times New Roman" w:hAnsi="Times New Roman" w:cs="Times New Roman"/>
          <w:sz w:val="28"/>
          <w:szCs w:val="28"/>
        </w:rPr>
        <w:t>.</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lastRenderedPageBreak/>
        <w:t xml:space="preserve">Следует отметить, что в настоящее время в связи с развитием новой сырьевой базы и широким использованием химических волокон, основная масса тканей неоднородна по волокнистому составу и поэтому приведенное деление на четыре группы в известной степени условно. В отличие от </w:t>
      </w:r>
      <w:proofErr w:type="gramStart"/>
      <w:r w:rsidRPr="00D965D2">
        <w:rPr>
          <w:rFonts w:ascii="Times New Roman" w:hAnsi="Times New Roman" w:cs="Times New Roman"/>
          <w:sz w:val="28"/>
          <w:szCs w:val="28"/>
        </w:rPr>
        <w:t>одежных</w:t>
      </w:r>
      <w:proofErr w:type="gramEnd"/>
      <w:r w:rsidRPr="00D965D2">
        <w:rPr>
          <w:rFonts w:ascii="Times New Roman" w:hAnsi="Times New Roman" w:cs="Times New Roman"/>
          <w:sz w:val="28"/>
          <w:szCs w:val="28"/>
        </w:rPr>
        <w:t xml:space="preserve"> жаккардовые декоративные ткани внутри каждого подкласса различаются в незначительной степени. Так, жаккардовыми рисунками оформляются занавесочные ткани из хлопчатобумажной, льняной пряжи и пряжи из химических волокон. Мебельные ткани вырабатываются в хлопчатобумажной, льняной, шерстяной и даже шелковой (из химических нитей) промышленности. То же самое можно сказать и о штучных текстильных изделиях — покрывалах, скатертях, коврах (см. табл. 1). Согласно классификации тканей по назначению в особую группу выделяют влаговпитывающие ткани — жаккардовые полотенечные хлопчатобумажные и полотенечн</w:t>
      </w:r>
      <w:r>
        <w:rPr>
          <w:rFonts w:ascii="Times New Roman" w:hAnsi="Times New Roman" w:cs="Times New Roman"/>
          <w:sz w:val="28"/>
          <w:szCs w:val="28"/>
        </w:rPr>
        <w:t>ые и салфеточные льняные ткани.</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i/>
          <w:sz w:val="28"/>
          <w:szCs w:val="28"/>
        </w:rPr>
      </w:pPr>
      <w:r w:rsidRPr="00D965D2">
        <w:rPr>
          <w:rFonts w:ascii="Times New Roman" w:hAnsi="Times New Roman" w:cs="Times New Roman"/>
          <w:i/>
          <w:sz w:val="28"/>
          <w:szCs w:val="28"/>
        </w:rPr>
        <w:t>Строение</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 xml:space="preserve">По строению (видам переплетения) жаккардовые ткани делятся </w:t>
      </w:r>
      <w:proofErr w:type="gramStart"/>
      <w:r w:rsidRPr="00D965D2">
        <w:rPr>
          <w:rFonts w:ascii="Times New Roman" w:hAnsi="Times New Roman" w:cs="Times New Roman"/>
          <w:sz w:val="28"/>
          <w:szCs w:val="28"/>
        </w:rPr>
        <w:t>на</w:t>
      </w:r>
      <w:proofErr w:type="gramEnd"/>
      <w:r w:rsidRPr="00D965D2">
        <w:rPr>
          <w:rFonts w:ascii="Times New Roman" w:hAnsi="Times New Roman" w:cs="Times New Roman"/>
          <w:sz w:val="28"/>
          <w:szCs w:val="28"/>
        </w:rPr>
        <w:t xml:space="preserve"> простые и сложные. В строении простых тканей участвует одна система основных и одна система уточных нитей и при этом все нити располагаются в одном слое. Простое строение имеют одежные облегченные ткани — блузочные, сорочечные, плательные, подкладочные, а также некоторые виды декоративных тканей. В однослойной ткани рисунок выявляется на поверхности одноцветной уточной или основной нитью. Это может быть контурный рисунок с использованием нитей достаточно контрастных цветов или плоскостный силуэтный рисунок, выявленный различными переплетениями. Строение однослойных тканей ограничивает колористическое решение рисунков, поэтому художники широко используют тональную разработку деталей рисунка с помощью постепенных переходов теневых переплетений.</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К декоративным тканям простого строения относятся скатертные полотна, полотенечные, одеяльные, а также шелковые ткани для занавесей, ткани для одеял и некоторые другие.</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proofErr w:type="gramStart"/>
      <w:r w:rsidRPr="00D965D2">
        <w:rPr>
          <w:rFonts w:ascii="Times New Roman" w:hAnsi="Times New Roman" w:cs="Times New Roman"/>
          <w:sz w:val="28"/>
          <w:szCs w:val="28"/>
        </w:rPr>
        <w:t>Сложные ткани по числу систем основных и уточных нитей, участвующих в строении, делятся на полутораслойные — двухуточные при одной системе основы или двухосновные при одной системе утка; двухслойные — двухосновные и двухуточные одновременно, многослойные, имеющие более двух систем основных и уточных нитей; ворсовые с дополнительной основой для образования ворса; перевивочные (ажурные) с дополнительной основой и некоторые виды сложнофасонных тканей.</w:t>
      </w:r>
      <w:proofErr w:type="gramEnd"/>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 xml:space="preserve">Большая часть тканей, вырабатываемых с жаккардовым рисунком, имеет сложное строение. В группе плательных тканей сложное строение полотна с использованием нескольких систем уточных нитей, различающихся по цвету и качеству волокна, позволяет получать интересные фактурные эффекты на поверхности, использовать большое количество цветов. Сложное строение многослойных мебельных тканей в свою очередь приводит к уплотнению </w:t>
      </w:r>
      <w:r w:rsidRPr="00D965D2">
        <w:rPr>
          <w:rFonts w:ascii="Times New Roman" w:hAnsi="Times New Roman" w:cs="Times New Roman"/>
          <w:sz w:val="28"/>
          <w:szCs w:val="28"/>
        </w:rPr>
        <w:lastRenderedPageBreak/>
        <w:t>ткани, увеличению ее поверхностной плотности, повышает прочность к истиранию. Все это отвечает утилитарному назначению тканей, применяемых для оформления интерьера. Для художника проектирование рисунков для тканей сложного строения представляет большой интерес, так как позволяет использовать широкий диапазон выразительных сре</w:t>
      </w:r>
      <w:proofErr w:type="gramStart"/>
      <w:r w:rsidRPr="00D965D2">
        <w:rPr>
          <w:rFonts w:ascii="Times New Roman" w:hAnsi="Times New Roman" w:cs="Times New Roman"/>
          <w:sz w:val="28"/>
          <w:szCs w:val="28"/>
        </w:rPr>
        <w:t>дств дл</w:t>
      </w:r>
      <w:proofErr w:type="gramEnd"/>
      <w:r w:rsidRPr="00D965D2">
        <w:rPr>
          <w:rFonts w:ascii="Times New Roman" w:hAnsi="Times New Roman" w:cs="Times New Roman"/>
          <w:sz w:val="28"/>
          <w:szCs w:val="28"/>
        </w:rPr>
        <w:t>я воплощения художественного замысла. В классе одежных тканей сложное строение имеют почти все шелковые ткани — блузочные, плательные, галстучные, костюмные. Это, как правило, дву</w:t>
      </w:r>
      <w:proofErr w:type="gramStart"/>
      <w:r w:rsidRPr="00D965D2">
        <w:rPr>
          <w:rFonts w:ascii="Times New Roman" w:hAnsi="Times New Roman" w:cs="Times New Roman"/>
          <w:sz w:val="28"/>
          <w:szCs w:val="28"/>
        </w:rPr>
        <w:t>х-</w:t>
      </w:r>
      <w:proofErr w:type="gramEnd"/>
      <w:r w:rsidRPr="00D965D2">
        <w:rPr>
          <w:rFonts w:ascii="Times New Roman" w:hAnsi="Times New Roman" w:cs="Times New Roman"/>
          <w:sz w:val="28"/>
          <w:szCs w:val="28"/>
        </w:rPr>
        <w:t>, трехуточные ткани, причем в утке используются наиболее интересные по своим свойствам нити — блестящие, текстурированные, металлизированные, буклированные и др.</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Особенностью жаккардовых тканей является то, что их структура неразрывно связана с художественно-колористическим оформлением, так как одни и те же нити основы и утка участвуют и в строении ткани, и в образовании рисунка. Таким образом, строение жаккардовой ткани определяет характер рисунка, количество цветовых эффектов, фактуру поверхности, т. е. все те выразительные средства, которыми располагает художник при проектировании. Помимо назначения ткани, сырьевого состава и используемых переплетений при разработке рисунков необходимо учитывать особенности заправки жаккардовой машины, так как от вида заправки зависит масштаб рисунка, размер раппорта и композиционный строй рисунка.</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b/>
          <w:sz w:val="28"/>
          <w:szCs w:val="28"/>
        </w:rPr>
      </w:pPr>
    </w:p>
    <w:p w:rsidR="00D965D2" w:rsidRDefault="004F7571" w:rsidP="00D965D2">
      <w:pPr>
        <w:shd w:val="clear" w:color="auto" w:fill="FFFFFF" w:themeFill="background1"/>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6</w:t>
      </w:r>
      <w:r w:rsidR="00BE4A7D">
        <w:rPr>
          <w:rFonts w:ascii="Times New Roman" w:hAnsi="Times New Roman" w:cs="Times New Roman"/>
          <w:b/>
          <w:sz w:val="28"/>
          <w:szCs w:val="28"/>
        </w:rPr>
        <w:t>.2 Виды заправки жаккардовых машин</w:t>
      </w:r>
    </w:p>
    <w:p w:rsidR="00BE4A7D" w:rsidRPr="00D965D2" w:rsidRDefault="00BE4A7D" w:rsidP="00D965D2">
      <w:pPr>
        <w:shd w:val="clear" w:color="auto" w:fill="FFFFFF" w:themeFill="background1"/>
        <w:spacing w:after="0" w:line="240" w:lineRule="auto"/>
        <w:ind w:firstLine="709"/>
        <w:jc w:val="both"/>
        <w:rPr>
          <w:rFonts w:ascii="Times New Roman" w:hAnsi="Times New Roman" w:cs="Times New Roman"/>
          <w:b/>
          <w:sz w:val="28"/>
          <w:szCs w:val="28"/>
        </w:rPr>
      </w:pP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Не рассматривая подробно устройство и принцип действия жаккардовой машины, отметим наиболее важные положения, о которых необходимо помнить художнику при проектировании жаккардовых рисунков.</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 xml:space="preserve">При выработке крупноузорчатых тканей управление нитями основы, т. е. подъем одной нити или групп основных нитей на станке, осуществляется крючками жаккардовой машины, которые соединены с аркатными шнурами. Для правильного распределения нитей основы по ширине станка аркатные шнуры пробираются в кассейную доску. В зависимости от характера рисунка, количества раппортов по ширине ткани и от плотности ткани по основе кассейная доска делится на части. Ширина одной части заправки определяется делением количества рабочих крючков машины на заправочную плотность ткани по основе. В каждой части кассейной доски столько отверстий, сколько основных нитей в раппорте проборки. Таким образом, один из главных параметров жаккардового рисунка — величина раппорта по основе — соответствует ширине одной части заправки. Понятие раппорта в жаккардовых рисунках соответствует понятию раппорта в ткацких переплетениях, т. е. это минимальная площадь рисунка, повторяющаяся в горизонтальном и вертикальном направлении и заполняющая всю площадь ткани без промежутков. В отличие от печатных рисунков раппорт жаккардового рисунка может иметь только форму прямоугольника, в котором вертикальные стороны </w:t>
      </w:r>
      <w:r w:rsidRPr="00D965D2">
        <w:rPr>
          <w:rFonts w:ascii="Times New Roman" w:hAnsi="Times New Roman" w:cs="Times New Roman"/>
          <w:sz w:val="28"/>
          <w:szCs w:val="28"/>
        </w:rPr>
        <w:lastRenderedPageBreak/>
        <w:t>соответствуют направлению нитей основы, а горизонтальные — нитей утка. Кроме того, в ткацком рисунке не может быть повторения раппортов со смещением или понижением, как это принято в печатном рисунке.</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Характер композиционного строя рисунка определяется также видом проборки аркатных шнуров в кассейную доску. В жаккардовом ткачестве используют несколько видов проборки, которые позволяют вырабатывать рисунки различного характера: с простым многократным повторением раппорта, симметричные и асимметричные штучные композиции, каимовые и купонные рисунки.</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Самый распространенный вид проборки — рядовая проборка. С помощью рядовой одночастной проборки можно вырабатывать крупные рисунки, несимметричные и не повторяющиеся по ширине ткани. Такая проборка используется в ковровом производстве, а также для выработки сувенирных изделий со сложными изображениями и надписями. Более универсальна рядовая многочастная проборка, которая применяется при выработке большинства тканей. Количество частей показывает, сколько раз раппорт рисунка повторяется по ширине ткани. Для выработки тканей с симметричным рисунком используется обратная проборка, которая также может быть одночастной и многочастной. При одночастной обратной проборке один симметричный узор располагается по всей ширине ткани, при многочастной — симметричный мотив или узор повторяется по ширине ткани несколько раз. Во всех случаях при обратной проборке количество крючков, необходимое для выработки ткани, равно половине количества нитей основы в одной части заправки.</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Смешанная, или комбинированная, проборка используется для получения рисунков, включающих симметричные и несимметричные мотивы, например для выработки скатертей, покрывал, ковров. В этом случае общее количество крючков делится на 2 части: одна часть для управления нитями фона, где обычно используют рядовую проборку, другая часть для симметричной каймы, в которой применяют обратную проборку.</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Сводная проборка применяется для выработки тканей с несколькими системами основных и уточных нитей. При такой проборке все крючки жаккардовой машины разбивают на своды, каждый из которых управляет одной системой основных нитей.</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b/>
          <w:sz w:val="28"/>
          <w:szCs w:val="28"/>
        </w:rPr>
      </w:pPr>
      <w:r w:rsidRPr="00D965D2">
        <w:rPr>
          <w:rFonts w:ascii="Times New Roman" w:hAnsi="Times New Roman" w:cs="Times New Roman"/>
          <w:sz w:val="28"/>
          <w:szCs w:val="28"/>
        </w:rPr>
        <w:t>Перечисленные виды заправки жаккардовых машин говорят о больших возможностях получения в жаккардовом ткачестве рисунков разнообразного композиционного строя (рис. 24). На рис. 24, а показан рисунок, построенный по принципу зеркального отражения 1/2 части мотива в вертикальной плоскости, на рис. 24, б — симметричный рисунок, повторенный 3 раза по ширине ткани, на рис. 24, в — раппортный рисунок с каймой, симметричной относительно центра изделия</w:t>
      </w:r>
      <w:r w:rsidRPr="00D965D2">
        <w:rPr>
          <w:rFonts w:ascii="Times New Roman" w:hAnsi="Times New Roman" w:cs="Times New Roman"/>
          <w:b/>
          <w:sz w:val="28"/>
          <w:szCs w:val="28"/>
        </w:rPr>
        <w:t>.</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b/>
          <w:sz w:val="28"/>
          <w:szCs w:val="28"/>
        </w:rPr>
      </w:pPr>
    </w:p>
    <w:p w:rsidR="00D965D2" w:rsidRDefault="002A5B8E" w:rsidP="002A5B8E">
      <w:pPr>
        <w:shd w:val="clear" w:color="auto" w:fill="FFFFFF" w:themeFill="background1"/>
        <w:tabs>
          <w:tab w:val="left" w:pos="2520"/>
        </w:tabs>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ab/>
      </w:r>
    </w:p>
    <w:p w:rsidR="002A5B8E" w:rsidRPr="00D965D2" w:rsidRDefault="002A5B8E" w:rsidP="002A5B8E">
      <w:pPr>
        <w:shd w:val="clear" w:color="auto" w:fill="FFFFFF" w:themeFill="background1"/>
        <w:tabs>
          <w:tab w:val="left" w:pos="2520"/>
        </w:tabs>
        <w:spacing w:after="0" w:line="240" w:lineRule="auto"/>
        <w:ind w:firstLine="709"/>
        <w:jc w:val="both"/>
        <w:rPr>
          <w:rFonts w:ascii="Times New Roman" w:hAnsi="Times New Roman" w:cs="Times New Roman"/>
          <w:b/>
          <w:sz w:val="28"/>
          <w:szCs w:val="28"/>
        </w:rPr>
      </w:pPr>
    </w:p>
    <w:p w:rsidR="00D965D2" w:rsidRDefault="004F7571" w:rsidP="00D965D2">
      <w:pPr>
        <w:shd w:val="clear" w:color="auto" w:fill="FFFFFF" w:themeFill="background1"/>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lastRenderedPageBreak/>
        <w:t>6</w:t>
      </w:r>
      <w:r w:rsidR="00BE4A7D">
        <w:rPr>
          <w:rFonts w:ascii="Times New Roman" w:hAnsi="Times New Roman" w:cs="Times New Roman"/>
          <w:b/>
          <w:sz w:val="28"/>
          <w:szCs w:val="28"/>
        </w:rPr>
        <w:t>.3</w:t>
      </w:r>
      <w:proofErr w:type="gramStart"/>
      <w:r w:rsidR="00D965D2" w:rsidRPr="00D965D2">
        <w:rPr>
          <w:rFonts w:ascii="Times New Roman" w:hAnsi="Times New Roman" w:cs="Times New Roman"/>
          <w:b/>
          <w:sz w:val="28"/>
          <w:szCs w:val="28"/>
        </w:rPr>
        <w:t>И</w:t>
      </w:r>
      <w:proofErr w:type="gramEnd"/>
      <w:r w:rsidR="00D965D2" w:rsidRPr="00D965D2">
        <w:rPr>
          <w:rFonts w:ascii="Times New Roman" w:hAnsi="Times New Roman" w:cs="Times New Roman"/>
          <w:b/>
          <w:sz w:val="28"/>
          <w:szCs w:val="28"/>
        </w:rPr>
        <w:t xml:space="preserve">з истории жаккардового ткачества </w:t>
      </w:r>
    </w:p>
    <w:p w:rsidR="00BE4A7D" w:rsidRPr="00D965D2" w:rsidRDefault="00BE4A7D" w:rsidP="00D965D2">
      <w:pPr>
        <w:shd w:val="clear" w:color="auto" w:fill="FFFFFF" w:themeFill="background1"/>
        <w:spacing w:after="0" w:line="240" w:lineRule="auto"/>
        <w:ind w:firstLine="709"/>
        <w:jc w:val="both"/>
        <w:rPr>
          <w:rFonts w:ascii="Times New Roman" w:hAnsi="Times New Roman" w:cs="Times New Roman"/>
          <w:b/>
          <w:sz w:val="28"/>
          <w:szCs w:val="28"/>
        </w:rPr>
      </w:pP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 xml:space="preserve">В жаккардовом ткачестве сохранились и развиваются лучшие традиции ручного узорного ткачества, имеющего многовековую историю. Самыми древними тканями с узорами были китайские ткани из натуральных шелковых нитей. Более трех тысячелетий назад в Китае уже существовал усовершенствованный ткацкий станок. </w:t>
      </w:r>
      <w:proofErr w:type="gramStart"/>
      <w:r w:rsidRPr="00D965D2">
        <w:rPr>
          <w:rFonts w:ascii="Times New Roman" w:hAnsi="Times New Roman" w:cs="Times New Roman"/>
          <w:sz w:val="28"/>
          <w:szCs w:val="28"/>
        </w:rPr>
        <w:t>Описания узорных многоцветных тканей приводятся в литературных памятниках IX — VII вв. до н. э. Орнамент древних тканей включает изображения меандров, пальмет, повторяющихся в шахматном порядке или образующих полосу, а также разнообразные геометрические мотивы — круг, прямоугольник, ромб и т. д. Самые древние ткани, найденные на территории нашей страны, датируются V — IV вв. до н. э. Это ткани из Пазырык-ского кургана, некоторые</w:t>
      </w:r>
      <w:proofErr w:type="gramEnd"/>
      <w:r w:rsidRPr="00D965D2">
        <w:rPr>
          <w:rFonts w:ascii="Times New Roman" w:hAnsi="Times New Roman" w:cs="Times New Roman"/>
          <w:sz w:val="28"/>
          <w:szCs w:val="28"/>
        </w:rPr>
        <w:t xml:space="preserve"> из </w:t>
      </w:r>
      <w:proofErr w:type="gramStart"/>
      <w:r w:rsidRPr="00D965D2">
        <w:rPr>
          <w:rFonts w:ascii="Times New Roman" w:hAnsi="Times New Roman" w:cs="Times New Roman"/>
          <w:sz w:val="28"/>
          <w:szCs w:val="28"/>
        </w:rPr>
        <w:t>которых</w:t>
      </w:r>
      <w:proofErr w:type="gramEnd"/>
      <w:r w:rsidRPr="00D965D2">
        <w:rPr>
          <w:rFonts w:ascii="Times New Roman" w:hAnsi="Times New Roman" w:cs="Times New Roman"/>
          <w:sz w:val="28"/>
          <w:szCs w:val="28"/>
        </w:rPr>
        <w:t xml:space="preserve"> не только были украшены орнаментом, но и имели рельефную поверхность, что достигалось с помощью изменения натяжения основы во время ткачества. Ткани, датируемые III в. до н. э. — III в. н. э., включают такие шелковые полотна, как тафта, репс основный, газовые ткани с разреженной структурой и ажурным переплетением, а также полихромные ткани, украшенные геометрическим орнаментом или отдельными растительными мотивами. Самой распространенной в то время шелковой тканью была камка — ткань со сложным узором, вытканным саржевым переплетением.</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Достигнув высокого расцвета в Китае и Японии, узорное шелковое ткачество стало распространяться в страны Ближнего Востока. В средние века его центр переместился в Индию и Персию, где процветало производство драгоценных тканей, ценившихся наравне с золотом. В XV — XVI вв. высокого расцвета узорное ткачество достигло в европейских странах. Итальянские бархаты, шелковые брокаты экспортировались во все страны, в том числе и в Россию. С конца XVII — начала XVIII в. узорное шелкоткачество стало быстро развиваться в Германии и Франции. Изобретение на рубеже XVIII — XIX вв. Жозефом Мари Жаккаром машины для раздельного управления нитями основы ознаменовало новую эру в развитии узорного ткачества. Ткани, вырабатываемые на механических ткацких станках с жаккардовой машиной, становятся дешевле и доступнее. Теряя свою уникальность, они постепенно приобретают черты массовой продукции. Конец XIX в. знаменует высокий расцвет шелкового жаккардового ткачества во всех европейских странах. Ткани этого периода, входящие сегодня в коллекции многих музеев, отличаются большим разнообразием структур, интересными видами отделки, высоким художественным вкусом, проявляющимся в разработке рисунков и колористическом оформлении.</w:t>
      </w:r>
    </w:p>
    <w:p w:rsidR="00D965D2" w:rsidRPr="00D965D2" w:rsidRDefault="00D965D2" w:rsidP="00D965D2">
      <w:pPr>
        <w:shd w:val="clear" w:color="auto" w:fill="FFFFFF" w:themeFill="background1"/>
        <w:tabs>
          <w:tab w:val="left" w:pos="142"/>
        </w:tabs>
        <w:spacing w:after="0" w:line="240" w:lineRule="auto"/>
        <w:jc w:val="both"/>
        <w:rPr>
          <w:rFonts w:ascii="Times New Roman" w:hAnsi="Times New Roman" w:cs="Times New Roman"/>
          <w:sz w:val="28"/>
          <w:szCs w:val="28"/>
        </w:rPr>
      </w:pPr>
      <w:r w:rsidRPr="00D965D2">
        <w:rPr>
          <w:rFonts w:ascii="Times New Roman" w:hAnsi="Times New Roman" w:cs="Times New Roman"/>
          <w:sz w:val="28"/>
          <w:szCs w:val="28"/>
        </w:rPr>
        <w:t xml:space="preserve">Развитие шелкового узорного ткачества в России имеет свою сравнительно короткую историю. Вплоть до XVIII в. шелковые ткани ввозились в Россию — сначала с Востока, затем с Запада. Начиная со времен князя Олега шелковые ткани, ввозившиеся через Царьград, были известны у русских под общим названием «паволоки». К ним относились парча, пурпур, порфир, червяница, </w:t>
      </w:r>
      <w:r w:rsidRPr="00D965D2">
        <w:rPr>
          <w:rFonts w:ascii="Times New Roman" w:hAnsi="Times New Roman" w:cs="Times New Roman"/>
          <w:sz w:val="28"/>
          <w:szCs w:val="28"/>
        </w:rPr>
        <w:lastRenderedPageBreak/>
        <w:t>бархат и др. Самыми ценными узорными тканями, бытовавшими в России до XVIII в., были:</w:t>
      </w:r>
    </w:p>
    <w:p w:rsidR="00D965D2" w:rsidRPr="00D965D2" w:rsidRDefault="00D965D2" w:rsidP="00D965D2">
      <w:pPr>
        <w:numPr>
          <w:ilvl w:val="0"/>
          <w:numId w:val="16"/>
        </w:numPr>
        <w:shd w:val="clear" w:color="auto" w:fill="FFFFFF" w:themeFill="background1"/>
        <w:tabs>
          <w:tab w:val="left" w:pos="142"/>
        </w:tabs>
        <w:spacing w:after="0" w:line="240" w:lineRule="auto"/>
        <w:ind w:left="0" w:firstLine="0"/>
        <w:jc w:val="both"/>
        <w:rPr>
          <w:rFonts w:ascii="Times New Roman" w:hAnsi="Times New Roman" w:cs="Times New Roman"/>
          <w:sz w:val="28"/>
          <w:szCs w:val="28"/>
        </w:rPr>
      </w:pPr>
      <w:r w:rsidRPr="00D965D2">
        <w:rPr>
          <w:rFonts w:ascii="Times New Roman" w:hAnsi="Times New Roman" w:cs="Times New Roman"/>
          <w:sz w:val="28"/>
          <w:szCs w:val="28"/>
        </w:rPr>
        <w:t>аксамит — драгоценная ткань ручной работы, затканная по шелковому фону пряденой золотой или серебряной нитью;</w:t>
      </w:r>
    </w:p>
    <w:p w:rsidR="00D965D2" w:rsidRPr="00D965D2" w:rsidRDefault="00D965D2" w:rsidP="00D965D2">
      <w:pPr>
        <w:numPr>
          <w:ilvl w:val="0"/>
          <w:numId w:val="16"/>
        </w:numPr>
        <w:shd w:val="clear" w:color="auto" w:fill="FFFFFF" w:themeFill="background1"/>
        <w:tabs>
          <w:tab w:val="left" w:pos="142"/>
        </w:tabs>
        <w:spacing w:after="0" w:line="240" w:lineRule="auto"/>
        <w:ind w:left="0" w:firstLine="0"/>
        <w:jc w:val="both"/>
        <w:rPr>
          <w:rFonts w:ascii="Times New Roman" w:hAnsi="Times New Roman" w:cs="Times New Roman"/>
          <w:sz w:val="28"/>
          <w:szCs w:val="28"/>
        </w:rPr>
      </w:pPr>
      <w:r w:rsidRPr="00D965D2">
        <w:rPr>
          <w:rFonts w:ascii="Times New Roman" w:hAnsi="Times New Roman" w:cs="Times New Roman"/>
          <w:sz w:val="28"/>
          <w:szCs w:val="28"/>
        </w:rPr>
        <w:t>алтабас — драгоценная ткань, затканная по шелковому фону золоченой, золотой или серебряной нитью;</w:t>
      </w:r>
    </w:p>
    <w:p w:rsidR="00D965D2" w:rsidRPr="00D965D2" w:rsidRDefault="00D965D2" w:rsidP="00D965D2">
      <w:pPr>
        <w:numPr>
          <w:ilvl w:val="0"/>
          <w:numId w:val="16"/>
        </w:numPr>
        <w:shd w:val="clear" w:color="auto" w:fill="FFFFFF" w:themeFill="background1"/>
        <w:tabs>
          <w:tab w:val="left" w:pos="142"/>
        </w:tabs>
        <w:spacing w:after="0" w:line="240" w:lineRule="auto"/>
        <w:ind w:left="0" w:firstLine="0"/>
        <w:jc w:val="both"/>
        <w:rPr>
          <w:rFonts w:ascii="Times New Roman" w:hAnsi="Times New Roman" w:cs="Times New Roman"/>
          <w:sz w:val="28"/>
          <w:szCs w:val="28"/>
        </w:rPr>
      </w:pPr>
      <w:r w:rsidRPr="00D965D2">
        <w:rPr>
          <w:rFonts w:ascii="Times New Roman" w:hAnsi="Times New Roman" w:cs="Times New Roman"/>
          <w:sz w:val="28"/>
          <w:szCs w:val="28"/>
        </w:rPr>
        <w:t>объяр — шелковая гладкая ткань или с узором, затканным золотой или серебряной нитью;</w:t>
      </w:r>
    </w:p>
    <w:p w:rsidR="00D965D2" w:rsidRPr="00D965D2" w:rsidRDefault="00D965D2" w:rsidP="00D965D2">
      <w:pPr>
        <w:numPr>
          <w:ilvl w:val="0"/>
          <w:numId w:val="16"/>
        </w:numPr>
        <w:shd w:val="clear" w:color="auto" w:fill="FFFFFF" w:themeFill="background1"/>
        <w:tabs>
          <w:tab w:val="left" w:pos="142"/>
        </w:tabs>
        <w:spacing w:after="0" w:line="240" w:lineRule="auto"/>
        <w:ind w:left="0" w:firstLine="0"/>
        <w:jc w:val="both"/>
        <w:rPr>
          <w:rFonts w:ascii="Times New Roman" w:hAnsi="Times New Roman" w:cs="Times New Roman"/>
          <w:sz w:val="28"/>
          <w:szCs w:val="28"/>
        </w:rPr>
      </w:pPr>
      <w:r w:rsidRPr="00D965D2">
        <w:rPr>
          <w:rFonts w:ascii="Times New Roman" w:hAnsi="Times New Roman" w:cs="Times New Roman"/>
          <w:sz w:val="28"/>
          <w:szCs w:val="28"/>
        </w:rPr>
        <w:t>изорбаф — двухцветная тонкая шелковая ткань с рисунком в полоску, привезенная из Персии;</w:t>
      </w:r>
    </w:p>
    <w:p w:rsidR="00D965D2" w:rsidRPr="00D965D2" w:rsidRDefault="00D965D2" w:rsidP="00D965D2">
      <w:pPr>
        <w:numPr>
          <w:ilvl w:val="0"/>
          <w:numId w:val="16"/>
        </w:numPr>
        <w:shd w:val="clear" w:color="auto" w:fill="FFFFFF" w:themeFill="background1"/>
        <w:tabs>
          <w:tab w:val="left" w:pos="142"/>
        </w:tabs>
        <w:spacing w:after="0" w:line="240" w:lineRule="auto"/>
        <w:ind w:left="0" w:firstLine="0"/>
        <w:jc w:val="both"/>
        <w:rPr>
          <w:rFonts w:ascii="Times New Roman" w:hAnsi="Times New Roman" w:cs="Times New Roman"/>
          <w:sz w:val="28"/>
          <w:szCs w:val="28"/>
        </w:rPr>
      </w:pPr>
      <w:r w:rsidRPr="00D965D2">
        <w:rPr>
          <w:rFonts w:ascii="Times New Roman" w:hAnsi="Times New Roman" w:cs="Times New Roman"/>
          <w:sz w:val="28"/>
          <w:szCs w:val="28"/>
        </w:rPr>
        <w:t>атлас — гладкая шелковая ткань;</w:t>
      </w:r>
    </w:p>
    <w:p w:rsidR="00D965D2" w:rsidRPr="00D965D2" w:rsidRDefault="00D965D2" w:rsidP="00D965D2">
      <w:pPr>
        <w:numPr>
          <w:ilvl w:val="0"/>
          <w:numId w:val="16"/>
        </w:numPr>
        <w:shd w:val="clear" w:color="auto" w:fill="FFFFFF" w:themeFill="background1"/>
        <w:tabs>
          <w:tab w:val="left" w:pos="142"/>
        </w:tabs>
        <w:spacing w:after="0" w:line="240" w:lineRule="auto"/>
        <w:ind w:left="0" w:firstLine="0"/>
        <w:jc w:val="both"/>
        <w:rPr>
          <w:rFonts w:ascii="Times New Roman" w:hAnsi="Times New Roman" w:cs="Times New Roman"/>
          <w:sz w:val="28"/>
          <w:szCs w:val="28"/>
        </w:rPr>
      </w:pPr>
      <w:r w:rsidRPr="00D965D2">
        <w:rPr>
          <w:rFonts w:ascii="Times New Roman" w:hAnsi="Times New Roman" w:cs="Times New Roman"/>
          <w:sz w:val="28"/>
          <w:szCs w:val="28"/>
        </w:rPr>
        <w:t>камка — тонкая шелковая одноцветная ткань с двусторонним узором;</w:t>
      </w:r>
    </w:p>
    <w:p w:rsidR="00D965D2" w:rsidRPr="00D965D2" w:rsidRDefault="00D965D2" w:rsidP="00D965D2">
      <w:pPr>
        <w:numPr>
          <w:ilvl w:val="0"/>
          <w:numId w:val="16"/>
        </w:numPr>
        <w:shd w:val="clear" w:color="auto" w:fill="FFFFFF" w:themeFill="background1"/>
        <w:tabs>
          <w:tab w:val="left" w:pos="142"/>
        </w:tabs>
        <w:spacing w:after="0" w:line="240" w:lineRule="auto"/>
        <w:ind w:left="0" w:firstLine="0"/>
        <w:jc w:val="both"/>
        <w:rPr>
          <w:rFonts w:ascii="Times New Roman" w:hAnsi="Times New Roman" w:cs="Times New Roman"/>
          <w:sz w:val="28"/>
          <w:szCs w:val="28"/>
        </w:rPr>
      </w:pPr>
      <w:r w:rsidRPr="00D965D2">
        <w:rPr>
          <w:rFonts w:ascii="Times New Roman" w:hAnsi="Times New Roman" w:cs="Times New Roman"/>
          <w:sz w:val="28"/>
          <w:szCs w:val="28"/>
        </w:rPr>
        <w:t>фата — легкая шелковая ткань из некрученых нитей.</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Наибольшее количество тканей привозилось в Россию в XVI — XVII вв. из Италии, а в XVIII в. — из Франции.</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t xml:space="preserve">Первые попытки развития производства шелковых тканей были предприняты в России в XVII в. одновременно с первым опытом разведения тутовых деревьев под Москвой. Много усилий приложил для развития этой отрасли Петр I после Персидского похода. В 1714 г. первая шелковая фабрика начала вырабатывать парчу, бархат, штоф и другие ткани. При Петре I шелковое производство было развито более других видов производства тканей. В это время в Москве работали три фабрики шелковых тканей, пять ленточных, две фабрики шелковых платков и одна фабрика по производству шелковых чулок. В конце XVIII в. в Москве уже было 30 мануфактур, которые вырабатывали парчу, тафту, камку, перувиены, перусены, грезеты, гарнитуры, бархат, штоф. В это время мировое признание получила продукция русского узорного льно-ткачества. Льняные ткани вывозились из России во все страны Европы, Америку и на Восток. </w:t>
      </w:r>
      <w:proofErr w:type="gramStart"/>
      <w:r w:rsidRPr="00D965D2">
        <w:rPr>
          <w:rFonts w:ascii="Times New Roman" w:hAnsi="Times New Roman" w:cs="Times New Roman"/>
          <w:sz w:val="28"/>
          <w:szCs w:val="28"/>
        </w:rPr>
        <w:t>В начале</w:t>
      </w:r>
      <w:proofErr w:type="gramEnd"/>
      <w:r w:rsidRPr="00D965D2">
        <w:rPr>
          <w:rFonts w:ascii="Times New Roman" w:hAnsi="Times New Roman" w:cs="Times New Roman"/>
          <w:sz w:val="28"/>
          <w:szCs w:val="28"/>
        </w:rPr>
        <w:t xml:space="preserve"> XIX в. растет число шелкоткацких фабрик: их насчитывалось в России 194 с общим парком ткацких станков до 4996, причем 175 фабрик находилось в Московской губернии. В XIX в. сложились три главных региона по производству узорных тканей — Московский, Петербургский и Владимирский, каждый из которых имел свое «художественное лицо». Старейшие шелкоткацкие мануфактуры — Купавинская, Фряновская — располагались вблизи Москвы, они производили парчу, штоф, атлас, бархат, муар, креп, фуляр и узорные шерстяные платки. Все эти ткани по качеству не уступали изделиям всемирно известной в то время Лионской мануфактуры. Высокого мастерства в производстве жаккардовых льняных и шелковых тканей достигли и другие русские мануфактуры. Так, Александровская мануфактура в Петербурге выпускала льняные узорные ткани, салфетки, скатерти, а также шелковые декоративные панно и скатерти с видами Петербурга. Большая Ярославская мануфактура славилась производством великолепных льняных узорных скатертей и шелковых декоративных тканей, большая часть которых предназначалась</w:t>
      </w:r>
      <w:proofErr w:type="gramStart"/>
      <w:r w:rsidRPr="00D965D2">
        <w:rPr>
          <w:rFonts w:ascii="Times New Roman" w:hAnsi="Times New Roman" w:cs="Times New Roman"/>
          <w:sz w:val="28"/>
          <w:szCs w:val="28"/>
        </w:rPr>
        <w:t xml:space="preserve"> Д</w:t>
      </w:r>
      <w:proofErr w:type="gramEnd"/>
      <w:r w:rsidRPr="00D965D2">
        <w:rPr>
          <w:rFonts w:ascii="Times New Roman" w:hAnsi="Times New Roman" w:cs="Times New Roman"/>
          <w:sz w:val="28"/>
          <w:szCs w:val="28"/>
        </w:rPr>
        <w:t>ля дворцового обихода.</w:t>
      </w:r>
    </w:p>
    <w:p w:rsidR="00D965D2" w:rsidRPr="00D965D2"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r w:rsidRPr="00D965D2">
        <w:rPr>
          <w:rFonts w:ascii="Times New Roman" w:hAnsi="Times New Roman" w:cs="Times New Roman"/>
          <w:sz w:val="28"/>
          <w:szCs w:val="28"/>
        </w:rPr>
        <w:lastRenderedPageBreak/>
        <w:t>Интенсивному развитию шелкоткацкого и льняного производства узорных тканей на протяжении XIX в. способствовало изобретение Жозефом Мари Жаккаром в 1804 г. машины для управления нитями основы. Машины Жак-кара быстро получили распространение в Европе, Америке, Китае. В Россию машина Жаккара попала в 1822 г. Впервые ткацкий станок с жаккардовой машиной был установлен на фабрике купцов Рогожиных, затем на Купавинской фабрике. Во второй половине XIX в. ручное узорное шелкоткачество в России пришло в упадок, одной из причин которого был недостаток иностранного сырья. В это время вырабатывались в небольшом количестве только дорогие ткани для церкви и царского двора. Особое место в конце XIX в. занимает предприятие братьев Сапожниковых, прославившееся производством высокохудожественных шелковых декоративных тканей. Это метровая парча и штучные тканые изделия для церковного облачения и придворных церемоний, государственные знамена, тканые иконы и др. Уникальные ткани русских мастеров фабрики Сапожниковых неоднократно представляли текстильное производство России на международных выставках.</w:t>
      </w:r>
    </w:p>
    <w:p w:rsidR="00D965D2" w:rsidRPr="0029395F" w:rsidRDefault="00D965D2" w:rsidP="00D965D2">
      <w:pPr>
        <w:shd w:val="clear" w:color="auto" w:fill="FFFFFF" w:themeFill="background1"/>
        <w:spacing w:after="0" w:line="240" w:lineRule="auto"/>
        <w:ind w:firstLine="709"/>
        <w:jc w:val="both"/>
        <w:rPr>
          <w:rFonts w:ascii="Times New Roman" w:hAnsi="Times New Roman" w:cs="Times New Roman"/>
          <w:sz w:val="28"/>
          <w:szCs w:val="28"/>
        </w:rPr>
      </w:pPr>
      <w:proofErr w:type="gramStart"/>
      <w:r w:rsidRPr="00D965D2">
        <w:rPr>
          <w:rFonts w:ascii="Times New Roman" w:hAnsi="Times New Roman" w:cs="Times New Roman"/>
          <w:sz w:val="28"/>
          <w:szCs w:val="28"/>
        </w:rPr>
        <w:t>В начале</w:t>
      </w:r>
      <w:proofErr w:type="gramEnd"/>
      <w:r w:rsidRPr="00D965D2">
        <w:rPr>
          <w:rFonts w:ascii="Times New Roman" w:hAnsi="Times New Roman" w:cs="Times New Roman"/>
          <w:sz w:val="28"/>
          <w:szCs w:val="28"/>
        </w:rPr>
        <w:t xml:space="preserve"> XX в. отечественные шелковые фабрики не удовлетворяли спрос русского рынка, и поэтому в Россию в большом количестве экспортировались ткани из-за границы, главным образом из Франции. В трудные для нашей страны 20-е годы шелкоткацкое производство почти полностью прекратило свое существование.</w:t>
      </w:r>
    </w:p>
    <w:p w:rsidR="00BE4A7D" w:rsidRDefault="003F72B3" w:rsidP="004F7571">
      <w:pPr>
        <w:spacing w:after="0" w:line="240" w:lineRule="auto"/>
        <w:rPr>
          <w:rFonts w:ascii="Times New Roman" w:eastAsia="Times New Roman" w:hAnsi="Times New Roman" w:cs="Times New Roman"/>
          <w:color w:val="333333"/>
          <w:sz w:val="28"/>
          <w:szCs w:val="28"/>
          <w:lang w:eastAsia="ru-RU"/>
        </w:rPr>
      </w:pPr>
      <w:r w:rsidRPr="003F72B3">
        <w:rPr>
          <w:rFonts w:ascii="Times New Roman" w:eastAsia="Times New Roman" w:hAnsi="Times New Roman" w:cs="Times New Roman"/>
          <w:color w:val="333333"/>
          <w:sz w:val="28"/>
          <w:szCs w:val="28"/>
          <w:lang w:eastAsia="ru-RU"/>
        </w:rPr>
        <w:br/>
      </w:r>
    </w:p>
    <w:p w:rsidR="00BE4A7D" w:rsidRDefault="00BE4A7D" w:rsidP="000516C4">
      <w:pPr>
        <w:spacing w:after="0" w:line="240" w:lineRule="auto"/>
        <w:ind w:firstLine="709"/>
        <w:jc w:val="both"/>
        <w:rPr>
          <w:rFonts w:ascii="Times New Roman" w:eastAsia="Times New Roman" w:hAnsi="Times New Roman" w:cs="Times New Roman"/>
          <w:color w:val="333333"/>
          <w:sz w:val="28"/>
          <w:szCs w:val="28"/>
          <w:lang w:eastAsia="ru-RU"/>
        </w:rPr>
      </w:pPr>
    </w:p>
    <w:p w:rsidR="00BE4A7D" w:rsidRDefault="00BE4A7D" w:rsidP="000516C4">
      <w:pPr>
        <w:spacing w:after="0" w:line="240" w:lineRule="auto"/>
        <w:ind w:firstLine="709"/>
        <w:jc w:val="both"/>
        <w:rPr>
          <w:rFonts w:ascii="Times New Roman" w:eastAsia="Times New Roman" w:hAnsi="Times New Roman" w:cs="Times New Roman"/>
          <w:color w:val="333333"/>
          <w:sz w:val="28"/>
          <w:szCs w:val="28"/>
          <w:lang w:eastAsia="ru-RU"/>
        </w:rPr>
      </w:pPr>
    </w:p>
    <w:p w:rsidR="00BE4A7D" w:rsidRDefault="00BE4A7D" w:rsidP="000516C4">
      <w:pPr>
        <w:spacing w:after="0" w:line="240" w:lineRule="auto"/>
        <w:ind w:firstLine="709"/>
        <w:jc w:val="both"/>
        <w:rPr>
          <w:rFonts w:ascii="Times New Roman" w:eastAsia="Times New Roman" w:hAnsi="Times New Roman" w:cs="Times New Roman"/>
          <w:color w:val="333333"/>
          <w:sz w:val="28"/>
          <w:szCs w:val="28"/>
          <w:lang w:eastAsia="ru-RU"/>
        </w:rPr>
      </w:pPr>
    </w:p>
    <w:p w:rsidR="00BE4A7D" w:rsidRDefault="00BE4A7D" w:rsidP="000516C4">
      <w:pPr>
        <w:spacing w:after="0" w:line="240" w:lineRule="auto"/>
        <w:ind w:firstLine="709"/>
        <w:jc w:val="both"/>
        <w:rPr>
          <w:rFonts w:ascii="Times New Roman" w:eastAsia="Times New Roman" w:hAnsi="Times New Roman" w:cs="Times New Roman"/>
          <w:color w:val="333333"/>
          <w:sz w:val="28"/>
          <w:szCs w:val="28"/>
          <w:lang w:eastAsia="ru-RU"/>
        </w:rPr>
      </w:pPr>
    </w:p>
    <w:p w:rsidR="00BE4A7D" w:rsidRDefault="00BE4A7D" w:rsidP="000516C4">
      <w:pPr>
        <w:spacing w:after="0" w:line="240" w:lineRule="auto"/>
        <w:ind w:firstLine="709"/>
        <w:jc w:val="both"/>
        <w:rPr>
          <w:rFonts w:ascii="Times New Roman" w:eastAsia="Times New Roman" w:hAnsi="Times New Roman" w:cs="Times New Roman"/>
          <w:color w:val="333333"/>
          <w:sz w:val="28"/>
          <w:szCs w:val="28"/>
          <w:lang w:eastAsia="ru-RU"/>
        </w:rPr>
      </w:pPr>
    </w:p>
    <w:p w:rsidR="00BE4A7D" w:rsidRDefault="00BE4A7D" w:rsidP="000516C4">
      <w:pPr>
        <w:spacing w:after="0" w:line="240" w:lineRule="auto"/>
        <w:ind w:firstLine="709"/>
        <w:jc w:val="both"/>
        <w:rPr>
          <w:rFonts w:ascii="Times New Roman" w:eastAsia="Times New Roman" w:hAnsi="Times New Roman" w:cs="Times New Roman"/>
          <w:color w:val="333333"/>
          <w:sz w:val="28"/>
          <w:szCs w:val="28"/>
          <w:lang w:eastAsia="ru-RU"/>
        </w:rPr>
      </w:pPr>
    </w:p>
    <w:p w:rsidR="00BE4A7D" w:rsidRDefault="00BE4A7D" w:rsidP="000516C4">
      <w:pPr>
        <w:spacing w:after="0" w:line="240" w:lineRule="auto"/>
        <w:ind w:firstLine="709"/>
        <w:jc w:val="both"/>
        <w:rPr>
          <w:rFonts w:ascii="Times New Roman" w:eastAsia="Times New Roman" w:hAnsi="Times New Roman" w:cs="Times New Roman"/>
          <w:color w:val="333333"/>
          <w:sz w:val="28"/>
          <w:szCs w:val="28"/>
          <w:lang w:eastAsia="ru-RU"/>
        </w:rPr>
      </w:pPr>
    </w:p>
    <w:p w:rsidR="00BE4A7D" w:rsidRDefault="00BE4A7D" w:rsidP="000516C4">
      <w:pPr>
        <w:spacing w:after="0" w:line="240" w:lineRule="auto"/>
        <w:ind w:firstLine="709"/>
        <w:jc w:val="both"/>
        <w:rPr>
          <w:rFonts w:ascii="Times New Roman" w:eastAsia="Times New Roman" w:hAnsi="Times New Roman" w:cs="Times New Roman"/>
          <w:color w:val="333333"/>
          <w:sz w:val="28"/>
          <w:szCs w:val="28"/>
          <w:lang w:eastAsia="ru-RU"/>
        </w:rPr>
      </w:pPr>
    </w:p>
    <w:p w:rsidR="00BE4A7D" w:rsidRDefault="00BE4A7D" w:rsidP="000516C4">
      <w:pPr>
        <w:spacing w:after="0" w:line="240" w:lineRule="auto"/>
        <w:ind w:firstLine="709"/>
        <w:jc w:val="both"/>
        <w:rPr>
          <w:rFonts w:ascii="Times New Roman" w:eastAsia="Times New Roman" w:hAnsi="Times New Roman" w:cs="Times New Roman"/>
          <w:color w:val="333333"/>
          <w:sz w:val="28"/>
          <w:szCs w:val="28"/>
          <w:lang w:eastAsia="ru-RU"/>
        </w:rPr>
      </w:pPr>
    </w:p>
    <w:p w:rsidR="00BE4A7D" w:rsidRDefault="00BE4A7D" w:rsidP="000516C4">
      <w:pPr>
        <w:spacing w:after="0" w:line="240" w:lineRule="auto"/>
        <w:ind w:firstLine="709"/>
        <w:jc w:val="both"/>
        <w:rPr>
          <w:rFonts w:ascii="Times New Roman" w:eastAsia="Times New Roman" w:hAnsi="Times New Roman" w:cs="Times New Roman"/>
          <w:color w:val="333333"/>
          <w:sz w:val="28"/>
          <w:szCs w:val="28"/>
          <w:lang w:eastAsia="ru-RU"/>
        </w:rPr>
      </w:pPr>
    </w:p>
    <w:p w:rsidR="00BE4A7D" w:rsidRDefault="00BE4A7D" w:rsidP="000516C4">
      <w:pPr>
        <w:spacing w:after="0" w:line="240" w:lineRule="auto"/>
        <w:ind w:firstLine="709"/>
        <w:jc w:val="both"/>
        <w:rPr>
          <w:rFonts w:ascii="Times New Roman" w:eastAsia="Times New Roman" w:hAnsi="Times New Roman" w:cs="Times New Roman"/>
          <w:color w:val="333333"/>
          <w:sz w:val="28"/>
          <w:szCs w:val="28"/>
          <w:lang w:eastAsia="ru-RU"/>
        </w:rPr>
      </w:pPr>
    </w:p>
    <w:p w:rsidR="00BE4A7D" w:rsidRDefault="00BE4A7D" w:rsidP="000516C4">
      <w:pPr>
        <w:spacing w:after="0" w:line="240" w:lineRule="auto"/>
        <w:ind w:firstLine="709"/>
        <w:jc w:val="both"/>
        <w:rPr>
          <w:rFonts w:ascii="Times New Roman" w:eastAsia="Times New Roman" w:hAnsi="Times New Roman" w:cs="Times New Roman"/>
          <w:color w:val="333333"/>
          <w:sz w:val="28"/>
          <w:szCs w:val="28"/>
          <w:lang w:eastAsia="ru-RU"/>
        </w:rPr>
      </w:pPr>
    </w:p>
    <w:p w:rsidR="00BE4A7D" w:rsidRDefault="00BE4A7D" w:rsidP="000516C4">
      <w:pPr>
        <w:spacing w:after="0" w:line="240" w:lineRule="auto"/>
        <w:ind w:firstLine="709"/>
        <w:jc w:val="both"/>
        <w:rPr>
          <w:rFonts w:ascii="Times New Roman" w:eastAsia="Times New Roman" w:hAnsi="Times New Roman" w:cs="Times New Roman"/>
          <w:color w:val="333333"/>
          <w:sz w:val="28"/>
          <w:szCs w:val="28"/>
          <w:lang w:eastAsia="ru-RU"/>
        </w:rPr>
      </w:pPr>
    </w:p>
    <w:p w:rsidR="00BE4A7D" w:rsidRDefault="00BE4A7D" w:rsidP="000516C4">
      <w:pPr>
        <w:spacing w:after="0" w:line="240" w:lineRule="auto"/>
        <w:ind w:firstLine="709"/>
        <w:jc w:val="both"/>
        <w:rPr>
          <w:rFonts w:ascii="Times New Roman" w:eastAsia="Times New Roman" w:hAnsi="Times New Roman" w:cs="Times New Roman"/>
          <w:color w:val="333333"/>
          <w:sz w:val="28"/>
          <w:szCs w:val="28"/>
          <w:lang w:eastAsia="ru-RU"/>
        </w:rPr>
      </w:pPr>
    </w:p>
    <w:p w:rsidR="00BE4A7D" w:rsidRDefault="00BE4A7D" w:rsidP="000516C4">
      <w:pPr>
        <w:spacing w:after="0" w:line="240" w:lineRule="auto"/>
        <w:ind w:firstLine="709"/>
        <w:jc w:val="both"/>
        <w:rPr>
          <w:rFonts w:ascii="Times New Roman" w:eastAsia="Times New Roman" w:hAnsi="Times New Roman" w:cs="Times New Roman"/>
          <w:color w:val="333333"/>
          <w:sz w:val="28"/>
          <w:szCs w:val="28"/>
          <w:lang w:eastAsia="ru-RU"/>
        </w:rPr>
      </w:pPr>
    </w:p>
    <w:p w:rsidR="004F7571" w:rsidRDefault="004F7571" w:rsidP="002A5B8E">
      <w:pPr>
        <w:spacing w:after="0" w:line="240" w:lineRule="auto"/>
        <w:jc w:val="both"/>
        <w:rPr>
          <w:rFonts w:ascii="Times New Roman" w:eastAsia="Times New Roman" w:hAnsi="Times New Roman" w:cs="Times New Roman"/>
          <w:color w:val="333333"/>
          <w:sz w:val="28"/>
          <w:szCs w:val="28"/>
          <w:lang w:eastAsia="ru-RU"/>
        </w:rPr>
      </w:pPr>
    </w:p>
    <w:p w:rsidR="002A5B8E" w:rsidRDefault="002A5B8E" w:rsidP="002A5B8E">
      <w:pPr>
        <w:spacing w:after="0" w:line="240" w:lineRule="auto"/>
        <w:jc w:val="both"/>
        <w:rPr>
          <w:rFonts w:ascii="Times New Roman" w:eastAsia="Times New Roman" w:hAnsi="Times New Roman" w:cs="Times New Roman"/>
          <w:color w:val="333333"/>
          <w:sz w:val="28"/>
          <w:szCs w:val="28"/>
          <w:lang w:eastAsia="ru-RU"/>
        </w:rPr>
      </w:pPr>
    </w:p>
    <w:p w:rsidR="002A5B8E" w:rsidRDefault="002A5B8E" w:rsidP="002A5B8E">
      <w:pPr>
        <w:spacing w:after="0" w:line="240" w:lineRule="auto"/>
        <w:jc w:val="both"/>
        <w:rPr>
          <w:rFonts w:ascii="Times New Roman" w:eastAsia="Times New Roman" w:hAnsi="Times New Roman" w:cs="Times New Roman"/>
          <w:color w:val="333333"/>
          <w:sz w:val="28"/>
          <w:szCs w:val="28"/>
          <w:lang w:eastAsia="ru-RU"/>
        </w:rPr>
      </w:pPr>
    </w:p>
    <w:p w:rsidR="002A5B8E" w:rsidRDefault="002A5B8E" w:rsidP="002A5B8E">
      <w:pPr>
        <w:spacing w:after="0" w:line="240" w:lineRule="auto"/>
        <w:jc w:val="both"/>
        <w:rPr>
          <w:rFonts w:ascii="Times New Roman" w:eastAsia="Times New Roman" w:hAnsi="Times New Roman" w:cs="Times New Roman"/>
          <w:color w:val="333333"/>
          <w:sz w:val="28"/>
          <w:szCs w:val="28"/>
          <w:lang w:eastAsia="ru-RU"/>
        </w:rPr>
      </w:pPr>
    </w:p>
    <w:p w:rsidR="002A5B8E" w:rsidRDefault="002A5B8E" w:rsidP="002A5B8E">
      <w:pPr>
        <w:spacing w:after="0" w:line="240" w:lineRule="auto"/>
        <w:jc w:val="both"/>
        <w:rPr>
          <w:rFonts w:ascii="Times New Roman" w:eastAsia="Times New Roman" w:hAnsi="Times New Roman" w:cs="Times New Roman"/>
          <w:b/>
          <w:bCs/>
          <w:color w:val="333333"/>
          <w:sz w:val="28"/>
          <w:szCs w:val="28"/>
          <w:shd w:val="clear" w:color="auto" w:fill="FFFFFF"/>
          <w:lang w:eastAsia="ru-RU"/>
        </w:rPr>
      </w:pPr>
    </w:p>
    <w:p w:rsidR="003F72B3" w:rsidRPr="003F72B3" w:rsidRDefault="004F7571" w:rsidP="000516C4">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b/>
          <w:bCs/>
          <w:color w:val="333333"/>
          <w:sz w:val="28"/>
          <w:szCs w:val="28"/>
          <w:shd w:val="clear" w:color="auto" w:fill="FFFFFF"/>
          <w:lang w:eastAsia="ru-RU"/>
        </w:rPr>
        <w:lastRenderedPageBreak/>
        <w:t>7</w:t>
      </w:r>
      <w:r w:rsidR="003F72B3" w:rsidRPr="003F72B3">
        <w:rPr>
          <w:rFonts w:ascii="Times New Roman" w:eastAsia="Times New Roman" w:hAnsi="Times New Roman" w:cs="Times New Roman"/>
          <w:b/>
          <w:bCs/>
          <w:color w:val="333333"/>
          <w:sz w:val="28"/>
          <w:szCs w:val="28"/>
          <w:shd w:val="clear" w:color="auto" w:fill="FFFFFF"/>
          <w:lang w:eastAsia="ru-RU"/>
        </w:rPr>
        <w:t>. ХУДОЖЕСТВЕННОЕ ОФОРМЛЕНИЕ ЖАККАРДОВЫХ ДЕКОРАТИВНЫХ ТКАНЕЙ</w:t>
      </w:r>
    </w:p>
    <w:p w:rsidR="003F72B3" w:rsidRDefault="004F7571" w:rsidP="000516C4">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r>
        <w:rPr>
          <w:rFonts w:ascii="Times New Roman" w:eastAsia="Times New Roman" w:hAnsi="Times New Roman" w:cs="Times New Roman"/>
          <w:b/>
          <w:color w:val="333333"/>
          <w:sz w:val="28"/>
          <w:szCs w:val="28"/>
          <w:lang w:eastAsia="ru-RU"/>
        </w:rPr>
        <w:t xml:space="preserve">7.1 </w:t>
      </w:r>
      <w:r w:rsidR="003F72B3" w:rsidRPr="003F72B3">
        <w:rPr>
          <w:rFonts w:ascii="Times New Roman" w:eastAsia="Times New Roman" w:hAnsi="Times New Roman" w:cs="Times New Roman"/>
          <w:b/>
          <w:color w:val="333333"/>
          <w:sz w:val="28"/>
          <w:szCs w:val="28"/>
          <w:lang w:eastAsia="ru-RU"/>
        </w:rPr>
        <w:t>Стр</w:t>
      </w:r>
      <w:r w:rsidR="000516C4" w:rsidRPr="000516C4">
        <w:rPr>
          <w:rFonts w:ascii="Times New Roman" w:eastAsia="Times New Roman" w:hAnsi="Times New Roman" w:cs="Times New Roman"/>
          <w:b/>
          <w:color w:val="333333"/>
          <w:sz w:val="28"/>
          <w:szCs w:val="28"/>
          <w:lang w:eastAsia="ru-RU"/>
        </w:rPr>
        <w:t>оение и колористическое решение</w:t>
      </w:r>
    </w:p>
    <w:p w:rsidR="004F7571" w:rsidRPr="003F72B3" w:rsidRDefault="004F7571" w:rsidP="000516C4">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p>
    <w:p w:rsidR="000516C4" w:rsidRPr="0029395F"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29395F">
        <w:rPr>
          <w:rFonts w:ascii="Times New Roman" w:hAnsi="Times New Roman" w:cs="Times New Roman"/>
          <w:sz w:val="28"/>
          <w:szCs w:val="28"/>
        </w:rPr>
        <w:t xml:space="preserve">Колористическое решение декоративных жаккардовых тканей, так же как и плательных, зависит от состава сырья и структуры ткани. Декоративные ткани с жаккардовым рисунком вырабатываются в шелковой, льняной и хлопчатобумажной промышленности. Характер рисунков и их колористическое оформление в каждой группе тканей имеют свои особенности. Так, ткани, вырабатываемые в хлопчатобумажной промышленности, по строению и внешнему виду резко отличаются от </w:t>
      </w:r>
      <w:proofErr w:type="gramStart"/>
      <w:r w:rsidRPr="0029395F">
        <w:rPr>
          <w:rFonts w:ascii="Times New Roman" w:hAnsi="Times New Roman" w:cs="Times New Roman"/>
          <w:sz w:val="28"/>
          <w:szCs w:val="28"/>
        </w:rPr>
        <w:t>шелковых</w:t>
      </w:r>
      <w:proofErr w:type="gramEnd"/>
      <w:r w:rsidRPr="0029395F">
        <w:rPr>
          <w:rFonts w:ascii="Times New Roman" w:hAnsi="Times New Roman" w:cs="Times New Roman"/>
          <w:sz w:val="28"/>
          <w:szCs w:val="28"/>
        </w:rPr>
        <w:t>. Хлопчатобумажные ткани имеют полутораслойное строение, в образовании ткани и рисунка участвуют две системы основных нитей и одна система уточных. Основные нити, как правило, отличаются по цвету и могут отличаться по виду сырья, линейной плотности пряжи. Цветовые эффекты в ткани получаются за счет настилов основных нитей. Ткани могут быть двухлицевыми — в них рисунок на изнаночной стороне является негативом рисунка лицевой стороны.</w:t>
      </w:r>
    </w:p>
    <w:p w:rsid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29395F">
        <w:rPr>
          <w:rFonts w:ascii="Times New Roman" w:hAnsi="Times New Roman" w:cs="Times New Roman"/>
          <w:sz w:val="28"/>
          <w:szCs w:val="28"/>
        </w:rPr>
        <w:t>Переплетения на обеих сторонах ткани одинаковые (основные саржи, атласы), и рисунок выявляется настилами основных нитей двух цветов. В двусторонних тканях лицевая и изнаночная стороны отличаются переплетением. При этом существуют два варианта выявления рисунка. В первом варианте одна система основных нитей, переплетаясь с утком, образует фон ткани, а вторая система основных нитей образует только рисунок на лицевой стороне ткани. Во втором варианте обе системы основных нитей участвуют в образовании и фона, и рисунка ткани.</w:t>
      </w:r>
    </w:p>
    <w:p w:rsidR="000516C4" w:rsidRPr="0029395F"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29395F">
        <w:rPr>
          <w:rFonts w:ascii="Times New Roman" w:hAnsi="Times New Roman" w:cs="Times New Roman"/>
          <w:sz w:val="28"/>
          <w:szCs w:val="28"/>
        </w:rPr>
        <w:t xml:space="preserve">Хлопчатобумажные декоративные ткани имеют зернистую поверхность. Цветовые эффекты на них могут быть усилены эффектами фактуры. Толщина хлопчатобумажной пряжи позволяет четко выявить контурный рисунок, поэтому на ткани выразительно выглядят пейзажные рисунки, а также рисунки с элементами архитектуры и растительными мотивами, в которых внимание художника сосредоточивается на четкой проработке контура и силуэта мотивов. Колорит рисунков может быть разнообразным, но в декоративных тканях для жилого интерьера предпочтительна сдержанная пастельная гамма с тонкими живописными переходами цвета или более декоративное решение, но не контрастное, а в гамме родственных цветов. Все это учитывается при выборе цветов основных нитей, которые должны согласовываться между собой, и подборе нитей для утка. Предложенная художником гамма цветов должна отвечать основной идее рисунка, его образному содержанию, а также учитывать назначение ткани в интерьере: для столовой может быть более нарядное, даже острое цветовое решение, для спальни — более спокойное, соответствующее обстановке отдыха. В оформлении шелковых декоративных тканей, применяемых в современном интерьере в качестве занавесей для оконных проемов, художники продолжают традиции оформления тканей из натурального шелка, предназначавшихся ранее для обивки стен. Структура и </w:t>
      </w:r>
      <w:r w:rsidRPr="0029395F">
        <w:rPr>
          <w:rFonts w:ascii="Times New Roman" w:hAnsi="Times New Roman" w:cs="Times New Roman"/>
          <w:sz w:val="28"/>
          <w:szCs w:val="28"/>
        </w:rPr>
        <w:lastRenderedPageBreak/>
        <w:t>внешний вид тканей, вырабатываемых из искусственных нитей, незначительно отличаются от шелковых тканей прошлого. В основном это полутораслойные ткани с использованием вискозных комплексных, полиэфирных и ацетатных нитей. Они имеют гладкую блестящую поверхность, хорошо отражающую свет, что особенно ценится в декоративных тканях. ' Полутораслойные ткани имеют одну систему основных нитей и две системы уточных нитей, которые отличаются цветом и видом волокна. Все эффекты чистого цвета на поверхности ткани создаются за счет настилов уточных нитей. Особенно выразительны ткани, в которых рисунок выделяется цветным утком на гладкой блестящей поверхности атласного фона. В шелковых декоративных тканях используются просвечивающие переплетения, креповые и все виды сатиновых переплетений, позволяющие наиболее эффектно выявить блестящую поверхность и тонкие тональные переходы цвета. Шелковым декоративным тканям свойственна сдержанная, глубокая цветовая гамма с богатой тональной разработкой, усиливающей звучание тканей в интерьере.</w:t>
      </w:r>
    </w:p>
    <w:p w:rsidR="000516C4" w:rsidRDefault="000516C4" w:rsidP="000516C4">
      <w:pPr>
        <w:shd w:val="clear" w:color="auto" w:fill="FFFFFF" w:themeFill="background1"/>
        <w:spacing w:after="0" w:line="240" w:lineRule="auto"/>
        <w:ind w:firstLine="567"/>
        <w:jc w:val="both"/>
        <w:rPr>
          <w:rFonts w:ascii="Times New Roman" w:hAnsi="Times New Roman" w:cs="Times New Roman"/>
          <w:b/>
          <w:sz w:val="28"/>
          <w:szCs w:val="28"/>
        </w:rPr>
      </w:pPr>
    </w:p>
    <w:p w:rsidR="000516C4" w:rsidRDefault="000516C4" w:rsidP="003F72B3">
      <w:pPr>
        <w:shd w:val="clear" w:color="auto" w:fill="FFFFFF"/>
        <w:spacing w:after="0" w:line="240" w:lineRule="auto"/>
        <w:jc w:val="both"/>
        <w:rPr>
          <w:rFonts w:ascii="Times New Roman" w:eastAsia="Times New Roman" w:hAnsi="Times New Roman" w:cs="Times New Roman"/>
          <w:b/>
          <w:color w:val="333333"/>
          <w:sz w:val="28"/>
          <w:szCs w:val="28"/>
          <w:lang w:eastAsia="ru-RU"/>
        </w:rPr>
      </w:pPr>
    </w:p>
    <w:p w:rsidR="003F72B3" w:rsidRDefault="006E11A8" w:rsidP="003F72B3">
      <w:pPr>
        <w:shd w:val="clear" w:color="auto" w:fill="FFFFFF"/>
        <w:spacing w:after="0" w:line="240" w:lineRule="auto"/>
        <w:jc w:val="both"/>
        <w:rPr>
          <w:rFonts w:ascii="Times New Roman" w:eastAsia="Times New Roman" w:hAnsi="Times New Roman" w:cs="Times New Roman"/>
          <w:b/>
          <w:color w:val="333333"/>
          <w:sz w:val="28"/>
          <w:szCs w:val="28"/>
          <w:lang w:eastAsia="ru-RU"/>
        </w:rPr>
      </w:pPr>
      <w:r>
        <w:rPr>
          <w:rFonts w:ascii="Times New Roman" w:eastAsia="Times New Roman" w:hAnsi="Times New Roman" w:cs="Times New Roman"/>
          <w:b/>
          <w:color w:val="333333"/>
          <w:sz w:val="28"/>
          <w:szCs w:val="28"/>
          <w:lang w:eastAsia="ru-RU"/>
        </w:rPr>
        <w:t xml:space="preserve">7.2 </w:t>
      </w:r>
      <w:r w:rsidR="003F72B3" w:rsidRPr="003F72B3">
        <w:rPr>
          <w:rFonts w:ascii="Times New Roman" w:eastAsia="Times New Roman" w:hAnsi="Times New Roman" w:cs="Times New Roman"/>
          <w:b/>
          <w:color w:val="333333"/>
          <w:sz w:val="28"/>
          <w:szCs w:val="28"/>
          <w:lang w:eastAsia="ru-RU"/>
        </w:rPr>
        <w:t>Особенн</w:t>
      </w:r>
      <w:r w:rsidR="000516C4">
        <w:rPr>
          <w:rFonts w:ascii="Times New Roman" w:eastAsia="Times New Roman" w:hAnsi="Times New Roman" w:cs="Times New Roman"/>
          <w:b/>
          <w:color w:val="333333"/>
          <w:sz w:val="28"/>
          <w:szCs w:val="28"/>
          <w:lang w:eastAsia="ru-RU"/>
        </w:rPr>
        <w:t>ости художественного оформления</w:t>
      </w:r>
    </w:p>
    <w:p w:rsidR="006E11A8" w:rsidRPr="003F72B3" w:rsidRDefault="006E11A8" w:rsidP="003F72B3">
      <w:pPr>
        <w:shd w:val="clear" w:color="auto" w:fill="FFFFFF"/>
        <w:spacing w:after="0" w:line="240" w:lineRule="auto"/>
        <w:jc w:val="both"/>
        <w:rPr>
          <w:rFonts w:ascii="Times New Roman" w:eastAsia="Times New Roman" w:hAnsi="Times New Roman" w:cs="Times New Roman"/>
          <w:b/>
          <w:color w:val="333333"/>
          <w:sz w:val="28"/>
          <w:szCs w:val="28"/>
          <w:lang w:eastAsia="ru-RU"/>
        </w:rPr>
      </w:pPr>
    </w:p>
    <w:p w:rsidR="000516C4" w:rsidRPr="00CB0F42" w:rsidRDefault="000516C4" w:rsidP="000516C4">
      <w:pPr>
        <w:shd w:val="clear" w:color="auto" w:fill="FFFFFF" w:themeFill="background1"/>
        <w:spacing w:after="0" w:line="240" w:lineRule="auto"/>
        <w:ind w:firstLine="567"/>
        <w:jc w:val="both"/>
        <w:rPr>
          <w:rFonts w:ascii="Times New Roman" w:hAnsi="Times New Roman" w:cs="Times New Roman"/>
          <w:sz w:val="28"/>
          <w:szCs w:val="28"/>
        </w:rPr>
      </w:pPr>
      <w:r w:rsidRPr="00CB0F42">
        <w:rPr>
          <w:rFonts w:ascii="Times New Roman" w:hAnsi="Times New Roman" w:cs="Times New Roman"/>
          <w:sz w:val="28"/>
          <w:szCs w:val="28"/>
        </w:rPr>
        <w:t>Современный жилой интерьер складывается в основном из мебели, осветительной арматуры, тканей и предметов декоративного убранства. В придании жилью индивидуальных черт, уюта и удобства большую роль играют декоративные ткани для занавесей. Они отличаются легкостью, пластичностью, большим разнообразием структур и рисунков. Функциональная роль декоративных тканей теперь расширилась. Помимо использования их на окнах для регулирования количества света в помещении дизайнеры предлагают применять их в качестве раздвижных перегородок для выделения в больших помещениях отдельных по назначению функциональных зон.</w:t>
      </w:r>
    </w:p>
    <w:p w:rsidR="000516C4" w:rsidRPr="00CB0F42" w:rsidRDefault="000516C4" w:rsidP="000516C4">
      <w:pPr>
        <w:shd w:val="clear" w:color="auto" w:fill="FFFFFF" w:themeFill="background1"/>
        <w:spacing w:after="0" w:line="240" w:lineRule="auto"/>
        <w:ind w:firstLine="567"/>
        <w:jc w:val="both"/>
        <w:rPr>
          <w:rFonts w:ascii="Times New Roman" w:hAnsi="Times New Roman" w:cs="Times New Roman"/>
          <w:b/>
          <w:sz w:val="28"/>
          <w:szCs w:val="28"/>
        </w:rPr>
      </w:pPr>
      <w:r w:rsidRPr="00CB0F42">
        <w:rPr>
          <w:rFonts w:ascii="Times New Roman" w:hAnsi="Times New Roman" w:cs="Times New Roman"/>
          <w:sz w:val="28"/>
          <w:szCs w:val="28"/>
        </w:rPr>
        <w:t>Кроме того, декоративные ткани используются в современном интерьере для покрытия мебели, пола, потолка. Во всех случаях главное назначение декоративных тканей состоит в формировании интерьера, где человек чувствует себя удобно и свободно, все убранство которого утверждает в нем чувство собственного достоинства. Декоративные ткани в жилом интерьере выполняют две функции: участвуют в построении архитектурного пространства и</w:t>
      </w:r>
      <w:r>
        <w:rPr>
          <w:rFonts w:ascii="Times New Roman" w:hAnsi="Times New Roman" w:cs="Times New Roman"/>
          <w:sz w:val="28"/>
          <w:szCs w:val="28"/>
        </w:rPr>
        <w:t xml:space="preserve"> играют декоративную роль. В жи</w:t>
      </w:r>
      <w:r w:rsidRPr="00CB0F42">
        <w:rPr>
          <w:rFonts w:ascii="Times New Roman" w:hAnsi="Times New Roman" w:cs="Times New Roman"/>
          <w:sz w:val="28"/>
          <w:szCs w:val="28"/>
        </w:rPr>
        <w:t>лых интерьерах занавесочные ткани занимают большую площадь, часто они являются самым активным, а иногда и единственным цветовым пятном, объединяющим вокруг себя все предметное оборудование интерьера. Это предъявляет к рисункам декоративных тканей определенные требования, которые необходимо учитывать при создании эскизов</w:t>
      </w:r>
      <w:r w:rsidRPr="00CB0F42">
        <w:rPr>
          <w:rFonts w:ascii="Times New Roman" w:hAnsi="Times New Roman" w:cs="Times New Roman"/>
          <w:b/>
          <w:sz w:val="28"/>
          <w:szCs w:val="28"/>
        </w:rPr>
        <w:t>.</w:t>
      </w:r>
    </w:p>
    <w:p w:rsidR="000516C4" w:rsidRDefault="000516C4" w:rsidP="000516C4">
      <w:pPr>
        <w:shd w:val="clear" w:color="auto" w:fill="FFFFFF" w:themeFill="background1"/>
        <w:spacing w:after="0" w:line="240" w:lineRule="auto"/>
        <w:ind w:firstLine="567"/>
        <w:jc w:val="both"/>
        <w:rPr>
          <w:rFonts w:ascii="Times New Roman" w:hAnsi="Times New Roman" w:cs="Times New Roman"/>
          <w:b/>
          <w:sz w:val="28"/>
          <w:szCs w:val="28"/>
        </w:rPr>
      </w:pPr>
    </w:p>
    <w:p w:rsidR="002A5B8E" w:rsidRDefault="002A5B8E" w:rsidP="000516C4">
      <w:pPr>
        <w:shd w:val="clear" w:color="auto" w:fill="FFFFFF" w:themeFill="background1"/>
        <w:spacing w:after="0" w:line="240" w:lineRule="auto"/>
        <w:ind w:firstLine="567"/>
        <w:jc w:val="both"/>
        <w:rPr>
          <w:rFonts w:ascii="Times New Roman" w:hAnsi="Times New Roman" w:cs="Times New Roman"/>
          <w:b/>
          <w:sz w:val="28"/>
          <w:szCs w:val="28"/>
        </w:rPr>
      </w:pPr>
    </w:p>
    <w:p w:rsidR="002A5B8E" w:rsidRPr="00CB0F42" w:rsidRDefault="002A5B8E" w:rsidP="000516C4">
      <w:pPr>
        <w:shd w:val="clear" w:color="auto" w:fill="FFFFFF" w:themeFill="background1"/>
        <w:spacing w:after="0" w:line="240" w:lineRule="auto"/>
        <w:ind w:firstLine="567"/>
        <w:jc w:val="both"/>
        <w:rPr>
          <w:rFonts w:ascii="Times New Roman" w:hAnsi="Times New Roman" w:cs="Times New Roman"/>
          <w:b/>
          <w:sz w:val="28"/>
          <w:szCs w:val="28"/>
        </w:rPr>
      </w:pPr>
    </w:p>
    <w:p w:rsidR="003F72B3" w:rsidRPr="006E11A8" w:rsidRDefault="003F72B3" w:rsidP="000516C4">
      <w:pPr>
        <w:shd w:val="clear" w:color="auto" w:fill="FFFFFF"/>
        <w:spacing w:after="0" w:line="240" w:lineRule="auto"/>
        <w:ind w:firstLine="709"/>
        <w:jc w:val="both"/>
        <w:rPr>
          <w:rFonts w:ascii="Times New Roman" w:eastAsia="Times New Roman" w:hAnsi="Times New Roman" w:cs="Times New Roman"/>
          <w:b/>
          <w:i/>
          <w:color w:val="333333"/>
          <w:sz w:val="28"/>
          <w:szCs w:val="28"/>
          <w:lang w:eastAsia="ru-RU"/>
        </w:rPr>
      </w:pPr>
      <w:r w:rsidRPr="006E11A8">
        <w:rPr>
          <w:rFonts w:ascii="Times New Roman" w:eastAsia="Times New Roman" w:hAnsi="Times New Roman" w:cs="Times New Roman"/>
          <w:b/>
          <w:i/>
          <w:color w:val="333333"/>
          <w:sz w:val="28"/>
          <w:szCs w:val="28"/>
          <w:lang w:eastAsia="ru-RU"/>
        </w:rPr>
        <w:lastRenderedPageBreak/>
        <w:t>Особенности художественного оформления мебельных жаккардовых</w:t>
      </w:r>
      <w:r w:rsidR="000516C4" w:rsidRPr="006E11A8">
        <w:rPr>
          <w:rFonts w:ascii="Times New Roman" w:eastAsia="Times New Roman" w:hAnsi="Times New Roman" w:cs="Times New Roman"/>
          <w:b/>
          <w:i/>
          <w:color w:val="333333"/>
          <w:sz w:val="28"/>
          <w:szCs w:val="28"/>
          <w:lang w:eastAsia="ru-RU"/>
        </w:rPr>
        <w:t xml:space="preserve"> тканей</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Мебельные жаккардовые ткани в интерьере составляют единый ансамбль с декоративными занавесочными тканями и штучными изделиями — ковром, покрывалом, скатертью. Особенностью рисунков мебельных тканей является их зависимость от формы мебели. С изменением конструкции мебели меняется характер художественного оформления обивочных тканей. Так, рисунки шелковых мебельных тканей XVIII—XIX вв. представляли собой композицию штучной вещи, форма которой была подчинена сложной конфигурации сиденья и спинки стула. Часто это были тематические композиции с изображением сцен охоты, так называемых галантных сцен, а также изображений гербов, эмблем в окружении пышных растительных мотивов. С изменением формы мебели изменился и упростился характер оформления обивочных тканей. Основная декоративная нагрузка в современном интерьере оказалась перенесенной с мебельных тканей и  шелковых  тканей  для  обивки  стен  на  декоративные   занавесочные  ткани.</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Рисунок на ткани, которой обиты стулья, кресла, тахта, воспринимается как декоративная плоскость, включенная в общую систему предметов интерьера. Главный акцент в мебельных тканях делается на фактуре и колористическом решении, которое должно обеспечить легкое «вхождение» разрозненных цветовых пятен (на стульях, кресле, тахте) в общий ансамбль интерьера.</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 xml:space="preserve">Ярко выраженная утилитарная функция мебельных тканей предъявляет определенные </w:t>
      </w:r>
      <w:proofErr w:type="gramStart"/>
      <w:r w:rsidRPr="000516C4">
        <w:rPr>
          <w:rFonts w:ascii="Times New Roman" w:hAnsi="Times New Roman" w:cs="Times New Roman"/>
          <w:sz w:val="28"/>
          <w:szCs w:val="28"/>
        </w:rPr>
        <w:t>требования</w:t>
      </w:r>
      <w:proofErr w:type="gramEnd"/>
      <w:r w:rsidRPr="000516C4">
        <w:rPr>
          <w:rFonts w:ascii="Times New Roman" w:hAnsi="Times New Roman" w:cs="Times New Roman"/>
          <w:sz w:val="28"/>
          <w:szCs w:val="28"/>
        </w:rPr>
        <w:t xml:space="preserve"> прежде всего к их структуре. Она должна быть достаточно  плотной,  прочной  к истиранию и иметь выразительную фактуру.</w:t>
      </w:r>
      <w:r w:rsidRPr="000516C4">
        <w:rPr>
          <w:rFonts w:ascii="Times New Roman" w:hAnsi="Times New Roman" w:cs="Times New Roman"/>
          <w:sz w:val="28"/>
          <w:szCs w:val="28"/>
        </w:rPr>
        <w:br/>
        <w:t xml:space="preserve">Мебельные жаккардовые ткани вырабатываются на предприятиях шерстяной, хлопчатобумажной и шелковой промышленности. </w:t>
      </w:r>
      <w:proofErr w:type="gramStart"/>
      <w:r w:rsidRPr="000516C4">
        <w:rPr>
          <w:rFonts w:ascii="Times New Roman" w:hAnsi="Times New Roman" w:cs="Times New Roman"/>
          <w:sz w:val="28"/>
          <w:szCs w:val="28"/>
        </w:rPr>
        <w:t>В шелковой промышленности мебельные ткани составляют не более 8% общего объема выпуска тканей, в шерстяной промышленности — 6—8%, в хлопчатобумажной — более 60%. В последнее время наметилась тенденция к увеличению объема мебельных тканей из искусственных и синтетических нитей с целью высвобождения хлопчатобумажных нитей для производства тканей бельевой и одежной групп.</w:t>
      </w:r>
      <w:proofErr w:type="gramEnd"/>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Ассортимент отечественных мебельных тканей достаточно обширен и включает более 100 артикулов жаккардовых тканей. Крупными комбинатами, вырабатывающими мебельные ткани, являются: Чебоксарский хлопчатобумажный комбинат, черновицкое производственное хлопчатобумажное объединение «Восход», Ивановская прядильно-ткацкая фабрика им. Ф. Э. Дзержинского, прядиль-но-ткацкая фабрика «Аудеяс», Московский ткацко-отделочный комбинат, Дар-ницкий шелковый комбинат, хлопчатобумажный комбинат «Кренгольмская мануфактура» и др.</w:t>
      </w:r>
      <w:r w:rsidRPr="000516C4">
        <w:rPr>
          <w:rFonts w:ascii="Times New Roman" w:hAnsi="Times New Roman" w:cs="Times New Roman"/>
          <w:sz w:val="28"/>
          <w:szCs w:val="28"/>
        </w:rPr>
        <w:br/>
        <w:t xml:space="preserve">Среди метровых жаккардовых тканей мебельные ткани выделяются наибольшим разнообразием и сложностью строения. В основном это многослойные ткани, резко отличающиеся по внешнему виду — фактуре </w:t>
      </w:r>
      <w:r w:rsidRPr="000516C4">
        <w:rPr>
          <w:rFonts w:ascii="Times New Roman" w:hAnsi="Times New Roman" w:cs="Times New Roman"/>
          <w:sz w:val="28"/>
          <w:szCs w:val="28"/>
        </w:rPr>
        <w:lastRenderedPageBreak/>
        <w:t xml:space="preserve">поверхности и характеру художественно-колористического оформления. </w:t>
      </w:r>
      <w:proofErr w:type="gramStart"/>
      <w:r w:rsidRPr="000516C4">
        <w:rPr>
          <w:rFonts w:ascii="Times New Roman" w:hAnsi="Times New Roman" w:cs="Times New Roman"/>
          <w:sz w:val="28"/>
          <w:szCs w:val="28"/>
        </w:rPr>
        <w:t>В мебельных тканях для образования на поверхности фактурных эффектов широко используются различные фасонные нити — петельные, с эффектом непропряда, с непсом (вкраплением цветных пушинок при кручении), высокообъемные текстурированные, а также блестящие гладкие нити (вискозные, синтетические) и др. Все фасонные нити применяются только в утке, они мягче, имеют меньшую крутку, чем нити основы, менее прочны.</w:t>
      </w:r>
      <w:proofErr w:type="gramEnd"/>
      <w:r w:rsidRPr="000516C4">
        <w:rPr>
          <w:rFonts w:ascii="Times New Roman" w:hAnsi="Times New Roman" w:cs="Times New Roman"/>
          <w:sz w:val="28"/>
          <w:szCs w:val="28"/>
        </w:rPr>
        <w:t xml:space="preserve"> Рисунок на поверхности ткани выявляется, как правило, нитями утка, цвет которого определяет колористическое решение ткани (за исключением основного гобелена). При разработке эскизов для мебельных тканей необходимо учитывать их строение, так как количество систем основных и уточных нитей и виды переплетений диктуют выразительные возможности рисунка: преобладание графического или живописного решения, количество эффектов чистого цвета, фактуру поверхности. В зависимости от этого художник выбирает характер орнаментальных мотивов — растительных, геометрических, ассоциативных, традиционных, народных и т. д.</w:t>
      </w:r>
      <w:r w:rsidRPr="000516C4">
        <w:rPr>
          <w:rFonts w:ascii="Times New Roman" w:hAnsi="Times New Roman" w:cs="Times New Roman"/>
          <w:sz w:val="28"/>
          <w:szCs w:val="28"/>
        </w:rPr>
        <w:br/>
        <w:t>Однослойные жаккардовые мебельные ткани имеют простое строение. Если они вырабатываются однотоновыми, рисунок выявляется переплетением или фактурой за счет использования в утке нитей фасонной крутки, которые дают выпуклый эффект на гладком фоне. Рисунок может быть цветным, для чего используют 3 цвета уточных нитей, последовательно чередующихся в ткани. Такой вариант возможен при выработке ткани на станке с многочелночным механизмом. Рисунок выявляется настилами уточных нитей различных цветов. На рис. 36 показаны образцы мебельных жаккардовых тканей, имеющих разное строение.</w:t>
      </w:r>
      <w:r w:rsidRPr="000516C4">
        <w:rPr>
          <w:rFonts w:ascii="Times New Roman" w:hAnsi="Times New Roman" w:cs="Times New Roman"/>
          <w:sz w:val="28"/>
          <w:szCs w:val="28"/>
        </w:rPr>
        <w:br/>
        <w:t xml:space="preserve">       Основная масса мебельных тканей имеет сложное строение. Обычно это двухслойные и трехслойные ткани. Большую группу составляют двухслойные ткани с уточным эффектом. В строении ткани участвуют две системы основных нитей (коренная и прижимная) и две системы уточных нитей (также коренная и прижимная). Декоративные эффекты строятся главным образом за счет коренного утка, нити которого отличаются большой линейной плотностью. В качестве коренного утка применяют полушерстяные, вискозные, хлопчатобумажные нити фасонной крутки, текстурированные химические нити. Коренной уток образует настилы на лицевой стороне ткани, активно выявляя рисунок цветом и фактурой, так как его диаметр в несколько раз превышает диаметр прижимного утка. Рисунки этих тканей могут иметь как линеарное, контурное, так и плоскостное, пятновое решение. К двухслойным тканям относится широко известная мебельная ткань Мокет. В строении ткани участвует несколько систем основных нитей разного цвета и один уток. При использовании основных нитей трех цветов в различных переплетениях можно получить большое разнообразие цветовых и фактурных эффектов. В ткани выразительно смотрятся сложные геометрические рисунки и рисунки коврового характера.</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lastRenderedPageBreak/>
        <w:t>Интересную поверхность имеют репсовые мебельные ткани с характерным поперечным рубчиком. Этот эффект получают за счет использования в основе и утке коренных и прижимных нитей. Репсовые ткани отличаются строением и способом выявления цветовых эффектов на поверхности, они бывают односторонними и двусторонними. В строении двусторонних тканей участвует две системы основных нитей (коренная и прижимная) и две системы уточных (коренная и прижимная). Рисунок на изнаночной стороне является негативом рисунка на лицевой стороне.  Репсовые ткани вырабатываются с различными рисунками. Однако при проектировании рисунков нужно учитывать одно обязательное требование: рисунки не должны противоречить характерному эффекту рубчика на поверхности ткани, иначе ткань потеряет свою художественную выразительность, свое «лицо». Рисунок на репсовой ткани может выявляться несколькими способами: настилами коренной основы одного цвета или нескольких цветов, нитями основы и утка одновременно, несколькими системами основных и уточных нитей разного цвета и др.</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 xml:space="preserve">К классическому ассортименту мебельных жаккардовых тканей относятся гобеленовые ткани. Гобеленовые мебельные ткани получили название от сходства своей многоцветной рубчатой поверхности с такой же по внешнему виду поверхностью ручного стенного ковра гобелена, названного по имени владельца французской мануфактуры, выпускавшей эти ковры. В дальнейшем гобеленовыми стали называть все многоцветные мебельные и декоративные ткани сложного строения. Современные гобеленовые ткани вырабатывают на автоматических станках. Это многослойные ткани, которые в зависимости от того, из каких нитей формируется на поверхности рисунок, делятся </w:t>
      </w:r>
      <w:proofErr w:type="gramStart"/>
      <w:r w:rsidRPr="000516C4">
        <w:rPr>
          <w:rFonts w:ascii="Times New Roman" w:hAnsi="Times New Roman" w:cs="Times New Roman"/>
          <w:sz w:val="28"/>
          <w:szCs w:val="28"/>
        </w:rPr>
        <w:t>на</w:t>
      </w:r>
      <w:proofErr w:type="gramEnd"/>
      <w:r w:rsidRPr="000516C4">
        <w:rPr>
          <w:rFonts w:ascii="Times New Roman" w:hAnsi="Times New Roman" w:cs="Times New Roman"/>
          <w:sz w:val="28"/>
          <w:szCs w:val="28"/>
        </w:rPr>
        <w:t xml:space="preserve"> основные и уточные. Гобеленовые ткани получают из высококачественных хлопчатобумажных и вискозных нитей. Техника изготовления гобеленовых тканей и большое количество систем основных (до 6) или уточных (до 6) нитей позволяют вырабатывать сложные многоцветные рисунки с изображением пейзажей, а также панно. На рис. 36, </w:t>
      </w:r>
      <w:r w:rsidRPr="000516C4">
        <w:rPr>
          <w:rFonts w:ascii="Times New Roman" w:hAnsi="Times New Roman" w:cs="Times New Roman"/>
          <w:i/>
          <w:iCs/>
          <w:sz w:val="28"/>
          <w:szCs w:val="28"/>
        </w:rPr>
        <w:t>а </w:t>
      </w:r>
      <w:r w:rsidRPr="000516C4">
        <w:rPr>
          <w:rFonts w:ascii="Times New Roman" w:hAnsi="Times New Roman" w:cs="Times New Roman"/>
          <w:sz w:val="28"/>
          <w:szCs w:val="28"/>
        </w:rPr>
        <w:t>показан образец уточной гобеленовой ткани конца XIX в., на рис. 36, </w:t>
      </w:r>
      <w:r w:rsidRPr="000516C4">
        <w:rPr>
          <w:rFonts w:ascii="Times New Roman" w:hAnsi="Times New Roman" w:cs="Times New Roman"/>
          <w:i/>
          <w:iCs/>
          <w:sz w:val="28"/>
          <w:szCs w:val="28"/>
        </w:rPr>
        <w:t>б </w:t>
      </w:r>
      <w:r w:rsidRPr="000516C4">
        <w:rPr>
          <w:rFonts w:ascii="Times New Roman" w:hAnsi="Times New Roman" w:cs="Times New Roman"/>
          <w:sz w:val="28"/>
          <w:szCs w:val="28"/>
        </w:rPr>
        <w:t>— образцы современных гобеленовых тканей.</w:t>
      </w:r>
    </w:p>
    <w:p w:rsidR="000516C4" w:rsidRPr="0029395F"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 xml:space="preserve">Отдельную группу мебельных тканей составляют ворсовые ткани (плюши). Благодаря ворсовому покрову эти ткани имеют характерную рельефную упругую поверхность, рисунок на ткани выглядит объемным, как бы вырезанным на ее поверхности. Для получения петельного ворса в зев во время ткачества вводят прутки или прутки с ножами для разрезного ворса. Рисунок на ткани может выявляться одновременно разрезным и неразрезным ворсом. В строении ткани участвуют три системы основных нитей и один уток. Ворсовые ткани с жаккардовым рисунком широко используются для обивки мебели современной простой формы. </w:t>
      </w:r>
      <w:proofErr w:type="gramStart"/>
      <w:r w:rsidRPr="000516C4">
        <w:rPr>
          <w:rFonts w:ascii="Times New Roman" w:hAnsi="Times New Roman" w:cs="Times New Roman"/>
          <w:sz w:val="28"/>
          <w:szCs w:val="28"/>
        </w:rPr>
        <w:t xml:space="preserve">Особенно эффектно в тканях выглядят рисунки с геометрическим орнаментом, которые подчеркивают сходство поверхности ткани с рельефом деревянной или каменной резьбы, плетения и т. п. Ворсовые ткани могут быть как однотоновыми, так и с цветными эффектами, </w:t>
      </w:r>
      <w:r w:rsidRPr="000516C4">
        <w:rPr>
          <w:rFonts w:ascii="Times New Roman" w:hAnsi="Times New Roman" w:cs="Times New Roman"/>
          <w:sz w:val="28"/>
          <w:szCs w:val="28"/>
        </w:rPr>
        <w:lastRenderedPageBreak/>
        <w:t>причем объемный рисунок в ткани с разрезным и неразрезным ворсом за счет неодинакового отражения света приобретает глубокую насыщенную окраску</w:t>
      </w:r>
      <w:proofErr w:type="gramEnd"/>
    </w:p>
    <w:p w:rsidR="000516C4" w:rsidRPr="0029395F" w:rsidRDefault="000516C4" w:rsidP="000516C4">
      <w:pPr>
        <w:shd w:val="clear" w:color="auto" w:fill="FFFFFF" w:themeFill="background1"/>
        <w:spacing w:after="0" w:line="240" w:lineRule="auto"/>
        <w:ind w:firstLine="567"/>
        <w:jc w:val="both"/>
        <w:rPr>
          <w:rFonts w:ascii="Times New Roman" w:hAnsi="Times New Roman" w:cs="Times New Roman"/>
          <w:b/>
          <w:sz w:val="28"/>
          <w:szCs w:val="28"/>
        </w:rPr>
      </w:pPr>
    </w:p>
    <w:p w:rsidR="000516C4" w:rsidRDefault="000516C4" w:rsidP="003F72B3">
      <w:pPr>
        <w:shd w:val="clear" w:color="auto" w:fill="FFFFFF"/>
        <w:spacing w:after="0" w:line="240" w:lineRule="auto"/>
        <w:jc w:val="both"/>
        <w:rPr>
          <w:rFonts w:ascii="Times New Roman" w:eastAsia="Times New Roman" w:hAnsi="Times New Roman" w:cs="Times New Roman"/>
          <w:b/>
          <w:color w:val="333333"/>
          <w:sz w:val="28"/>
          <w:szCs w:val="28"/>
          <w:lang w:eastAsia="ru-RU"/>
        </w:rPr>
      </w:pPr>
    </w:p>
    <w:p w:rsidR="003F72B3" w:rsidRDefault="006E11A8" w:rsidP="000516C4">
      <w:pPr>
        <w:shd w:val="clear" w:color="auto" w:fill="FFFFFF"/>
        <w:tabs>
          <w:tab w:val="left" w:pos="709"/>
        </w:tabs>
        <w:spacing w:after="0" w:line="240" w:lineRule="auto"/>
        <w:jc w:val="both"/>
        <w:rPr>
          <w:rFonts w:ascii="Times New Roman" w:eastAsia="Times New Roman" w:hAnsi="Times New Roman" w:cs="Times New Roman"/>
          <w:b/>
          <w:color w:val="333333"/>
          <w:sz w:val="28"/>
          <w:szCs w:val="28"/>
          <w:lang w:eastAsia="ru-RU"/>
        </w:rPr>
      </w:pPr>
      <w:r>
        <w:rPr>
          <w:rFonts w:ascii="Times New Roman" w:eastAsia="Times New Roman" w:hAnsi="Times New Roman" w:cs="Times New Roman"/>
          <w:b/>
          <w:color w:val="333333"/>
          <w:sz w:val="28"/>
          <w:szCs w:val="28"/>
          <w:lang w:eastAsia="ru-RU"/>
        </w:rPr>
        <w:t>7.3</w:t>
      </w:r>
      <w:r w:rsidR="000516C4">
        <w:rPr>
          <w:rFonts w:ascii="Times New Roman" w:eastAsia="Times New Roman" w:hAnsi="Times New Roman" w:cs="Times New Roman"/>
          <w:b/>
          <w:color w:val="333333"/>
          <w:sz w:val="28"/>
          <w:szCs w:val="28"/>
          <w:lang w:eastAsia="ru-RU"/>
        </w:rPr>
        <w:t xml:space="preserve"> Мотивы рисунков</w:t>
      </w:r>
    </w:p>
    <w:p w:rsidR="006E11A8" w:rsidRPr="003F72B3" w:rsidRDefault="006E11A8" w:rsidP="000516C4">
      <w:pPr>
        <w:shd w:val="clear" w:color="auto" w:fill="FFFFFF"/>
        <w:tabs>
          <w:tab w:val="left" w:pos="709"/>
        </w:tabs>
        <w:spacing w:after="0" w:line="240" w:lineRule="auto"/>
        <w:jc w:val="both"/>
        <w:rPr>
          <w:rFonts w:ascii="Times New Roman" w:eastAsia="Times New Roman" w:hAnsi="Times New Roman" w:cs="Times New Roman"/>
          <w:b/>
          <w:color w:val="333333"/>
          <w:sz w:val="28"/>
          <w:szCs w:val="28"/>
          <w:lang w:eastAsia="ru-RU"/>
        </w:rPr>
      </w:pPr>
    </w:p>
    <w:p w:rsidR="000516C4" w:rsidRPr="0029395F" w:rsidRDefault="000516C4" w:rsidP="000516C4">
      <w:pPr>
        <w:shd w:val="clear" w:color="auto" w:fill="FFFFFF" w:themeFill="background1"/>
        <w:spacing w:after="0" w:line="240" w:lineRule="auto"/>
        <w:ind w:firstLine="567"/>
        <w:jc w:val="both"/>
        <w:rPr>
          <w:rFonts w:ascii="Times New Roman" w:hAnsi="Times New Roman" w:cs="Times New Roman"/>
          <w:sz w:val="28"/>
          <w:szCs w:val="28"/>
        </w:rPr>
      </w:pPr>
      <w:r w:rsidRPr="0029395F">
        <w:rPr>
          <w:rFonts w:ascii="Times New Roman" w:hAnsi="Times New Roman" w:cs="Times New Roman"/>
          <w:sz w:val="28"/>
          <w:szCs w:val="28"/>
        </w:rPr>
        <w:t>Мотивы рисунков декоративных жаккардовых тканей могут быть самыми разнообразными. Однако ведущей темой остается тема природы. Гораздо реже в современных декоративных тканях стали встречаться изображения пейзажа с включением элементов парковой архитектуры, изображения животных и птиц среди цветов и деревьев. Прекрасные образцы подобных рисунков есть в старинных шелковых тканях для интерьера. В работе над рисунками с включением в орнаментальный мотив изображений животных и птиц необходимо помнить об их условной трактовке, большой степени стилизации.</w:t>
      </w:r>
    </w:p>
    <w:p w:rsidR="000516C4" w:rsidRPr="0029395F" w:rsidRDefault="000516C4" w:rsidP="000516C4">
      <w:pPr>
        <w:shd w:val="clear" w:color="auto" w:fill="FFFFFF" w:themeFill="background1"/>
        <w:spacing w:after="0" w:line="240" w:lineRule="auto"/>
        <w:ind w:firstLine="567"/>
        <w:jc w:val="both"/>
        <w:rPr>
          <w:rFonts w:ascii="Times New Roman" w:hAnsi="Times New Roman" w:cs="Times New Roman"/>
          <w:sz w:val="28"/>
          <w:szCs w:val="28"/>
        </w:rPr>
      </w:pPr>
      <w:r w:rsidRPr="0029395F">
        <w:rPr>
          <w:rFonts w:ascii="Times New Roman" w:hAnsi="Times New Roman" w:cs="Times New Roman"/>
          <w:sz w:val="28"/>
          <w:szCs w:val="28"/>
        </w:rPr>
        <w:t>Многовековой опыт обобщения изображений животных и птиц имеет народное искусство, обращение к которому постоянно обогащает современных художников. Орнаменты из растительных мотивов — полосы из отдельных форм, букеты, гирлянды, венки, сложные сплетающиеся ветви и т. п. — основные мотивы в рисунках декоративных тканей для жилого интерьера. Рисунки с орнаментом геометрического характера, ассоциативные и абстрактные также широко используются в оформлении декоративных тканей.</w:t>
      </w:r>
    </w:p>
    <w:p w:rsidR="000516C4" w:rsidRPr="0029395F" w:rsidRDefault="000516C4" w:rsidP="000516C4">
      <w:pPr>
        <w:shd w:val="clear" w:color="auto" w:fill="FFFFFF" w:themeFill="background1"/>
        <w:spacing w:after="0" w:line="240" w:lineRule="auto"/>
        <w:ind w:firstLine="567"/>
        <w:jc w:val="both"/>
        <w:rPr>
          <w:rFonts w:ascii="Times New Roman" w:hAnsi="Times New Roman" w:cs="Times New Roman"/>
          <w:sz w:val="28"/>
          <w:szCs w:val="28"/>
        </w:rPr>
      </w:pPr>
      <w:r w:rsidRPr="0029395F">
        <w:rPr>
          <w:rFonts w:ascii="Times New Roman" w:hAnsi="Times New Roman" w:cs="Times New Roman"/>
          <w:sz w:val="28"/>
          <w:szCs w:val="28"/>
        </w:rPr>
        <w:t>При работе с любыми мотивами необходимо учитывать основные требования к рисункам декоративных тканей: правильный выбор масштаба рисунка, выявление его конструктивной основы и четкого ритмического строя, соответствие рисунка структуре ткани и выбор колористического решения, отвечающего общему образному звучанию ткани в интерьере. Особое внимание следует обращать на разработку крупных орнаментальных форм, монументальность которых можно подчеркнуть сочетанием переплетений в ткани. В орнаментальных композициях художники используют мотивы архитектурных орнаментов, резьбы, плетения, вышивки, ручного ткачества, керамики, книжной миниатюры и т. д. Постоянно применяются в шелковых декоративных тканях рисунки, выполненные по мотивам исторических образцов тканей. В них растительные и орнаментальные формы причудливо переплетаются атласными или кружевными лентами, вводится блестящая вертикальная полоса, в фоне имитируется эффект муара.</w:t>
      </w:r>
    </w:p>
    <w:p w:rsidR="000516C4" w:rsidRDefault="000516C4" w:rsidP="000516C4">
      <w:pPr>
        <w:shd w:val="clear" w:color="auto" w:fill="FFFFFF" w:themeFill="background1"/>
        <w:spacing w:after="0" w:line="240" w:lineRule="auto"/>
        <w:jc w:val="both"/>
        <w:rPr>
          <w:rFonts w:ascii="Times New Roman" w:hAnsi="Times New Roman" w:cs="Times New Roman"/>
          <w:b/>
          <w:sz w:val="28"/>
          <w:szCs w:val="28"/>
        </w:rPr>
      </w:pPr>
    </w:p>
    <w:p w:rsidR="000516C4" w:rsidRDefault="000516C4" w:rsidP="000516C4">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p>
    <w:p w:rsidR="003F72B3" w:rsidRDefault="006E11A8" w:rsidP="000516C4">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r>
        <w:rPr>
          <w:rFonts w:ascii="Times New Roman" w:eastAsia="Times New Roman" w:hAnsi="Times New Roman" w:cs="Times New Roman"/>
          <w:b/>
          <w:color w:val="333333"/>
          <w:sz w:val="28"/>
          <w:szCs w:val="28"/>
          <w:lang w:eastAsia="ru-RU"/>
        </w:rPr>
        <w:t xml:space="preserve">7.4 </w:t>
      </w:r>
      <w:r w:rsidR="003F72B3" w:rsidRPr="003F72B3">
        <w:rPr>
          <w:rFonts w:ascii="Times New Roman" w:eastAsia="Times New Roman" w:hAnsi="Times New Roman" w:cs="Times New Roman"/>
          <w:b/>
          <w:color w:val="333333"/>
          <w:sz w:val="28"/>
          <w:szCs w:val="28"/>
          <w:lang w:eastAsia="ru-RU"/>
        </w:rPr>
        <w:t>Ком</w:t>
      </w:r>
      <w:r w:rsidR="000516C4">
        <w:rPr>
          <w:rFonts w:ascii="Times New Roman" w:eastAsia="Times New Roman" w:hAnsi="Times New Roman" w:cs="Times New Roman"/>
          <w:b/>
          <w:color w:val="333333"/>
          <w:sz w:val="28"/>
          <w:szCs w:val="28"/>
          <w:lang w:eastAsia="ru-RU"/>
        </w:rPr>
        <w:t>позиционное построение рисунков</w:t>
      </w:r>
    </w:p>
    <w:p w:rsidR="006E11A8" w:rsidRPr="003F72B3" w:rsidRDefault="006E11A8" w:rsidP="000516C4">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p>
    <w:p w:rsidR="000516C4" w:rsidRPr="00CB0F42"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CB0F42">
        <w:rPr>
          <w:rFonts w:ascii="Times New Roman" w:hAnsi="Times New Roman" w:cs="Times New Roman"/>
          <w:sz w:val="28"/>
          <w:szCs w:val="28"/>
        </w:rPr>
        <w:t xml:space="preserve">Отличительной особенностью рисунков для декоративных тканей по сравнению с рисунками плательных тканей </w:t>
      </w:r>
      <w:proofErr w:type="gramStart"/>
      <w:r w:rsidRPr="00CB0F42">
        <w:rPr>
          <w:rFonts w:ascii="Times New Roman" w:hAnsi="Times New Roman" w:cs="Times New Roman"/>
          <w:sz w:val="28"/>
          <w:szCs w:val="28"/>
        </w:rPr>
        <w:t>являются</w:t>
      </w:r>
      <w:proofErr w:type="gramEnd"/>
      <w:r w:rsidRPr="00CB0F42">
        <w:rPr>
          <w:rFonts w:ascii="Times New Roman" w:hAnsi="Times New Roman" w:cs="Times New Roman"/>
          <w:sz w:val="28"/>
          <w:szCs w:val="28"/>
        </w:rPr>
        <w:t xml:space="preserve"> прежде всего их масштабность, четкая ритмическая организованность и легко читаемая схема композиционного построения. Современный жилой интерьер открывает большие поверхности гладких стен, в нем нет архитектурного декора, а мебель </w:t>
      </w:r>
      <w:r w:rsidRPr="00CB0F42">
        <w:rPr>
          <w:rFonts w:ascii="Times New Roman" w:hAnsi="Times New Roman" w:cs="Times New Roman"/>
          <w:sz w:val="28"/>
          <w:szCs w:val="28"/>
        </w:rPr>
        <w:lastRenderedPageBreak/>
        <w:t>отличается простой конструктивной формой. Все это позволяет сосредоточить главное внимание на декоративных тканях, рисунок которых должен подчиняться общему ритмическому строю интерьера, его основному масштабному модулю. Масштаб интерьера — понятие количественное, он определяется высотой помещения, размером дверных и оконных проемов, размером мебели. Масштаб существует всегда.  </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CB0F42">
        <w:rPr>
          <w:rFonts w:ascii="Times New Roman" w:hAnsi="Times New Roman" w:cs="Times New Roman"/>
          <w:sz w:val="28"/>
          <w:szCs w:val="28"/>
        </w:rPr>
        <w:t>Масштабность — это понятие качественное. Масштабность в рисунках декоративных тканей характеризуется соразмерностью человеческому масштабу (</w:t>
      </w:r>
      <w:proofErr w:type="gramStart"/>
      <w:r w:rsidRPr="00CB0F42">
        <w:rPr>
          <w:rFonts w:ascii="Times New Roman" w:hAnsi="Times New Roman" w:cs="Times New Roman"/>
          <w:sz w:val="28"/>
          <w:szCs w:val="28"/>
        </w:rPr>
        <w:t>а</w:t>
      </w:r>
      <w:proofErr w:type="gramEnd"/>
      <w:r w:rsidRPr="00CB0F42">
        <w:rPr>
          <w:rFonts w:ascii="Times New Roman" w:hAnsi="Times New Roman" w:cs="Times New Roman"/>
          <w:sz w:val="28"/>
          <w:szCs w:val="28"/>
        </w:rPr>
        <w:t xml:space="preserve"> следовательно, и масштабу интерьера). Так, слишком измельченный рисунок при восприятии с расстояния становится неразличимым, вносит излишнюю дробность в интерьер. Слишком крупный рисунок выглядит в декоративных тканях тяжелым, ему становится «тесно» в жилом помещении, зрительно он еще более занижает высоту потолка, подавляет и утомляет человека. Композиционный строй рисунков декоративных тканей должен подчеркивать конструктивность рисунка, четкую </w:t>
      </w:r>
      <w:r w:rsidRPr="000516C4">
        <w:rPr>
          <w:rFonts w:ascii="Times New Roman" w:hAnsi="Times New Roman" w:cs="Times New Roman"/>
          <w:sz w:val="28"/>
          <w:szCs w:val="28"/>
        </w:rPr>
        <w:t>ритмическую слаженность отдельных его элементов, лаконизм и монументальность.</w:t>
      </w:r>
    </w:p>
    <w:p w:rsidR="000516C4" w:rsidRPr="000516C4" w:rsidRDefault="000516C4" w:rsidP="000516C4">
      <w:pPr>
        <w:spacing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 xml:space="preserve">Как правило, художники используют простые композиционные схемы, в которых выявляется статичный ритм, уравновешенность и симметрия. Раппорт рисунка имеет форму прямоугольника, вытянутого по вертикали. Это позволяет подчеркнуть в рисунке движение вверх, что способствует зрительному увеличению высоты потолка в помещении. При квадратной форме раппортной клетки в рисунке преобладают симметрия, уравновешенность. В рисунках современных тканей художники редко используют сложные композиционные схемы. Чаще всего они применяют повторение мотивов в шахматном порядке, простое рядовое повторение с повторением рядов по вертикали или горизонтали, расположение мотивов по диагонали под углом 45°. Отличительной особенностью рисунков декоративных тканей является то, что мотивы в них всегда располагаются в одном направлении. Это связано с </w:t>
      </w:r>
      <w:r>
        <w:rPr>
          <w:rFonts w:ascii="Times New Roman" w:hAnsi="Times New Roman" w:cs="Times New Roman"/>
          <w:sz w:val="28"/>
          <w:szCs w:val="28"/>
        </w:rPr>
        <w:t>постоянным</w:t>
      </w:r>
      <w:r w:rsidRPr="000516C4">
        <w:rPr>
          <w:rFonts w:ascii="Times New Roman" w:hAnsi="Times New Roman" w:cs="Times New Roman"/>
          <w:sz w:val="28"/>
          <w:szCs w:val="28"/>
        </w:rPr>
        <w:t>положением   ткани   в   интерьере  </w:t>
      </w:r>
      <w:r w:rsidR="006E11A8">
        <w:rPr>
          <w:rFonts w:ascii="Times New Roman" w:hAnsi="Times New Roman" w:cs="Times New Roman"/>
          <w:sz w:val="28"/>
          <w:szCs w:val="28"/>
        </w:rPr>
        <w:t xml:space="preserve"> и   фронтальным   восприятием</w:t>
      </w:r>
      <w:r w:rsidRPr="000516C4">
        <w:rPr>
          <w:rFonts w:ascii="Times New Roman" w:hAnsi="Times New Roman" w:cs="Times New Roman"/>
          <w:sz w:val="28"/>
          <w:szCs w:val="28"/>
        </w:rPr>
        <w:t xml:space="preserve"> ее   рисунка.</w:t>
      </w:r>
    </w:p>
    <w:p w:rsidR="000516C4" w:rsidRDefault="000516C4" w:rsidP="000516C4">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p>
    <w:p w:rsidR="003F72B3" w:rsidRDefault="006E11A8" w:rsidP="000516C4">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r>
        <w:rPr>
          <w:rFonts w:ascii="Times New Roman" w:eastAsia="Times New Roman" w:hAnsi="Times New Roman" w:cs="Times New Roman"/>
          <w:b/>
          <w:color w:val="333333"/>
          <w:sz w:val="28"/>
          <w:szCs w:val="28"/>
          <w:lang w:eastAsia="ru-RU"/>
        </w:rPr>
        <w:t xml:space="preserve">7.5 </w:t>
      </w:r>
      <w:r w:rsidR="003F72B3" w:rsidRPr="003F72B3">
        <w:rPr>
          <w:rFonts w:ascii="Times New Roman" w:eastAsia="Times New Roman" w:hAnsi="Times New Roman" w:cs="Times New Roman"/>
          <w:b/>
          <w:color w:val="333333"/>
          <w:sz w:val="28"/>
          <w:szCs w:val="28"/>
          <w:lang w:eastAsia="ru-RU"/>
        </w:rPr>
        <w:t>Работа художника</w:t>
      </w:r>
      <w:r w:rsidR="000516C4" w:rsidRPr="000516C4">
        <w:rPr>
          <w:rFonts w:ascii="Times New Roman" w:eastAsia="Times New Roman" w:hAnsi="Times New Roman" w:cs="Times New Roman"/>
          <w:b/>
          <w:color w:val="333333"/>
          <w:sz w:val="28"/>
          <w:szCs w:val="28"/>
          <w:lang w:eastAsia="ru-RU"/>
        </w:rPr>
        <w:t xml:space="preserve"> над рисунками мебельных тканей</w:t>
      </w:r>
    </w:p>
    <w:p w:rsidR="006E11A8" w:rsidRPr="003F72B3" w:rsidRDefault="006E11A8" w:rsidP="000516C4">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В работе художника над эскизами мебельных тканей много общего с разработкой эскизов жаккардовых плательных тканей. Она требует внимательного изучения структуры ткани и особенностей фактурных эффектов, построения рисунков в строго заданной площади раппортной клетки небольшого размера, максимального выражения в эскизе графическими средствами фактуры ткани.</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proofErr w:type="gramStart"/>
      <w:r w:rsidRPr="000516C4">
        <w:rPr>
          <w:rFonts w:ascii="Times New Roman" w:hAnsi="Times New Roman" w:cs="Times New Roman"/>
          <w:sz w:val="28"/>
          <w:szCs w:val="28"/>
        </w:rPr>
        <w:t xml:space="preserve">Композиционное построение рисунков должно удовлетворять требованию равномерного распределения мотивов в фоне, для чего используют простые схемы: расположение мотивов в шахматном порядке с поворотом в разные стороны, простое рядовое расположение с повторением рядов и др. </w:t>
      </w:r>
      <w:r w:rsidRPr="000516C4">
        <w:rPr>
          <w:rFonts w:ascii="Times New Roman" w:hAnsi="Times New Roman" w:cs="Times New Roman"/>
          <w:sz w:val="28"/>
          <w:szCs w:val="28"/>
        </w:rPr>
        <w:lastRenderedPageBreak/>
        <w:t>Рисунки мебельных тканей часто имитируют различные природные орнаменты и поверхности, например рисунок коры деревьев, орнаменты на раковинах, на шкуре животных и т. д. Как и в</w:t>
      </w:r>
      <w:proofErr w:type="gramEnd"/>
      <w:r w:rsidRPr="000516C4">
        <w:rPr>
          <w:rFonts w:ascii="Times New Roman" w:hAnsi="Times New Roman" w:cs="Times New Roman"/>
          <w:sz w:val="28"/>
          <w:szCs w:val="28"/>
        </w:rPr>
        <w:t xml:space="preserve"> плательных </w:t>
      </w:r>
      <w:proofErr w:type="gramStart"/>
      <w:r w:rsidRPr="000516C4">
        <w:rPr>
          <w:rFonts w:ascii="Times New Roman" w:hAnsi="Times New Roman" w:cs="Times New Roman"/>
          <w:sz w:val="28"/>
          <w:szCs w:val="28"/>
        </w:rPr>
        <w:t>тканях</w:t>
      </w:r>
      <w:proofErr w:type="gramEnd"/>
      <w:r w:rsidRPr="000516C4">
        <w:rPr>
          <w:rFonts w:ascii="Times New Roman" w:hAnsi="Times New Roman" w:cs="Times New Roman"/>
          <w:sz w:val="28"/>
          <w:szCs w:val="28"/>
        </w:rPr>
        <w:t>, ведущим мотивом остается тема природы. Геометрические рисунки также постоянно применяются в ассортименте мебельных тканей. Это геометрические мотивы среднего и мелкого масштаба, сплетающиеся в непрерывные сложные орнаментальные сетки. Широко используются в рисунках мебельных тканей мотивы, заимствованные из образцов народного творчества — ткачества, вышивки, резьбы, шитья.</w:t>
      </w:r>
    </w:p>
    <w:p w:rsidR="000516C4" w:rsidRPr="00CB0F42"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Работа над эскизами для мебельных тканей начинается с изучения конкретного интерьера, общего ансамбля текстильных изделий, используемых в нем, формы и размеров мебели, модного направления в художественно-колористическом оформлении мебельных тканей</w:t>
      </w:r>
    </w:p>
    <w:p w:rsidR="000516C4" w:rsidRDefault="000516C4" w:rsidP="000516C4">
      <w:pPr>
        <w:shd w:val="clear" w:color="auto" w:fill="FFFFFF" w:themeFill="background1"/>
        <w:spacing w:after="0" w:line="240" w:lineRule="auto"/>
        <w:ind w:firstLine="567"/>
        <w:jc w:val="both"/>
        <w:rPr>
          <w:rFonts w:ascii="Times New Roman" w:hAnsi="Times New Roman" w:cs="Times New Roman"/>
          <w:sz w:val="28"/>
          <w:szCs w:val="28"/>
        </w:rPr>
      </w:pPr>
    </w:p>
    <w:p w:rsidR="000516C4" w:rsidRDefault="000516C4" w:rsidP="000516C4">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p>
    <w:p w:rsidR="003F72B3" w:rsidRDefault="006E11A8" w:rsidP="000516C4">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r>
        <w:rPr>
          <w:rFonts w:ascii="Times New Roman" w:eastAsia="Times New Roman" w:hAnsi="Times New Roman" w:cs="Times New Roman"/>
          <w:b/>
          <w:color w:val="333333"/>
          <w:sz w:val="28"/>
          <w:szCs w:val="28"/>
          <w:lang w:eastAsia="ru-RU"/>
        </w:rPr>
        <w:t xml:space="preserve">7.6 </w:t>
      </w:r>
      <w:r w:rsidR="003F72B3" w:rsidRPr="003F72B3">
        <w:rPr>
          <w:rFonts w:ascii="Times New Roman" w:eastAsia="Times New Roman" w:hAnsi="Times New Roman" w:cs="Times New Roman"/>
          <w:b/>
          <w:color w:val="333333"/>
          <w:sz w:val="28"/>
          <w:szCs w:val="28"/>
          <w:lang w:eastAsia="ru-RU"/>
        </w:rPr>
        <w:t>Оформление декоративных жаккардовых тка</w:t>
      </w:r>
      <w:r w:rsidR="000516C4">
        <w:rPr>
          <w:rFonts w:ascii="Times New Roman" w:eastAsia="Times New Roman" w:hAnsi="Times New Roman" w:cs="Times New Roman"/>
          <w:b/>
          <w:color w:val="333333"/>
          <w:sz w:val="28"/>
          <w:szCs w:val="28"/>
          <w:lang w:eastAsia="ru-RU"/>
        </w:rPr>
        <w:t>ней для общественного интерьера</w:t>
      </w:r>
    </w:p>
    <w:p w:rsidR="006E11A8" w:rsidRPr="003F72B3" w:rsidRDefault="006E11A8" w:rsidP="000516C4">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p>
    <w:p w:rsidR="000516C4" w:rsidRPr="0029395F"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29395F">
        <w:rPr>
          <w:rFonts w:ascii="Times New Roman" w:hAnsi="Times New Roman" w:cs="Times New Roman"/>
          <w:sz w:val="28"/>
          <w:szCs w:val="28"/>
        </w:rPr>
        <w:t xml:space="preserve">Декоративные ткани для общественного интерьера </w:t>
      </w:r>
      <w:proofErr w:type="gramStart"/>
      <w:r w:rsidRPr="0029395F">
        <w:rPr>
          <w:rFonts w:ascii="Times New Roman" w:hAnsi="Times New Roman" w:cs="Times New Roman"/>
          <w:sz w:val="28"/>
          <w:szCs w:val="28"/>
        </w:rPr>
        <w:t>отличаются</w:t>
      </w:r>
      <w:proofErr w:type="gramEnd"/>
      <w:r w:rsidRPr="0029395F">
        <w:rPr>
          <w:rFonts w:ascii="Times New Roman" w:hAnsi="Times New Roman" w:cs="Times New Roman"/>
          <w:sz w:val="28"/>
          <w:szCs w:val="28"/>
        </w:rPr>
        <w:t xml:space="preserve"> прежде всего масштабностью рисунков. </w:t>
      </w:r>
      <w:proofErr w:type="gramStart"/>
      <w:r w:rsidRPr="0029395F">
        <w:rPr>
          <w:rFonts w:ascii="Times New Roman" w:hAnsi="Times New Roman" w:cs="Times New Roman"/>
          <w:sz w:val="28"/>
          <w:szCs w:val="28"/>
        </w:rPr>
        <w:t>В помещениях общественных зданий и культурных учреждений, для которых предназначаются ткани, — в фойе театров, клубов, в холлах гостиниц, в залах ресторанов — высота потолков обычно составляет более 3 м. Сначала рисунок на ткани воспринимается с большого расстояния как общее цветовое пятно в интерьере, затем при постепенном приближении к нему может быть рассмотрен детально.</w:t>
      </w:r>
      <w:proofErr w:type="gramEnd"/>
    </w:p>
    <w:p w:rsidR="000516C4" w:rsidRPr="0029395F"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29395F">
        <w:rPr>
          <w:rFonts w:ascii="Times New Roman" w:hAnsi="Times New Roman" w:cs="Times New Roman"/>
          <w:sz w:val="28"/>
          <w:szCs w:val="28"/>
        </w:rPr>
        <w:t>Здесь возможны два подхода к проектированию рисунков. Во-первых, при оформлении интерьера с металлическими, керамическими, стеклянными конструкциями, фактурной отделкой стен, потолка и т. п. декоративная ткань может рассматриваться как материал с интересной фактурой, легкий и пластичный, который наравне с остальными материалами участвует в построении архитектурного пространства. В этом случае рисунки ткани не должны иметь ярко выраженного изобразительного и сюжетного характера. Это геометрические сетчатые орнаменты, фантазийные, абстрактные или имитация природных поверхностей. Во-вторых, декоративная ткань в общественном интерьере по контрасту со всем окружением может служить связующим звеном с природой за пределами помещения. Мотивы рисунков, цвет, фактура ткани — все должно нести образ природы, ощущение жизни.</w:t>
      </w:r>
    </w:p>
    <w:p w:rsidR="000516C4" w:rsidRPr="0029395F"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29395F">
        <w:rPr>
          <w:rFonts w:ascii="Times New Roman" w:hAnsi="Times New Roman" w:cs="Times New Roman"/>
          <w:sz w:val="28"/>
          <w:szCs w:val="28"/>
        </w:rPr>
        <w:t xml:space="preserve">Рисунки тканей для общественного интерьера должны отличаться крупным масштабом, лаконичностью и ясностью в передаче основной идеи, конструктивностью построения, интересной фактурой и колоритом. Композиционная схема таких рисунков обычно простая — повторение мотивов по полосе или в шахматном порядке, по диагонали. Рисунки могут иметь купонное построение или раппортное с симметричным крупным орнаментальным мотивом, иногда повторенным не более 2 раз по ширине </w:t>
      </w:r>
      <w:r w:rsidRPr="0029395F">
        <w:rPr>
          <w:rFonts w:ascii="Times New Roman" w:hAnsi="Times New Roman" w:cs="Times New Roman"/>
          <w:sz w:val="28"/>
          <w:szCs w:val="28"/>
        </w:rPr>
        <w:lastRenderedPageBreak/>
        <w:t>ткани. Колористическое решение рисунков может быть усилено использованием различных вариантов манерного снования.</w:t>
      </w:r>
      <w:r w:rsidRPr="0029395F">
        <w:rPr>
          <w:rFonts w:ascii="Times New Roman" w:hAnsi="Times New Roman" w:cs="Times New Roman"/>
          <w:sz w:val="28"/>
          <w:szCs w:val="28"/>
        </w:rPr>
        <w:br/>
        <w:t>Интерьер общественного здания, как правило, несет в себе большую информативную содержательность. Характер деятельности, протекающей в нем, определяет композиционную организацию интерьера, в том числе и художественный образ всей системы текстильных изделий.</w:t>
      </w:r>
    </w:p>
    <w:p w:rsidR="000516C4" w:rsidRDefault="000516C4" w:rsidP="000516C4">
      <w:pPr>
        <w:shd w:val="clear" w:color="auto" w:fill="FFFFFF" w:themeFill="background1"/>
        <w:spacing w:after="0" w:line="240" w:lineRule="auto"/>
        <w:ind w:firstLine="567"/>
        <w:jc w:val="both"/>
        <w:rPr>
          <w:rFonts w:ascii="Times New Roman" w:hAnsi="Times New Roman" w:cs="Times New Roman"/>
          <w:b/>
          <w:sz w:val="28"/>
          <w:szCs w:val="28"/>
        </w:rPr>
      </w:pPr>
    </w:p>
    <w:p w:rsidR="000516C4" w:rsidRDefault="003F72B3" w:rsidP="006E11A8">
      <w:pPr>
        <w:spacing w:after="0" w:line="240" w:lineRule="auto"/>
        <w:rPr>
          <w:rFonts w:ascii="Times New Roman" w:eastAsia="Times New Roman" w:hAnsi="Times New Roman" w:cs="Times New Roman"/>
          <w:color w:val="333333"/>
          <w:sz w:val="28"/>
          <w:szCs w:val="28"/>
          <w:lang w:eastAsia="ru-RU"/>
        </w:rPr>
      </w:pPr>
      <w:r w:rsidRPr="003F72B3">
        <w:rPr>
          <w:rFonts w:ascii="Times New Roman" w:eastAsia="Times New Roman" w:hAnsi="Times New Roman" w:cs="Times New Roman"/>
          <w:color w:val="333333"/>
          <w:sz w:val="28"/>
          <w:szCs w:val="28"/>
          <w:lang w:eastAsia="ru-RU"/>
        </w:rPr>
        <w:br/>
      </w:r>
    </w:p>
    <w:p w:rsidR="001F2063" w:rsidRDefault="001F2063" w:rsidP="000516C4">
      <w:pPr>
        <w:spacing w:after="0" w:line="240" w:lineRule="auto"/>
        <w:ind w:firstLine="709"/>
        <w:jc w:val="both"/>
        <w:rPr>
          <w:rFonts w:ascii="Times New Roman" w:eastAsia="Times New Roman" w:hAnsi="Times New Roman" w:cs="Times New Roman"/>
          <w:color w:val="333333"/>
          <w:sz w:val="28"/>
          <w:szCs w:val="28"/>
          <w:lang w:eastAsia="ru-RU"/>
        </w:rPr>
      </w:pPr>
    </w:p>
    <w:p w:rsidR="006E11A8" w:rsidRDefault="006E11A8" w:rsidP="006E11A8">
      <w:pPr>
        <w:spacing w:after="0" w:line="240" w:lineRule="auto"/>
        <w:jc w:val="both"/>
        <w:rPr>
          <w:rFonts w:ascii="Times New Roman" w:eastAsia="Times New Roman" w:hAnsi="Times New Roman" w:cs="Times New Roman"/>
          <w:b/>
          <w:bCs/>
          <w:color w:val="333333"/>
          <w:sz w:val="28"/>
          <w:szCs w:val="28"/>
          <w:shd w:val="clear" w:color="auto" w:fill="FFFFFF"/>
          <w:lang w:eastAsia="ru-RU"/>
        </w:rPr>
      </w:pPr>
    </w:p>
    <w:p w:rsidR="002A5B8E" w:rsidRDefault="002A5B8E" w:rsidP="006E11A8">
      <w:pPr>
        <w:spacing w:after="0" w:line="240" w:lineRule="auto"/>
        <w:jc w:val="both"/>
        <w:rPr>
          <w:rFonts w:ascii="Times New Roman" w:eastAsia="Times New Roman" w:hAnsi="Times New Roman" w:cs="Times New Roman"/>
          <w:b/>
          <w:bCs/>
          <w:color w:val="333333"/>
          <w:sz w:val="28"/>
          <w:szCs w:val="28"/>
          <w:shd w:val="clear" w:color="auto" w:fill="FFFFFF"/>
          <w:lang w:eastAsia="ru-RU"/>
        </w:rPr>
      </w:pPr>
    </w:p>
    <w:p w:rsidR="002A5B8E" w:rsidRDefault="002A5B8E" w:rsidP="006E11A8">
      <w:pPr>
        <w:spacing w:after="0" w:line="240" w:lineRule="auto"/>
        <w:jc w:val="both"/>
        <w:rPr>
          <w:rFonts w:ascii="Times New Roman" w:eastAsia="Times New Roman" w:hAnsi="Times New Roman" w:cs="Times New Roman"/>
          <w:b/>
          <w:bCs/>
          <w:color w:val="333333"/>
          <w:sz w:val="28"/>
          <w:szCs w:val="28"/>
          <w:shd w:val="clear" w:color="auto" w:fill="FFFFFF"/>
          <w:lang w:eastAsia="ru-RU"/>
        </w:rPr>
      </w:pPr>
    </w:p>
    <w:p w:rsidR="002A5B8E" w:rsidRDefault="002A5B8E" w:rsidP="006E11A8">
      <w:pPr>
        <w:spacing w:after="0" w:line="240" w:lineRule="auto"/>
        <w:jc w:val="both"/>
        <w:rPr>
          <w:rFonts w:ascii="Times New Roman" w:eastAsia="Times New Roman" w:hAnsi="Times New Roman" w:cs="Times New Roman"/>
          <w:b/>
          <w:bCs/>
          <w:color w:val="333333"/>
          <w:sz w:val="28"/>
          <w:szCs w:val="28"/>
          <w:shd w:val="clear" w:color="auto" w:fill="FFFFFF"/>
          <w:lang w:eastAsia="ru-RU"/>
        </w:rPr>
      </w:pPr>
    </w:p>
    <w:p w:rsidR="002A5B8E" w:rsidRDefault="002A5B8E" w:rsidP="006E11A8">
      <w:pPr>
        <w:spacing w:after="0" w:line="240" w:lineRule="auto"/>
        <w:jc w:val="both"/>
        <w:rPr>
          <w:rFonts w:ascii="Times New Roman" w:eastAsia="Times New Roman" w:hAnsi="Times New Roman" w:cs="Times New Roman"/>
          <w:b/>
          <w:bCs/>
          <w:color w:val="333333"/>
          <w:sz w:val="28"/>
          <w:szCs w:val="28"/>
          <w:shd w:val="clear" w:color="auto" w:fill="FFFFFF"/>
          <w:lang w:eastAsia="ru-RU"/>
        </w:rPr>
      </w:pPr>
    </w:p>
    <w:p w:rsidR="002A5B8E" w:rsidRDefault="002A5B8E" w:rsidP="006E11A8">
      <w:pPr>
        <w:spacing w:after="0" w:line="240" w:lineRule="auto"/>
        <w:jc w:val="both"/>
        <w:rPr>
          <w:rFonts w:ascii="Times New Roman" w:eastAsia="Times New Roman" w:hAnsi="Times New Roman" w:cs="Times New Roman"/>
          <w:b/>
          <w:bCs/>
          <w:color w:val="333333"/>
          <w:sz w:val="28"/>
          <w:szCs w:val="28"/>
          <w:shd w:val="clear" w:color="auto" w:fill="FFFFFF"/>
          <w:lang w:eastAsia="ru-RU"/>
        </w:rPr>
      </w:pPr>
    </w:p>
    <w:p w:rsidR="002A5B8E" w:rsidRDefault="002A5B8E" w:rsidP="006E11A8">
      <w:pPr>
        <w:spacing w:after="0" w:line="240" w:lineRule="auto"/>
        <w:jc w:val="both"/>
        <w:rPr>
          <w:rFonts w:ascii="Times New Roman" w:eastAsia="Times New Roman" w:hAnsi="Times New Roman" w:cs="Times New Roman"/>
          <w:b/>
          <w:bCs/>
          <w:color w:val="333333"/>
          <w:sz w:val="28"/>
          <w:szCs w:val="28"/>
          <w:shd w:val="clear" w:color="auto" w:fill="FFFFFF"/>
          <w:lang w:eastAsia="ru-RU"/>
        </w:rPr>
      </w:pPr>
    </w:p>
    <w:p w:rsidR="002A5B8E" w:rsidRDefault="002A5B8E" w:rsidP="006E11A8">
      <w:pPr>
        <w:spacing w:after="0" w:line="240" w:lineRule="auto"/>
        <w:jc w:val="both"/>
        <w:rPr>
          <w:rFonts w:ascii="Times New Roman" w:eastAsia="Times New Roman" w:hAnsi="Times New Roman" w:cs="Times New Roman"/>
          <w:b/>
          <w:bCs/>
          <w:color w:val="333333"/>
          <w:sz w:val="28"/>
          <w:szCs w:val="28"/>
          <w:shd w:val="clear" w:color="auto" w:fill="FFFFFF"/>
          <w:lang w:eastAsia="ru-RU"/>
        </w:rPr>
      </w:pPr>
    </w:p>
    <w:p w:rsidR="002A5B8E" w:rsidRDefault="002A5B8E" w:rsidP="006E11A8">
      <w:pPr>
        <w:spacing w:after="0" w:line="240" w:lineRule="auto"/>
        <w:jc w:val="both"/>
        <w:rPr>
          <w:rFonts w:ascii="Times New Roman" w:eastAsia="Times New Roman" w:hAnsi="Times New Roman" w:cs="Times New Roman"/>
          <w:b/>
          <w:bCs/>
          <w:color w:val="333333"/>
          <w:sz w:val="28"/>
          <w:szCs w:val="28"/>
          <w:shd w:val="clear" w:color="auto" w:fill="FFFFFF"/>
          <w:lang w:eastAsia="ru-RU"/>
        </w:rPr>
      </w:pPr>
    </w:p>
    <w:p w:rsidR="002A5B8E" w:rsidRDefault="002A5B8E" w:rsidP="006E11A8">
      <w:pPr>
        <w:spacing w:after="0" w:line="240" w:lineRule="auto"/>
        <w:jc w:val="both"/>
        <w:rPr>
          <w:rFonts w:ascii="Times New Roman" w:eastAsia="Times New Roman" w:hAnsi="Times New Roman" w:cs="Times New Roman"/>
          <w:b/>
          <w:bCs/>
          <w:color w:val="333333"/>
          <w:sz w:val="28"/>
          <w:szCs w:val="28"/>
          <w:shd w:val="clear" w:color="auto" w:fill="FFFFFF"/>
          <w:lang w:eastAsia="ru-RU"/>
        </w:rPr>
      </w:pPr>
    </w:p>
    <w:p w:rsidR="002A5B8E" w:rsidRDefault="002A5B8E" w:rsidP="006E11A8">
      <w:pPr>
        <w:spacing w:after="0" w:line="240" w:lineRule="auto"/>
        <w:jc w:val="both"/>
        <w:rPr>
          <w:rFonts w:ascii="Times New Roman" w:eastAsia="Times New Roman" w:hAnsi="Times New Roman" w:cs="Times New Roman"/>
          <w:b/>
          <w:bCs/>
          <w:color w:val="333333"/>
          <w:sz w:val="28"/>
          <w:szCs w:val="28"/>
          <w:shd w:val="clear" w:color="auto" w:fill="FFFFFF"/>
          <w:lang w:eastAsia="ru-RU"/>
        </w:rPr>
      </w:pPr>
    </w:p>
    <w:p w:rsidR="002A5B8E" w:rsidRDefault="002A5B8E" w:rsidP="006E11A8">
      <w:pPr>
        <w:spacing w:after="0" w:line="240" w:lineRule="auto"/>
        <w:jc w:val="both"/>
        <w:rPr>
          <w:rFonts w:ascii="Times New Roman" w:eastAsia="Times New Roman" w:hAnsi="Times New Roman" w:cs="Times New Roman"/>
          <w:b/>
          <w:bCs/>
          <w:color w:val="333333"/>
          <w:sz w:val="28"/>
          <w:szCs w:val="28"/>
          <w:shd w:val="clear" w:color="auto" w:fill="FFFFFF"/>
          <w:lang w:eastAsia="ru-RU"/>
        </w:rPr>
      </w:pPr>
    </w:p>
    <w:p w:rsidR="002A5B8E" w:rsidRDefault="002A5B8E" w:rsidP="006E11A8">
      <w:pPr>
        <w:spacing w:after="0" w:line="240" w:lineRule="auto"/>
        <w:jc w:val="both"/>
        <w:rPr>
          <w:rFonts w:ascii="Times New Roman" w:eastAsia="Times New Roman" w:hAnsi="Times New Roman" w:cs="Times New Roman"/>
          <w:b/>
          <w:bCs/>
          <w:color w:val="333333"/>
          <w:sz w:val="28"/>
          <w:szCs w:val="28"/>
          <w:shd w:val="clear" w:color="auto" w:fill="FFFFFF"/>
          <w:lang w:eastAsia="ru-RU"/>
        </w:rPr>
      </w:pPr>
    </w:p>
    <w:p w:rsidR="002A5B8E" w:rsidRDefault="002A5B8E" w:rsidP="006E11A8">
      <w:pPr>
        <w:spacing w:after="0" w:line="240" w:lineRule="auto"/>
        <w:jc w:val="both"/>
        <w:rPr>
          <w:rFonts w:ascii="Times New Roman" w:eastAsia="Times New Roman" w:hAnsi="Times New Roman" w:cs="Times New Roman"/>
          <w:b/>
          <w:bCs/>
          <w:color w:val="333333"/>
          <w:sz w:val="28"/>
          <w:szCs w:val="28"/>
          <w:shd w:val="clear" w:color="auto" w:fill="FFFFFF"/>
          <w:lang w:eastAsia="ru-RU"/>
        </w:rPr>
      </w:pPr>
    </w:p>
    <w:p w:rsidR="002A5B8E" w:rsidRDefault="002A5B8E" w:rsidP="006E11A8">
      <w:pPr>
        <w:spacing w:after="0" w:line="240" w:lineRule="auto"/>
        <w:jc w:val="both"/>
        <w:rPr>
          <w:rFonts w:ascii="Times New Roman" w:eastAsia="Times New Roman" w:hAnsi="Times New Roman" w:cs="Times New Roman"/>
          <w:b/>
          <w:bCs/>
          <w:color w:val="333333"/>
          <w:sz w:val="28"/>
          <w:szCs w:val="28"/>
          <w:shd w:val="clear" w:color="auto" w:fill="FFFFFF"/>
          <w:lang w:eastAsia="ru-RU"/>
        </w:rPr>
      </w:pPr>
    </w:p>
    <w:p w:rsidR="002A5B8E" w:rsidRDefault="002A5B8E" w:rsidP="006E11A8">
      <w:pPr>
        <w:spacing w:after="0" w:line="240" w:lineRule="auto"/>
        <w:jc w:val="both"/>
        <w:rPr>
          <w:rFonts w:ascii="Times New Roman" w:eastAsia="Times New Roman" w:hAnsi="Times New Roman" w:cs="Times New Roman"/>
          <w:b/>
          <w:bCs/>
          <w:color w:val="333333"/>
          <w:sz w:val="28"/>
          <w:szCs w:val="28"/>
          <w:shd w:val="clear" w:color="auto" w:fill="FFFFFF"/>
          <w:lang w:eastAsia="ru-RU"/>
        </w:rPr>
      </w:pPr>
    </w:p>
    <w:p w:rsidR="002A5B8E" w:rsidRDefault="002A5B8E" w:rsidP="006E11A8">
      <w:pPr>
        <w:spacing w:after="0" w:line="240" w:lineRule="auto"/>
        <w:jc w:val="both"/>
        <w:rPr>
          <w:rFonts w:ascii="Times New Roman" w:eastAsia="Times New Roman" w:hAnsi="Times New Roman" w:cs="Times New Roman"/>
          <w:b/>
          <w:bCs/>
          <w:color w:val="333333"/>
          <w:sz w:val="28"/>
          <w:szCs w:val="28"/>
          <w:shd w:val="clear" w:color="auto" w:fill="FFFFFF"/>
          <w:lang w:eastAsia="ru-RU"/>
        </w:rPr>
      </w:pPr>
    </w:p>
    <w:p w:rsidR="002A5B8E" w:rsidRDefault="002A5B8E" w:rsidP="006E11A8">
      <w:pPr>
        <w:spacing w:after="0" w:line="240" w:lineRule="auto"/>
        <w:jc w:val="both"/>
        <w:rPr>
          <w:rFonts w:ascii="Times New Roman" w:eastAsia="Times New Roman" w:hAnsi="Times New Roman" w:cs="Times New Roman"/>
          <w:b/>
          <w:bCs/>
          <w:color w:val="333333"/>
          <w:sz w:val="28"/>
          <w:szCs w:val="28"/>
          <w:shd w:val="clear" w:color="auto" w:fill="FFFFFF"/>
          <w:lang w:eastAsia="ru-RU"/>
        </w:rPr>
      </w:pPr>
    </w:p>
    <w:p w:rsidR="002A5B8E" w:rsidRDefault="002A5B8E" w:rsidP="006E11A8">
      <w:pPr>
        <w:spacing w:after="0" w:line="240" w:lineRule="auto"/>
        <w:jc w:val="both"/>
        <w:rPr>
          <w:rFonts w:ascii="Times New Roman" w:eastAsia="Times New Roman" w:hAnsi="Times New Roman" w:cs="Times New Roman"/>
          <w:b/>
          <w:bCs/>
          <w:color w:val="333333"/>
          <w:sz w:val="28"/>
          <w:szCs w:val="28"/>
          <w:shd w:val="clear" w:color="auto" w:fill="FFFFFF"/>
          <w:lang w:eastAsia="ru-RU"/>
        </w:rPr>
      </w:pPr>
    </w:p>
    <w:p w:rsidR="002A5B8E" w:rsidRDefault="002A5B8E" w:rsidP="006E11A8">
      <w:pPr>
        <w:spacing w:after="0" w:line="240" w:lineRule="auto"/>
        <w:jc w:val="both"/>
        <w:rPr>
          <w:rFonts w:ascii="Times New Roman" w:eastAsia="Times New Roman" w:hAnsi="Times New Roman" w:cs="Times New Roman"/>
          <w:b/>
          <w:bCs/>
          <w:color w:val="333333"/>
          <w:sz w:val="28"/>
          <w:szCs w:val="28"/>
          <w:shd w:val="clear" w:color="auto" w:fill="FFFFFF"/>
          <w:lang w:eastAsia="ru-RU"/>
        </w:rPr>
      </w:pPr>
    </w:p>
    <w:p w:rsidR="002A5B8E" w:rsidRDefault="002A5B8E" w:rsidP="006E11A8">
      <w:pPr>
        <w:spacing w:after="0" w:line="240" w:lineRule="auto"/>
        <w:jc w:val="both"/>
        <w:rPr>
          <w:rFonts w:ascii="Times New Roman" w:eastAsia="Times New Roman" w:hAnsi="Times New Roman" w:cs="Times New Roman"/>
          <w:b/>
          <w:bCs/>
          <w:color w:val="333333"/>
          <w:sz w:val="28"/>
          <w:szCs w:val="28"/>
          <w:shd w:val="clear" w:color="auto" w:fill="FFFFFF"/>
          <w:lang w:eastAsia="ru-RU"/>
        </w:rPr>
      </w:pPr>
    </w:p>
    <w:p w:rsidR="002A5B8E" w:rsidRDefault="002A5B8E" w:rsidP="006E11A8">
      <w:pPr>
        <w:spacing w:after="0" w:line="240" w:lineRule="auto"/>
        <w:jc w:val="both"/>
        <w:rPr>
          <w:rFonts w:ascii="Times New Roman" w:eastAsia="Times New Roman" w:hAnsi="Times New Roman" w:cs="Times New Roman"/>
          <w:b/>
          <w:bCs/>
          <w:color w:val="333333"/>
          <w:sz w:val="28"/>
          <w:szCs w:val="28"/>
          <w:shd w:val="clear" w:color="auto" w:fill="FFFFFF"/>
          <w:lang w:eastAsia="ru-RU"/>
        </w:rPr>
      </w:pPr>
    </w:p>
    <w:p w:rsidR="002A5B8E" w:rsidRDefault="002A5B8E" w:rsidP="006E11A8">
      <w:pPr>
        <w:spacing w:after="0" w:line="240" w:lineRule="auto"/>
        <w:jc w:val="both"/>
        <w:rPr>
          <w:rFonts w:ascii="Times New Roman" w:eastAsia="Times New Roman" w:hAnsi="Times New Roman" w:cs="Times New Roman"/>
          <w:b/>
          <w:bCs/>
          <w:color w:val="333333"/>
          <w:sz w:val="28"/>
          <w:szCs w:val="28"/>
          <w:shd w:val="clear" w:color="auto" w:fill="FFFFFF"/>
          <w:lang w:eastAsia="ru-RU"/>
        </w:rPr>
      </w:pPr>
    </w:p>
    <w:p w:rsidR="002A5B8E" w:rsidRDefault="002A5B8E" w:rsidP="006E11A8">
      <w:pPr>
        <w:spacing w:after="0" w:line="240" w:lineRule="auto"/>
        <w:jc w:val="both"/>
        <w:rPr>
          <w:rFonts w:ascii="Times New Roman" w:eastAsia="Times New Roman" w:hAnsi="Times New Roman" w:cs="Times New Roman"/>
          <w:b/>
          <w:bCs/>
          <w:color w:val="333333"/>
          <w:sz w:val="28"/>
          <w:szCs w:val="28"/>
          <w:shd w:val="clear" w:color="auto" w:fill="FFFFFF"/>
          <w:lang w:eastAsia="ru-RU"/>
        </w:rPr>
      </w:pPr>
    </w:p>
    <w:p w:rsidR="002A5B8E" w:rsidRDefault="002A5B8E" w:rsidP="006E11A8">
      <w:pPr>
        <w:spacing w:after="0" w:line="240" w:lineRule="auto"/>
        <w:jc w:val="both"/>
        <w:rPr>
          <w:rFonts w:ascii="Times New Roman" w:eastAsia="Times New Roman" w:hAnsi="Times New Roman" w:cs="Times New Roman"/>
          <w:b/>
          <w:bCs/>
          <w:color w:val="333333"/>
          <w:sz w:val="28"/>
          <w:szCs w:val="28"/>
          <w:shd w:val="clear" w:color="auto" w:fill="FFFFFF"/>
          <w:lang w:eastAsia="ru-RU"/>
        </w:rPr>
      </w:pPr>
    </w:p>
    <w:p w:rsidR="002A5B8E" w:rsidRDefault="002A5B8E" w:rsidP="006E11A8">
      <w:pPr>
        <w:spacing w:after="0" w:line="240" w:lineRule="auto"/>
        <w:jc w:val="both"/>
        <w:rPr>
          <w:rFonts w:ascii="Times New Roman" w:eastAsia="Times New Roman" w:hAnsi="Times New Roman" w:cs="Times New Roman"/>
          <w:b/>
          <w:bCs/>
          <w:color w:val="333333"/>
          <w:sz w:val="28"/>
          <w:szCs w:val="28"/>
          <w:shd w:val="clear" w:color="auto" w:fill="FFFFFF"/>
          <w:lang w:eastAsia="ru-RU"/>
        </w:rPr>
      </w:pPr>
    </w:p>
    <w:p w:rsidR="002A5B8E" w:rsidRDefault="002A5B8E" w:rsidP="006E11A8">
      <w:pPr>
        <w:spacing w:after="0" w:line="240" w:lineRule="auto"/>
        <w:jc w:val="both"/>
        <w:rPr>
          <w:rFonts w:ascii="Times New Roman" w:eastAsia="Times New Roman" w:hAnsi="Times New Roman" w:cs="Times New Roman"/>
          <w:b/>
          <w:bCs/>
          <w:color w:val="333333"/>
          <w:sz w:val="28"/>
          <w:szCs w:val="28"/>
          <w:shd w:val="clear" w:color="auto" w:fill="FFFFFF"/>
          <w:lang w:eastAsia="ru-RU"/>
        </w:rPr>
      </w:pPr>
    </w:p>
    <w:p w:rsidR="002A5B8E" w:rsidRDefault="002A5B8E" w:rsidP="006E11A8">
      <w:pPr>
        <w:spacing w:after="0" w:line="240" w:lineRule="auto"/>
        <w:jc w:val="both"/>
        <w:rPr>
          <w:rFonts w:ascii="Times New Roman" w:eastAsia="Times New Roman" w:hAnsi="Times New Roman" w:cs="Times New Roman"/>
          <w:b/>
          <w:bCs/>
          <w:color w:val="333333"/>
          <w:sz w:val="28"/>
          <w:szCs w:val="28"/>
          <w:shd w:val="clear" w:color="auto" w:fill="FFFFFF"/>
          <w:lang w:eastAsia="ru-RU"/>
        </w:rPr>
      </w:pPr>
    </w:p>
    <w:p w:rsidR="002A5B8E" w:rsidRDefault="002A5B8E" w:rsidP="006E11A8">
      <w:pPr>
        <w:spacing w:after="0" w:line="240" w:lineRule="auto"/>
        <w:jc w:val="both"/>
        <w:rPr>
          <w:rFonts w:ascii="Times New Roman" w:eastAsia="Times New Roman" w:hAnsi="Times New Roman" w:cs="Times New Roman"/>
          <w:b/>
          <w:bCs/>
          <w:color w:val="333333"/>
          <w:sz w:val="28"/>
          <w:szCs w:val="28"/>
          <w:shd w:val="clear" w:color="auto" w:fill="FFFFFF"/>
          <w:lang w:eastAsia="ru-RU"/>
        </w:rPr>
      </w:pPr>
    </w:p>
    <w:p w:rsidR="002A5B8E" w:rsidRDefault="002A5B8E" w:rsidP="006E11A8">
      <w:pPr>
        <w:spacing w:after="0" w:line="240" w:lineRule="auto"/>
        <w:jc w:val="both"/>
        <w:rPr>
          <w:rFonts w:ascii="Times New Roman" w:eastAsia="Times New Roman" w:hAnsi="Times New Roman" w:cs="Times New Roman"/>
          <w:b/>
          <w:bCs/>
          <w:color w:val="333333"/>
          <w:sz w:val="28"/>
          <w:szCs w:val="28"/>
          <w:shd w:val="clear" w:color="auto" w:fill="FFFFFF"/>
          <w:lang w:eastAsia="ru-RU"/>
        </w:rPr>
      </w:pPr>
    </w:p>
    <w:p w:rsidR="002A5B8E" w:rsidRDefault="002A5B8E" w:rsidP="006E11A8">
      <w:pPr>
        <w:spacing w:after="0" w:line="240" w:lineRule="auto"/>
        <w:jc w:val="both"/>
        <w:rPr>
          <w:rFonts w:ascii="Times New Roman" w:eastAsia="Times New Roman" w:hAnsi="Times New Roman" w:cs="Times New Roman"/>
          <w:b/>
          <w:bCs/>
          <w:color w:val="333333"/>
          <w:sz w:val="28"/>
          <w:szCs w:val="28"/>
          <w:shd w:val="clear" w:color="auto" w:fill="FFFFFF"/>
          <w:lang w:eastAsia="ru-RU"/>
        </w:rPr>
      </w:pPr>
    </w:p>
    <w:p w:rsidR="002A5B8E" w:rsidRDefault="002A5B8E" w:rsidP="006E11A8">
      <w:pPr>
        <w:spacing w:after="0" w:line="240" w:lineRule="auto"/>
        <w:jc w:val="both"/>
        <w:rPr>
          <w:rFonts w:ascii="Times New Roman" w:eastAsia="Times New Roman" w:hAnsi="Times New Roman" w:cs="Times New Roman"/>
          <w:b/>
          <w:bCs/>
          <w:color w:val="333333"/>
          <w:sz w:val="28"/>
          <w:szCs w:val="28"/>
          <w:shd w:val="clear" w:color="auto" w:fill="FFFFFF"/>
          <w:lang w:eastAsia="ru-RU"/>
        </w:rPr>
      </w:pPr>
    </w:p>
    <w:p w:rsidR="002A5B8E" w:rsidRDefault="002A5B8E" w:rsidP="006E11A8">
      <w:pPr>
        <w:spacing w:after="0" w:line="240" w:lineRule="auto"/>
        <w:jc w:val="both"/>
        <w:rPr>
          <w:rFonts w:ascii="Times New Roman" w:eastAsia="Times New Roman" w:hAnsi="Times New Roman" w:cs="Times New Roman"/>
          <w:b/>
          <w:bCs/>
          <w:color w:val="333333"/>
          <w:sz w:val="28"/>
          <w:szCs w:val="28"/>
          <w:shd w:val="clear" w:color="auto" w:fill="FFFFFF"/>
          <w:lang w:eastAsia="ru-RU"/>
        </w:rPr>
      </w:pPr>
    </w:p>
    <w:p w:rsidR="002A5B8E" w:rsidRDefault="002A5B8E" w:rsidP="006E11A8">
      <w:pPr>
        <w:spacing w:after="0" w:line="240" w:lineRule="auto"/>
        <w:jc w:val="both"/>
        <w:rPr>
          <w:rFonts w:ascii="Times New Roman" w:eastAsia="Times New Roman" w:hAnsi="Times New Roman" w:cs="Times New Roman"/>
          <w:b/>
          <w:bCs/>
          <w:color w:val="333333"/>
          <w:sz w:val="28"/>
          <w:szCs w:val="28"/>
          <w:shd w:val="clear" w:color="auto" w:fill="FFFFFF"/>
          <w:lang w:eastAsia="ru-RU"/>
        </w:rPr>
      </w:pPr>
    </w:p>
    <w:p w:rsidR="001F2063" w:rsidRPr="006E11A8" w:rsidRDefault="006E11A8" w:rsidP="006E11A8">
      <w:pPr>
        <w:spacing w:after="0" w:line="240" w:lineRule="auto"/>
        <w:jc w:val="both"/>
        <w:rPr>
          <w:rFonts w:ascii="Times New Roman" w:eastAsia="Times New Roman" w:hAnsi="Times New Roman" w:cs="Times New Roman"/>
          <w:b/>
          <w:bCs/>
          <w:color w:val="333333"/>
          <w:sz w:val="28"/>
          <w:szCs w:val="28"/>
          <w:shd w:val="clear" w:color="auto" w:fill="FFFFFF"/>
          <w:lang w:eastAsia="ru-RU"/>
        </w:rPr>
      </w:pPr>
      <w:r>
        <w:rPr>
          <w:rFonts w:ascii="Times New Roman" w:eastAsia="Times New Roman" w:hAnsi="Times New Roman" w:cs="Times New Roman"/>
          <w:b/>
          <w:bCs/>
          <w:color w:val="333333"/>
          <w:sz w:val="28"/>
          <w:szCs w:val="28"/>
          <w:shd w:val="clear" w:color="auto" w:fill="FFFFFF"/>
          <w:lang w:eastAsia="ru-RU"/>
        </w:rPr>
        <w:lastRenderedPageBreak/>
        <w:t>8</w:t>
      </w:r>
      <w:r w:rsidR="003F72B3" w:rsidRPr="003F72B3">
        <w:rPr>
          <w:rFonts w:ascii="Times New Roman" w:eastAsia="Times New Roman" w:hAnsi="Times New Roman" w:cs="Times New Roman"/>
          <w:b/>
          <w:bCs/>
          <w:color w:val="333333"/>
          <w:sz w:val="28"/>
          <w:szCs w:val="28"/>
          <w:shd w:val="clear" w:color="auto" w:fill="FFFFFF"/>
          <w:lang w:eastAsia="ru-RU"/>
        </w:rPr>
        <w:t>. СПОСОБЫ И ВИДЫ ПЕЧАТИ ПО ТЕКСТИЛЬНЫМ МАТЕРИАЛАМ</w:t>
      </w:r>
    </w:p>
    <w:p w:rsidR="001F2063" w:rsidRDefault="006E11A8" w:rsidP="001F2063">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r>
        <w:rPr>
          <w:rFonts w:ascii="Times New Roman" w:eastAsia="Times New Roman" w:hAnsi="Times New Roman" w:cs="Times New Roman"/>
          <w:b/>
          <w:color w:val="333333"/>
          <w:sz w:val="28"/>
          <w:szCs w:val="28"/>
          <w:lang w:eastAsia="ru-RU"/>
        </w:rPr>
        <w:t xml:space="preserve">8.1 </w:t>
      </w:r>
      <w:r w:rsidR="001F2063" w:rsidRPr="001F2063">
        <w:rPr>
          <w:rFonts w:ascii="Times New Roman" w:eastAsia="Times New Roman" w:hAnsi="Times New Roman" w:cs="Times New Roman"/>
          <w:b/>
          <w:color w:val="333333"/>
          <w:sz w:val="28"/>
          <w:szCs w:val="28"/>
          <w:lang w:eastAsia="ru-RU"/>
        </w:rPr>
        <w:t>Общие сведения о способах печати</w:t>
      </w:r>
    </w:p>
    <w:p w:rsidR="006E11A8" w:rsidRPr="001F2063" w:rsidRDefault="006E11A8" w:rsidP="001F2063">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Нанесение рисунка с помощью красителя на поверхность белой или окрашенной ткани зародилось в глубокой древности как имитация ткацких и вышитых узоров. Сначала ткани расцвечивали вручную с помощью кисти или палочки, затем — штампов, а позднее — с помощью деревянных набойных досок.</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 xml:space="preserve">Механизация процесса печати тканей началась в середине XVIII в. В конце XVIII в. была создана первая вальная печатная машина с деревянными, а затем с металлическими гравированными валами. В России печатная машина появилась в начале XIX </w:t>
      </w:r>
      <w:proofErr w:type="gramStart"/>
      <w:r w:rsidRPr="000516C4">
        <w:rPr>
          <w:rFonts w:ascii="Times New Roman" w:hAnsi="Times New Roman" w:cs="Times New Roman"/>
          <w:sz w:val="28"/>
          <w:szCs w:val="28"/>
        </w:rPr>
        <w:t>в</w:t>
      </w:r>
      <w:proofErr w:type="gramEnd"/>
      <w:r w:rsidRPr="000516C4">
        <w:rPr>
          <w:rFonts w:ascii="Times New Roman" w:hAnsi="Times New Roman" w:cs="Times New Roman"/>
          <w:sz w:val="28"/>
          <w:szCs w:val="28"/>
        </w:rPr>
        <w:t xml:space="preserve">. </w:t>
      </w:r>
      <w:proofErr w:type="gramStart"/>
      <w:r w:rsidRPr="000516C4">
        <w:rPr>
          <w:rFonts w:ascii="Times New Roman" w:hAnsi="Times New Roman" w:cs="Times New Roman"/>
          <w:sz w:val="28"/>
          <w:szCs w:val="28"/>
        </w:rPr>
        <w:t>в</w:t>
      </w:r>
      <w:proofErr w:type="gramEnd"/>
      <w:r w:rsidRPr="000516C4">
        <w:rPr>
          <w:rFonts w:ascii="Times New Roman" w:hAnsi="Times New Roman" w:cs="Times New Roman"/>
          <w:sz w:val="28"/>
          <w:szCs w:val="28"/>
        </w:rPr>
        <w:t xml:space="preserve"> центре текстильного производства — Иванов</w:t>
      </w:r>
      <w:r w:rsidR="00651189">
        <w:rPr>
          <w:rFonts w:ascii="Times New Roman" w:hAnsi="Times New Roman" w:cs="Times New Roman"/>
          <w:sz w:val="28"/>
          <w:szCs w:val="28"/>
        </w:rPr>
        <w:t>о-Возне</w:t>
      </w:r>
      <w:r w:rsidR="00651189" w:rsidRPr="000516C4">
        <w:rPr>
          <w:rFonts w:ascii="Times New Roman" w:hAnsi="Times New Roman" w:cs="Times New Roman"/>
          <w:sz w:val="28"/>
          <w:szCs w:val="28"/>
        </w:rPr>
        <w:t>сенске</w:t>
      </w:r>
      <w:r w:rsidRPr="000516C4">
        <w:rPr>
          <w:rFonts w:ascii="Times New Roman" w:hAnsi="Times New Roman" w:cs="Times New Roman"/>
          <w:sz w:val="28"/>
          <w:szCs w:val="28"/>
        </w:rPr>
        <w:t>, где было сосредоточено большое количество мануфактур и кустарных мастерских. В 40-х годах XIX в. печатные машины уже работали на текстильных предприятиях Петербурга и Москвы.</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В настоящее время существует несколько механизированных способов нанесения печатного рисунка на текстильное полотно. Сохраняются и некоторые ручные способы расцвечивания тканей, особенно при создании уникальных изделий. Естественно, что массовое производство набивных тканей требует наиболее совершенных и производительных способов печати.</w:t>
      </w:r>
      <w:r w:rsidRPr="000516C4">
        <w:rPr>
          <w:rFonts w:ascii="Times New Roman" w:hAnsi="Times New Roman" w:cs="Times New Roman"/>
          <w:sz w:val="28"/>
          <w:szCs w:val="28"/>
        </w:rPr>
        <w:br/>
        <w:t>Большинство отделочных предприятий оборудовано печатными машинами одного типа в соответствии с ассортиментом перерабатываемой продукции.</w:t>
      </w:r>
      <w:r w:rsidRPr="000516C4">
        <w:rPr>
          <w:rFonts w:ascii="Times New Roman" w:hAnsi="Times New Roman" w:cs="Times New Roman"/>
          <w:sz w:val="28"/>
          <w:szCs w:val="28"/>
        </w:rPr>
        <w:br/>
        <w:t>К наиболее производительным способам печати относятся следующие:</w:t>
      </w:r>
      <w:r w:rsidRPr="000516C4">
        <w:rPr>
          <w:rFonts w:ascii="Times New Roman" w:hAnsi="Times New Roman" w:cs="Times New Roman"/>
          <w:sz w:val="28"/>
          <w:szCs w:val="28"/>
        </w:rPr>
        <w:br/>
        <w:t>механическая печать гравированными металлическими валами для нанесения рисунка на хлопчатобумажные, хлопкоподобные и вискозные ткани;</w:t>
      </w:r>
      <w:r w:rsidRPr="000516C4">
        <w:rPr>
          <w:rFonts w:ascii="Times New Roman" w:hAnsi="Times New Roman" w:cs="Times New Roman"/>
          <w:sz w:val="28"/>
          <w:szCs w:val="28"/>
        </w:rPr>
        <w:br/>
        <w:t>фотофильмпечать плоскими сетчатыми шаблонами для оформления шелковых, шелкоподобных, шерстяных и льняных тканей;</w:t>
      </w:r>
      <w:r w:rsidRPr="000516C4">
        <w:rPr>
          <w:rFonts w:ascii="Times New Roman" w:hAnsi="Times New Roman" w:cs="Times New Roman"/>
          <w:sz w:val="28"/>
          <w:szCs w:val="28"/>
        </w:rPr>
        <w:br/>
        <w:t>ротационная печать для нанесения рисунка на трикотажные и нетканые полотна и другие виды тканей и текстильных полотен;</w:t>
      </w:r>
      <w:r w:rsidRPr="000516C4">
        <w:rPr>
          <w:rFonts w:ascii="Times New Roman" w:hAnsi="Times New Roman" w:cs="Times New Roman"/>
          <w:sz w:val="28"/>
          <w:szCs w:val="28"/>
        </w:rPr>
        <w:br/>
        <w:t>переводная или сухая печать для нанесения рисунка на некоторые полотна и штучные изделия из химических нитей.</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Другие способы нанесения рисунка значительно меньше используются в массовом производстве набивных тканей. Каждый из способов печати активно влияет на характер художественно-колористического оформления тканей, накладывая на рисунок определенные ограничения и сообщая ему свойственные этому способу достоинства. Художник текстильного рисунка обязан хорошо знать возможности любого из способов печати, так как только такой рисунок может быть исполнен на материале, который учитывает все особенности технологии его воспроизведения на данном оборудовании и данном артикуле ткани. На любом оборудовании могут быть выполнены рисунки различных видов: прямой печати (белоземельные, грунтовые, по светлому окрашенному фону более темными цветами), вытравной, резервной, пигментной печати, полувытравки.</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lastRenderedPageBreak/>
        <w:t>К белоземельным относятся рисунки с площадью нанесенной краски менее 50% всего поля белой ткани. Белоземельные рисунки выполняются для сорочечных, бельевых, а также для плательных тканей весенне-летнего назначения, для декоративных тканей и штучных изделий.</w:t>
      </w:r>
      <w:r w:rsidRPr="000516C4">
        <w:rPr>
          <w:rFonts w:ascii="Times New Roman" w:hAnsi="Times New Roman" w:cs="Times New Roman"/>
          <w:sz w:val="28"/>
          <w:szCs w:val="28"/>
        </w:rPr>
        <w:br/>
        <w:t>Рисунки по светлым фонам выполняются на тканях прямой печатью. К ним относятся ситец, используемый для белья, бязь, марлевка, сатин, блузочные, сорочечные, декоративные ткани.</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proofErr w:type="gramStart"/>
      <w:r w:rsidRPr="000516C4">
        <w:rPr>
          <w:rFonts w:ascii="Times New Roman" w:hAnsi="Times New Roman" w:cs="Times New Roman"/>
          <w:sz w:val="28"/>
          <w:szCs w:val="28"/>
        </w:rPr>
        <w:t>К грунтовым относятся ткани с рисунками, площадь которых более чем на 50% закрыта печатной краской.</w:t>
      </w:r>
      <w:proofErr w:type="gramEnd"/>
      <w:r w:rsidRPr="000516C4">
        <w:rPr>
          <w:rFonts w:ascii="Times New Roman" w:hAnsi="Times New Roman" w:cs="Times New Roman"/>
          <w:sz w:val="28"/>
          <w:szCs w:val="28"/>
        </w:rPr>
        <w:t xml:space="preserve"> Они составляют большую часть ассортимента плательных тканей.</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 xml:space="preserve">К </w:t>
      </w:r>
      <w:proofErr w:type="gramStart"/>
      <w:r w:rsidRPr="000516C4">
        <w:rPr>
          <w:rFonts w:ascii="Times New Roman" w:hAnsi="Times New Roman" w:cs="Times New Roman"/>
          <w:sz w:val="28"/>
          <w:szCs w:val="28"/>
        </w:rPr>
        <w:t>вытравным</w:t>
      </w:r>
      <w:proofErr w:type="gramEnd"/>
      <w:r w:rsidRPr="000516C4">
        <w:rPr>
          <w:rFonts w:ascii="Times New Roman" w:hAnsi="Times New Roman" w:cs="Times New Roman"/>
          <w:sz w:val="28"/>
          <w:szCs w:val="28"/>
        </w:rPr>
        <w:t xml:space="preserve"> относятся ткани, печатание рисунков на которых производится по предварительно окрашенной поверхности. В печатную краску добавляют химические вещества, с помощью которых ткань обесцвечивается в тех местах, где наносится печатная краска.</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Резервными называются рисунки, нанесенные на ткань перед ее крашением. В составе печатной краски для таких рисунков есть вещества, не позволяющие закрепляться или образовываться красителю фона в местах нанесения печатного рисунка.</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Пигментная печать может производиться механическим способом, способом ротационной печати или способом фотофильмпечати путем приклеивания цветного пигмента к поверхности полотна с помощью специального связующего.</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В число пигментных красителей входят матовая бель, металлические порошки и т. п.</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Интересные эффекты печати можно получить, используя различные приемы фотографирования, например растровую и трехцветную печать.</w:t>
      </w:r>
      <w:r w:rsidRPr="000516C4">
        <w:rPr>
          <w:rFonts w:ascii="Times New Roman" w:hAnsi="Times New Roman" w:cs="Times New Roman"/>
          <w:sz w:val="28"/>
          <w:szCs w:val="28"/>
        </w:rPr>
        <w:br/>
      </w:r>
      <w:proofErr w:type="gramStart"/>
      <w:r w:rsidRPr="000516C4">
        <w:rPr>
          <w:rFonts w:ascii="Times New Roman" w:hAnsi="Times New Roman" w:cs="Times New Roman"/>
          <w:sz w:val="28"/>
          <w:szCs w:val="28"/>
        </w:rPr>
        <w:t>Растровая печать отличается от обычной тем, что для получения полутоновых переходов применяются точечные или сетчатые растры.</w:t>
      </w:r>
      <w:proofErr w:type="gramEnd"/>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Трехцветная печать основана на том, что для воспроизведения многоцветного оригинала достаточно наличия трех красок. Этот способ широко применяется в полиграфии для получения репродукций, в цветной фотографии и цветном кино. Рисунок для этой печати выполняется художником на бумаге спектрально чистыми красками без примеси черной и белой (белил) и фотографируется на пленку, чувствительную ко всем излучениям видимой части спектра.</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Фотографирование проводится 3 раза через красный, желтый и синий светофильтры. Получают три цветоделенных негатива. Места почернения на каждом из трех негативов разные. Степень почернения зависит от степени отражения цветного излучения разными участками оригинала. После получения трех цветоделенных негативов изготовляют три полутоновых растровых диапозитива. Негативы растровых диапозитивов переводят на печатные валы. В результате на валах получается точечная и сетчатая гравировка.</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lastRenderedPageBreak/>
        <w:t>При печатании шелковых тканей применяются оттеночная печать и печать с высветлением.</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Оттеночная печать основана на том, что непосредственно после печати часть печатной краски может быть снята. В результате в этих местах образуются осветленные участки.</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Печать с высветлением состоит в том, что по белой ткани печатают высветляющим составом. На эти же места попадает печатная краска, часть которой высветляется. Колористом московского шелкового комбината им. Розы Люксембург «Красная Роза» М. И. Луговской был предложен способ комбинированной печати, основанный на различном действии ронгалита на смеси печатных красок. Этим способом можно небольшим количеством красок выполнить технически сложные многокрасочные рисунки.</w:t>
      </w:r>
      <w:r w:rsidRPr="000516C4">
        <w:rPr>
          <w:rFonts w:ascii="Times New Roman" w:hAnsi="Times New Roman" w:cs="Times New Roman"/>
          <w:sz w:val="28"/>
          <w:szCs w:val="28"/>
        </w:rPr>
        <w:br/>
        <w:t xml:space="preserve">При колорировании тканей выбор технологии печати </w:t>
      </w:r>
      <w:proofErr w:type="gramStart"/>
      <w:r w:rsidRPr="000516C4">
        <w:rPr>
          <w:rFonts w:ascii="Times New Roman" w:hAnsi="Times New Roman" w:cs="Times New Roman"/>
          <w:sz w:val="28"/>
          <w:szCs w:val="28"/>
        </w:rPr>
        <w:t>определяется</w:t>
      </w:r>
      <w:proofErr w:type="gramEnd"/>
      <w:r w:rsidRPr="000516C4">
        <w:rPr>
          <w:rFonts w:ascii="Times New Roman" w:hAnsi="Times New Roman" w:cs="Times New Roman"/>
          <w:sz w:val="28"/>
          <w:szCs w:val="28"/>
        </w:rPr>
        <w:t xml:space="preserve"> прежде всего экономическими соображениями. Те или иные виды печати сложнее, чем прямая печать по белой ткани, но они позволяют значительно расширить и обогатить возможности художественно-колористического оформления текстильных материалов. Этого требуют современное направление развития моды и постоянно растущий спрос населения на красивые и нестандартные ткани. Умелое использование художником эффектов печати с учетом назначения и экономичности ткани — залог успеха будущей продукции.</w:t>
      </w:r>
    </w:p>
    <w:p w:rsidR="000516C4" w:rsidRDefault="000516C4" w:rsidP="000516C4">
      <w:pPr>
        <w:shd w:val="clear" w:color="auto" w:fill="FFFFFF" w:themeFill="background1"/>
        <w:spacing w:after="0" w:line="240" w:lineRule="auto"/>
        <w:ind w:firstLine="709"/>
        <w:jc w:val="both"/>
        <w:rPr>
          <w:rFonts w:ascii="Times New Roman" w:hAnsi="Times New Roman" w:cs="Times New Roman"/>
          <w:b/>
          <w:sz w:val="28"/>
          <w:szCs w:val="28"/>
        </w:rPr>
      </w:pPr>
    </w:p>
    <w:p w:rsidR="006E11A8" w:rsidRPr="000516C4" w:rsidRDefault="006E11A8" w:rsidP="000516C4">
      <w:pPr>
        <w:shd w:val="clear" w:color="auto" w:fill="FFFFFF" w:themeFill="background1"/>
        <w:spacing w:after="0" w:line="240" w:lineRule="auto"/>
        <w:ind w:firstLine="709"/>
        <w:jc w:val="both"/>
        <w:rPr>
          <w:rFonts w:ascii="Times New Roman" w:hAnsi="Times New Roman" w:cs="Times New Roman"/>
          <w:b/>
          <w:sz w:val="28"/>
          <w:szCs w:val="28"/>
        </w:rPr>
      </w:pPr>
    </w:p>
    <w:p w:rsidR="000516C4" w:rsidRDefault="006E11A8" w:rsidP="000516C4">
      <w:pPr>
        <w:shd w:val="clear" w:color="auto" w:fill="FFFFFF" w:themeFill="background1"/>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 xml:space="preserve">8.2 </w:t>
      </w:r>
      <w:r w:rsidR="000516C4" w:rsidRPr="000516C4">
        <w:rPr>
          <w:rFonts w:ascii="Times New Roman" w:hAnsi="Times New Roman" w:cs="Times New Roman"/>
          <w:b/>
          <w:sz w:val="28"/>
          <w:szCs w:val="28"/>
        </w:rPr>
        <w:t>Меха</w:t>
      </w:r>
      <w:r>
        <w:rPr>
          <w:rFonts w:ascii="Times New Roman" w:hAnsi="Times New Roman" w:cs="Times New Roman"/>
          <w:b/>
          <w:sz w:val="28"/>
          <w:szCs w:val="28"/>
        </w:rPr>
        <w:t>ническая печать с помощью валов</w:t>
      </w:r>
    </w:p>
    <w:p w:rsidR="006E11A8" w:rsidRPr="000516C4" w:rsidRDefault="006E11A8" w:rsidP="000516C4">
      <w:pPr>
        <w:shd w:val="clear" w:color="auto" w:fill="FFFFFF" w:themeFill="background1"/>
        <w:spacing w:after="0" w:line="240" w:lineRule="auto"/>
        <w:ind w:firstLine="709"/>
        <w:jc w:val="both"/>
        <w:rPr>
          <w:rFonts w:ascii="Times New Roman" w:hAnsi="Times New Roman" w:cs="Times New Roman"/>
          <w:b/>
          <w:sz w:val="28"/>
          <w:szCs w:val="28"/>
        </w:rPr>
      </w:pPr>
    </w:p>
    <w:p w:rsidR="000516C4" w:rsidRPr="000516C4" w:rsidRDefault="000516C4" w:rsidP="00651189">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 xml:space="preserve">Способ механической печати с помощью валов — один из наиболее производительных способов. </w:t>
      </w:r>
      <w:proofErr w:type="gramStart"/>
      <w:r w:rsidRPr="000516C4">
        <w:rPr>
          <w:rFonts w:ascii="Times New Roman" w:hAnsi="Times New Roman" w:cs="Times New Roman"/>
          <w:sz w:val="28"/>
          <w:szCs w:val="28"/>
        </w:rPr>
        <w:t>Он позволяет воспроизводить на ткани тончайшие сложные рисунки, состоящие из небольших плоскостей, линий разной толщины и разнообразных точек, сеток, штрихов и т. д. Наиболее ответственным и трудоемким в этом способе является изготовление гравированных валов, которое требует от граверов высокой квалификации.</w:t>
      </w:r>
      <w:proofErr w:type="gramEnd"/>
      <w:r w:rsidRPr="000516C4">
        <w:rPr>
          <w:rFonts w:ascii="Times New Roman" w:hAnsi="Times New Roman" w:cs="Times New Roman"/>
          <w:sz w:val="28"/>
          <w:szCs w:val="28"/>
        </w:rPr>
        <w:t xml:space="preserve"> В зависимости от характера рисунка гравирование производится молетирным, пантографным, фотомеханическим способами или с помощью механического электрогравировального аппарата (</w:t>
      </w:r>
      <w:r w:rsidR="00651189">
        <w:rPr>
          <w:rFonts w:ascii="Times New Roman" w:hAnsi="Times New Roman" w:cs="Times New Roman"/>
          <w:sz w:val="28"/>
          <w:szCs w:val="28"/>
        </w:rPr>
        <w:t>МЭГА), а также ручным способом.</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 xml:space="preserve">Молетирный способ гравирования был одним из самых распространенных в ситцепечатном производстве. В настоящее время этим способом гравируются рисунки мелкого масштаба с раппортом до 150 мм. Сначала рисунок переводится на омедненную поверхность стального валика — матрицу с помощью кальки, на которую он наносится специальной краской. Благодаря взаимодействию омедненной поверхности матрицы с краской получается отпечаток рисунка на матрице. Затем гравер специальным инструментом — грабштихелем — делает углубленную гравюру. После этого матрицу закаливают и с помощью пресса переводят гравюру на молет. На молете гравер делает выпуклую гравюру. После закаливания молета с помощью накатной молетнои машины гравюру перекатывают на печатный вал, на </w:t>
      </w:r>
      <w:r w:rsidRPr="000516C4">
        <w:rPr>
          <w:rFonts w:ascii="Times New Roman" w:hAnsi="Times New Roman" w:cs="Times New Roman"/>
          <w:sz w:val="28"/>
          <w:szCs w:val="28"/>
        </w:rPr>
        <w:lastRenderedPageBreak/>
        <w:t>котором получается углубленная гравюра. Вал подправляют и для придания прочности хромируют. Обычно применяют гравировку с глубиной борозд (штрифов) 0,3—0,4 мм и доводят их количество от 15 до 30 на 1 см. Молетирный способ гравирования трудоемкий и дорогой. Преимущество его состоит в том, что с помощью молетов можно исправлять гравюру на валах. Моле-тирным способом можно гравировать различные рисунки: тонкие, ажурные, с теневыми переходами. Рисунки для молетирного способа гравирования должны удовлетворять следующему условию: h &gt; а или h = а, где h — высота раппорта, а — ширина раппорта.</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Пантографный способ гравирования заключается в том, что на медном валу, покрытом мастикой, с помощью системы алмазов вычерчивается раппортный рисунок сразу по всей ширине вала. Рисунок увеличивают в несколько раз и переводят на цинковые листы, покрытые белилами. Затем каждый цвет покрывается в рисунке условным цветом. Границы каждого цвета наносят на печатный вал, вручную очерчивая контуры рисунка, и проводят штрифы. Одновременно происходит уменьшение рисунка до первоначальных размеров. Затем вал подвергают травлению кислотами. Пантографный способ гравирования применяется для перенесения на вал плоскостных рисунков без теневых обработок, со средним раппортом. Рисунки для пантографного способа гравирования должны удовлетворять условию: h = а или h&gt;a.</w:t>
      </w:r>
    </w:p>
    <w:p w:rsidR="000516C4" w:rsidRPr="000516C4" w:rsidRDefault="000516C4" w:rsidP="00651189">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 xml:space="preserve">Более прогрессивным и экономически выгодным способом гравирования является </w:t>
      </w:r>
      <w:proofErr w:type="gramStart"/>
      <w:r w:rsidRPr="000516C4">
        <w:rPr>
          <w:rFonts w:ascii="Times New Roman" w:hAnsi="Times New Roman" w:cs="Times New Roman"/>
          <w:sz w:val="28"/>
          <w:szCs w:val="28"/>
        </w:rPr>
        <w:t>фотомеханический</w:t>
      </w:r>
      <w:proofErr w:type="gramEnd"/>
      <w:r w:rsidRPr="000516C4">
        <w:rPr>
          <w:rFonts w:ascii="Times New Roman" w:hAnsi="Times New Roman" w:cs="Times New Roman"/>
          <w:sz w:val="28"/>
          <w:szCs w:val="28"/>
        </w:rPr>
        <w:t xml:space="preserve">. С оригинала многоцветного рисунка изготовляют </w:t>
      </w:r>
      <w:proofErr w:type="gramStart"/>
      <w:r w:rsidRPr="000516C4">
        <w:rPr>
          <w:rFonts w:ascii="Times New Roman" w:hAnsi="Times New Roman" w:cs="Times New Roman"/>
          <w:sz w:val="28"/>
          <w:szCs w:val="28"/>
        </w:rPr>
        <w:t>вы-копировку</w:t>
      </w:r>
      <w:proofErr w:type="gramEnd"/>
      <w:r w:rsidRPr="000516C4">
        <w:rPr>
          <w:rFonts w:ascii="Times New Roman" w:hAnsi="Times New Roman" w:cs="Times New Roman"/>
          <w:sz w:val="28"/>
          <w:szCs w:val="28"/>
        </w:rPr>
        <w:t xml:space="preserve"> цветов раппорта, скоторой делают столько диапозитивов, сколько имеется цветов в рисунке. С цветоделенных диапозитивов получают растровые негативы, которые служат для изготовления сборных цветоделенных диапозитивов на всю развернутую площадь печатного вала. После этого при сильном свете монтаж фотографируют на светочувствительную пленку, которую приклеивают к поверхности вала, и проявляют. При этом происходит задубливание светочувствительной эмульсии тех мест вала, где были прозрачные места диапозитива. Там, где светочувствительная эмульсия не задубливается, обнажается поверхность вала, которая протравляется хлорным железом. В результате на поверхности вала образуется углубленная гравюра рисунка. Этим способом гравируют разнохарактерные рисунки с теневыми пере</w:t>
      </w:r>
      <w:r w:rsidR="00651189">
        <w:rPr>
          <w:rFonts w:ascii="Times New Roman" w:hAnsi="Times New Roman" w:cs="Times New Roman"/>
          <w:sz w:val="28"/>
          <w:szCs w:val="28"/>
        </w:rPr>
        <w:t>ходами, с большим раппортом.</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 xml:space="preserve">В последние годы значительно расширяется гравирование механическим электрогравировальным аппаратом (МЭГА). Принцип гравирования заключается в следующем. На контрольном валу размещаются раппортныецветоделенные кальки для трех цветов рисунка (черно-белое изображение) для одного раппорта. Считывающие фотоэлементы передают сигналы на алмазные режущие головки, которые синхронно выполняют гравюру одновременно на трех металлических валах. Это наиболее производительный способ гравирования. К его недостаткам относятся следующие: получение несколько огрубленной гравюры, наличие уступов у контуров формы, трудность получения плавных светотеневых переходов. С </w:t>
      </w:r>
      <w:r w:rsidRPr="000516C4">
        <w:rPr>
          <w:rFonts w:ascii="Times New Roman" w:hAnsi="Times New Roman" w:cs="Times New Roman"/>
          <w:sz w:val="28"/>
          <w:szCs w:val="28"/>
        </w:rPr>
        <w:lastRenderedPageBreak/>
        <w:t>помощью МЭГА гравируют преимущественно рисунки геометрического характера или рисунки с формами несложной конфигурации.</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Ручной способ гравирования в настоящее время почти не применяется. Он используется только при создании уникальных рисунков и правке гравюры, выполненной другими способами.</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Печатные машины выпускаются с 1, 2, 4, 6, 8, 10, 12 и 16 гравированными валами. Раппорт рисунка по высоте должен точно соответствовать длине окружности вала, а при мелких рисунках должен укладываться по длине окружности целое число раз.</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Наибольшие раппорты рисунка для механической печати с помощью валов составляют 410—520 мм. Печатание с помощью гравированных валов обеспечивает четкость контуров, полную пропечатку плоскостей и получение полутонов, высокую точность установки раппорта. Для передачи мелких форм, полутонов, теней, накладок красок применяется гравирование в виде точек пико или растра. На печатном металлическом валу возможно гравирование непрерывных вертикальных полос и относительно небольших размеров гладких плоскостей рисунка. Недопустимы непрерывные горизонтальные линии.</w:t>
      </w:r>
    </w:p>
    <w:p w:rsidR="000516C4" w:rsidRDefault="000516C4" w:rsidP="000516C4">
      <w:pPr>
        <w:shd w:val="clear" w:color="auto" w:fill="FFFFFF" w:themeFill="background1"/>
        <w:spacing w:after="0" w:line="240" w:lineRule="auto"/>
        <w:ind w:firstLine="709"/>
        <w:jc w:val="both"/>
        <w:rPr>
          <w:rFonts w:ascii="Times New Roman" w:hAnsi="Times New Roman" w:cs="Times New Roman"/>
          <w:b/>
          <w:sz w:val="28"/>
          <w:szCs w:val="28"/>
        </w:rPr>
      </w:pPr>
    </w:p>
    <w:p w:rsidR="00651189" w:rsidRPr="000516C4" w:rsidRDefault="00651189" w:rsidP="000516C4">
      <w:pPr>
        <w:shd w:val="clear" w:color="auto" w:fill="FFFFFF" w:themeFill="background1"/>
        <w:spacing w:after="0" w:line="240" w:lineRule="auto"/>
        <w:ind w:firstLine="709"/>
        <w:jc w:val="both"/>
        <w:rPr>
          <w:rFonts w:ascii="Times New Roman" w:hAnsi="Times New Roman" w:cs="Times New Roman"/>
          <w:b/>
          <w:sz w:val="28"/>
          <w:szCs w:val="28"/>
        </w:rPr>
      </w:pPr>
    </w:p>
    <w:p w:rsidR="000516C4" w:rsidRDefault="006E11A8" w:rsidP="000516C4">
      <w:pPr>
        <w:shd w:val="clear" w:color="auto" w:fill="FFFFFF" w:themeFill="background1"/>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 xml:space="preserve">8.3 </w:t>
      </w:r>
      <w:r w:rsidR="000516C4" w:rsidRPr="000516C4">
        <w:rPr>
          <w:rFonts w:ascii="Times New Roman" w:hAnsi="Times New Roman" w:cs="Times New Roman"/>
          <w:b/>
          <w:sz w:val="28"/>
          <w:szCs w:val="28"/>
        </w:rPr>
        <w:t>Фотофильмпечать</w:t>
      </w:r>
    </w:p>
    <w:p w:rsidR="006E11A8" w:rsidRPr="000516C4" w:rsidRDefault="006E11A8" w:rsidP="000516C4">
      <w:pPr>
        <w:shd w:val="clear" w:color="auto" w:fill="FFFFFF" w:themeFill="background1"/>
        <w:spacing w:after="0" w:line="240" w:lineRule="auto"/>
        <w:ind w:firstLine="709"/>
        <w:jc w:val="both"/>
        <w:rPr>
          <w:rFonts w:ascii="Times New Roman" w:hAnsi="Times New Roman" w:cs="Times New Roman"/>
          <w:b/>
          <w:sz w:val="28"/>
          <w:szCs w:val="28"/>
        </w:rPr>
      </w:pP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Довольно распространенным в настоящее время способом печати является фотофильмпечать сетчатыми шаблонами.</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Впервые способ фотофильмпечати был перенесен в Европу из Японии в 1926 г. В 1936 г. этот способ начали применять для оформления шелковых тканей в нашей стране.</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Способ печатания тканей сетчатыми шаблонами вначале был исключительно ручным. Постепенно он совершенствовался при частичной механизации отдельных операций.</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Ручной способ печатания тканей сетчатыми шаблонами осуществлялся на печатных столах. Печатание состояло в протирании печатной краски через отверстия сита шаблона с помощью ракли. Однако этот способ печатания, хотя и повышал производительность труда по сравнению с печатанием тканей с помощью манер или цветок, продолжал оставаться несовершенным и малопроизводительным.</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 xml:space="preserve">Окончательный переход от ручной печати </w:t>
      </w:r>
      <w:proofErr w:type="gramStart"/>
      <w:r w:rsidRPr="000516C4">
        <w:rPr>
          <w:rFonts w:ascii="Times New Roman" w:hAnsi="Times New Roman" w:cs="Times New Roman"/>
          <w:sz w:val="28"/>
          <w:szCs w:val="28"/>
        </w:rPr>
        <w:t>к</w:t>
      </w:r>
      <w:proofErr w:type="gramEnd"/>
      <w:r w:rsidRPr="000516C4">
        <w:rPr>
          <w:rFonts w:ascii="Times New Roman" w:hAnsi="Times New Roman" w:cs="Times New Roman"/>
          <w:sz w:val="28"/>
          <w:szCs w:val="28"/>
        </w:rPr>
        <w:t xml:space="preserve"> машинной произошел в 50-е годы. В результате была решена проблема увеличения выпуска шелковых, льняных печатных тканей, повышения их качества. В настоящее время печатание этих тканей осуществляется только машинным способом. Ручные печатные столы с каретками системы Перепелкина, сохранившиеся на некоторых фабриках, используются только для печатания отдельных трудоемких многопроходных рисунков (платки, шарфы и другие штучные изделия), а также для проведения пробных работ.</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lastRenderedPageBreak/>
        <w:t>В отечественной шелковой, шерстяной и льняной промышленности для печати используются в основном машины зарубежных фирм: «Меканотессиле» (Италия),  «Шторк»   (Нидерланды),  «Бузер»   (Швейцария),  «Риджани»   (Италия), «Циммер» (Австрия), «Ичиносе» (Япония). Эти машины позволяют печатать рисунки на различных тканях из натурального шелка, искусственных и синтетических волокон, когда требуется воспроизведение особо сложных, многоцветных рисунков с плотнымтрафлением и тонкими контурами. Толщина линии на ткани зависит от номера сита, т. е. от размеров ячейки. Раппорт рисунка может быть 750—800 мм, в некоторых случаях доходить до 1,5 м. Число шаблонов обычно не более 8, но путем накладок цвета на цвет количество цветов можно увеличить. Сочность и интенсивность цвета достигаются многократным ходом ракли.</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С помощью фотофильмпечати возможна набивка больших площадей грунта.</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Перенесение рисунка на сетку сита с оригинала производится фотомеханическим способом, т. е. фотографированием рисунка с помощью светофильтров. Для воспроизведения полутоновых изображений применяется растровая печать, позволяющая передать тончайшие светотеневые переходы.</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Однако наряду с преимуществами у плоскопечатных машин есть недостатки: сравнительно низкая скорость печатания (6—12 м/мин), повышенный расход печатной краски.</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Создавая рисунок, художник должен помнить о некоторых технических ограничениях в рисунках при печатании сетчатыми шаблонами:</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невозможно воспроизвести сплошные вертикальные полосы с непрерывной заливкой цветом, решить каимовую композицию с геометрически правильным орнаментом, поэтому в рисунках такого характера необходимо делать разрывы в местах стыка раппортов; качество печати и тонкость контура во многом обусловлены номерами сит шаблонов (чем крупнее размер ячейки, тем грубее контур рисунка).</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В настоящее время в связи с растущими требованиями рынка печатание тканей требует все более сложной технологии. Некоторые дополнительные устройства, применяемые при печати на плоскопечатных машинах многими зарубежными фирмами, позволяют производить печатание с обеих сторон ткани. Этот способ, получивший название последовательной печати, может использоваться при оформлении декоративных тканей и некоторых штучных изделий.</w:t>
      </w:r>
    </w:p>
    <w:p w:rsidR="000516C4" w:rsidRDefault="000516C4" w:rsidP="000516C4">
      <w:pPr>
        <w:shd w:val="clear" w:color="auto" w:fill="FFFFFF" w:themeFill="background1"/>
        <w:spacing w:after="0" w:line="240" w:lineRule="auto"/>
        <w:ind w:firstLine="709"/>
        <w:jc w:val="both"/>
        <w:rPr>
          <w:rFonts w:ascii="Times New Roman" w:hAnsi="Times New Roman" w:cs="Times New Roman"/>
          <w:b/>
          <w:sz w:val="28"/>
          <w:szCs w:val="28"/>
        </w:rPr>
      </w:pPr>
    </w:p>
    <w:p w:rsidR="006E11A8" w:rsidRPr="000516C4" w:rsidRDefault="006E11A8" w:rsidP="000516C4">
      <w:pPr>
        <w:shd w:val="clear" w:color="auto" w:fill="FFFFFF" w:themeFill="background1"/>
        <w:spacing w:after="0" w:line="240" w:lineRule="auto"/>
        <w:ind w:firstLine="709"/>
        <w:jc w:val="both"/>
        <w:rPr>
          <w:rFonts w:ascii="Times New Roman" w:hAnsi="Times New Roman" w:cs="Times New Roman"/>
          <w:b/>
          <w:sz w:val="28"/>
          <w:szCs w:val="28"/>
        </w:rPr>
      </w:pPr>
    </w:p>
    <w:p w:rsidR="000516C4" w:rsidRDefault="006E11A8" w:rsidP="000516C4">
      <w:pPr>
        <w:shd w:val="clear" w:color="auto" w:fill="FFFFFF" w:themeFill="background1"/>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 xml:space="preserve">8.4 </w:t>
      </w:r>
      <w:r w:rsidR="000516C4" w:rsidRPr="000516C4">
        <w:rPr>
          <w:rFonts w:ascii="Times New Roman" w:hAnsi="Times New Roman" w:cs="Times New Roman"/>
          <w:b/>
          <w:sz w:val="28"/>
          <w:szCs w:val="28"/>
        </w:rPr>
        <w:t>Ротационная печать</w:t>
      </w:r>
    </w:p>
    <w:p w:rsidR="006E11A8" w:rsidRPr="000516C4" w:rsidRDefault="006E11A8" w:rsidP="000516C4">
      <w:pPr>
        <w:shd w:val="clear" w:color="auto" w:fill="FFFFFF" w:themeFill="background1"/>
        <w:spacing w:after="0" w:line="240" w:lineRule="auto"/>
        <w:ind w:firstLine="709"/>
        <w:jc w:val="both"/>
        <w:rPr>
          <w:rFonts w:ascii="Times New Roman" w:hAnsi="Times New Roman" w:cs="Times New Roman"/>
          <w:b/>
          <w:sz w:val="28"/>
          <w:szCs w:val="28"/>
        </w:rPr>
      </w:pP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 xml:space="preserve">В последние годы появились новые способы печати: Одним из них стал способ печати ротационными сетчатыми шаблонами. Ротационная фотофильмпе-чать была впервые продемонстрирована в 1963 г. на Международной текстильной выставке в Ганновере (ФРГ). Основным </w:t>
      </w:r>
      <w:r w:rsidRPr="000516C4">
        <w:rPr>
          <w:rFonts w:ascii="Times New Roman" w:hAnsi="Times New Roman" w:cs="Times New Roman"/>
          <w:sz w:val="28"/>
          <w:szCs w:val="28"/>
        </w:rPr>
        <w:lastRenderedPageBreak/>
        <w:t>преимуществом ротационных машин перед другими видами печатного оборудования является их высокая производительность. Массовое внедрение этих машин в отечественной легкой промышленности началось с 1975 г.</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Ротационные машины таких зарубежных фирм, как «Меканотессиле» (Италия), «Тотекс» (ЧССР), «Шторк» (Нидерланды), «Циммер» (Австрия), уже применяются на предприятиях Москвы, Наро-Фоминска, Киржача, Балашова, Красноярска, Киева, Могилева, Бендер и др.</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Некоторые ротационные машины зарубежных фирм оснащены дополнительными устройствами, имеющими подачу красителя с двух сторон машины, что позволяет печатать две ткани одновременно с разными цветами, рисунками, раппортами.</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Способ ротационной печати основан на применении перфорированного цилиндра, выполняющего функции печатного вала. Ракельный механизм изготовлен из стальных или резиновых лезвий, расположенных внутри шаблона под определенным углом. Краситель подается насосом внутрь шаблона под давлением, которое можно регулировать. На новейших машинах фирм «Бузер» (Швейцария), «Меканотессиле» (Италия), «Шторк» (Нидерланды) ткань можно печатать со скоростью от 12 до 120 м/мин.</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Размер раппорта рисунка по высоте, например, у машины фирмы «Шторк» составляет 48—102 см, число печатных красок от 6 до 24. На ротационных печатных машинах этой фирмы можно печатать различные материалы — от легких тканей из химических волокон до тяжелых ковров, а также бумагу для термопечати. Особенно эффективны машины для печати небольших партий тканей с частой сменой рисунков.</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proofErr w:type="gramStart"/>
      <w:r w:rsidRPr="000516C4">
        <w:rPr>
          <w:rFonts w:ascii="Times New Roman" w:hAnsi="Times New Roman" w:cs="Times New Roman"/>
          <w:sz w:val="28"/>
          <w:szCs w:val="28"/>
        </w:rPr>
        <w:t>Ротационная печать позволяет печатать на ткани рисунки очень точного геометрического построения, разнообразные каймовые рисунки, применять сплошную пропечатку грунта.</w:t>
      </w:r>
      <w:proofErr w:type="gramEnd"/>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b/>
          <w:sz w:val="28"/>
          <w:szCs w:val="28"/>
        </w:rPr>
      </w:pP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b/>
          <w:sz w:val="28"/>
          <w:szCs w:val="28"/>
        </w:rPr>
      </w:pPr>
    </w:p>
    <w:p w:rsidR="000516C4" w:rsidRDefault="006E11A8" w:rsidP="00651189">
      <w:pPr>
        <w:shd w:val="clear" w:color="auto" w:fill="FFFFFF" w:themeFill="background1"/>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 xml:space="preserve">8.5 </w:t>
      </w:r>
      <w:r w:rsidR="000516C4" w:rsidRPr="000516C4">
        <w:rPr>
          <w:rFonts w:ascii="Times New Roman" w:hAnsi="Times New Roman" w:cs="Times New Roman"/>
          <w:b/>
          <w:sz w:val="28"/>
          <w:szCs w:val="28"/>
        </w:rPr>
        <w:t>Переводная печать</w:t>
      </w:r>
    </w:p>
    <w:p w:rsidR="006E11A8" w:rsidRPr="000516C4" w:rsidRDefault="006E11A8" w:rsidP="00651189">
      <w:pPr>
        <w:shd w:val="clear" w:color="auto" w:fill="FFFFFF" w:themeFill="background1"/>
        <w:spacing w:after="0" w:line="240" w:lineRule="auto"/>
        <w:ind w:firstLine="709"/>
        <w:jc w:val="both"/>
        <w:rPr>
          <w:rFonts w:ascii="Times New Roman" w:hAnsi="Times New Roman" w:cs="Times New Roman"/>
          <w:b/>
          <w:sz w:val="28"/>
          <w:szCs w:val="28"/>
        </w:rPr>
      </w:pP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В настоящее время международная мода предлагает рисунки с особым оригинальным колористическим оформлением, воспроизведение которых на ткани возможно только при использовании новых высокоэффективных способов печати.</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Одним из таких способов является переводная печать (термопечать), которая получает в нашей стране все большее распространение.</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Первые сообщения о переводной печати появились в 1971 г. В настоящее время переводная печать — один из самых перспективных способов, имеющий большие преимущества по сравнению с другими видами печати. При его использовании сравнительно низки затраты, необходимы небольшие производственные площади, отсутствует загрязнение окружающей среды, потребляется небольшое количество электроэнергии.</w:t>
      </w:r>
      <w:r w:rsidRPr="000516C4">
        <w:rPr>
          <w:rFonts w:ascii="Times New Roman" w:hAnsi="Times New Roman" w:cs="Times New Roman"/>
          <w:sz w:val="28"/>
          <w:szCs w:val="28"/>
        </w:rPr>
        <w:br/>
        <w:t xml:space="preserve">Для осуществления термопечати в первую очередь необходимы ассортимент </w:t>
      </w:r>
      <w:r w:rsidRPr="000516C4">
        <w:rPr>
          <w:rFonts w:ascii="Times New Roman" w:hAnsi="Times New Roman" w:cs="Times New Roman"/>
          <w:sz w:val="28"/>
          <w:szCs w:val="28"/>
        </w:rPr>
        <w:lastRenderedPageBreak/>
        <w:t>тканей, которые обладали бы определенными физико-химическими и пластическими свойствами (полотна, устойчивые к действию высоких температур), и ассортимент дисперсных красителей. Способ термопечати пригоден для печатания всех тканей, волокна которых окрашиваются дисперсными красителями. Такими тканями являются ацетатные, полиэфирные, полиамидные и некоторые полиакрилонитрильные.</w:t>
      </w:r>
      <w:r w:rsidRPr="000516C4">
        <w:rPr>
          <w:rFonts w:ascii="Times New Roman" w:hAnsi="Times New Roman" w:cs="Times New Roman"/>
          <w:sz w:val="28"/>
          <w:szCs w:val="28"/>
        </w:rPr>
        <w:br/>
        <w:t>Сущность способа состоит в следующем. Изображение переносится на специально обработанную бумагу путем глубокой, флексографической, офсетной или ротационной трафаретной печати. Бумага с рисунком соприкасается с текстильным полотном и прижимается к нагретому барабану. При контакте краситель путем сублимации  (т. е. при температуре 180—280</w:t>
      </w:r>
      <w:proofErr w:type="gramStart"/>
      <w:r w:rsidRPr="000516C4">
        <w:rPr>
          <w:rFonts w:ascii="Times New Roman" w:hAnsi="Times New Roman" w:cs="Times New Roman"/>
          <w:sz w:val="28"/>
          <w:szCs w:val="28"/>
        </w:rPr>
        <w:t>°С</w:t>
      </w:r>
      <w:proofErr w:type="gramEnd"/>
      <w:r w:rsidRPr="000516C4">
        <w:rPr>
          <w:rFonts w:ascii="Times New Roman" w:hAnsi="Times New Roman" w:cs="Times New Roman"/>
          <w:sz w:val="28"/>
          <w:szCs w:val="28"/>
        </w:rPr>
        <w:t>, определенных давлении и продолжительности обработки) переходит с бумаги на волокно и химически с ним взаимодействует. Такой способ переноса рисунка и называют термопечатью, а иногда способом сублистатик.</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С помощью этого способа можно переводить на ткани рисунки любой сложности с большой точностью контуров, печатать как очень тонкие, так и плотные ткани (исключение составляют сильно структурированные ткани), воспроизводить рисунки со строго геометрическим расположением фигур и поперечными полосами.</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Важным преимуществом способа переводной печати является отсутствие необходимости в закреплении, промывке и сушке напечатанных тканей. Наиболее пригодны для переводной печати ткани из полиэфирных и триацетатных волокон.</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Однако у этого способа печати есть некоторые недостатки: невозможность применения для тканей из натуральных волокон, в том числе из натурального шелка, невысокая прочность окраски, высокая стоимость бумаги (к качеству бумаги предъявляются повышенные требования — она должна быть гладкой и достаточно пористой), трудность подбора красителей, сублимирующихся при одинаковой температуре.</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На Московском шелковом комбинате им. Я. М. Свердлова успешно работает ротационная печатная машина ТП-1 для печатания бумаги. Скорость печатания составляет 80—150 м/мин. На Могилевском комбинате шелковых тканей им. XXV съезда КПСС печатание бумаги производится на машинах типа РД-3, РД-4 фирмы «Шторк».</w:t>
      </w:r>
    </w:p>
    <w:p w:rsidR="000516C4" w:rsidRPr="00651189" w:rsidRDefault="000516C4" w:rsidP="00651189">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 xml:space="preserve">Для печатания бумаги применяются также </w:t>
      </w:r>
      <w:proofErr w:type="gramStart"/>
      <w:r w:rsidRPr="000516C4">
        <w:rPr>
          <w:rFonts w:ascii="Times New Roman" w:hAnsi="Times New Roman" w:cs="Times New Roman"/>
          <w:sz w:val="28"/>
          <w:szCs w:val="28"/>
        </w:rPr>
        <w:t>литографический</w:t>
      </w:r>
      <w:proofErr w:type="gramEnd"/>
      <w:r w:rsidRPr="000516C4">
        <w:rPr>
          <w:rFonts w:ascii="Times New Roman" w:hAnsi="Times New Roman" w:cs="Times New Roman"/>
          <w:sz w:val="28"/>
          <w:szCs w:val="28"/>
        </w:rPr>
        <w:t xml:space="preserve"> и флексогра-фический способы, а также механическая с помощью валов печат</w:t>
      </w:r>
      <w:r w:rsidR="00651189">
        <w:rPr>
          <w:rFonts w:ascii="Times New Roman" w:hAnsi="Times New Roman" w:cs="Times New Roman"/>
          <w:sz w:val="28"/>
          <w:szCs w:val="28"/>
        </w:rPr>
        <w:t>и.</w:t>
      </w:r>
    </w:p>
    <w:p w:rsidR="006E11A8" w:rsidRDefault="006E11A8" w:rsidP="000516C4">
      <w:pPr>
        <w:shd w:val="clear" w:color="auto" w:fill="FFFFFF" w:themeFill="background1"/>
        <w:spacing w:after="0" w:line="240" w:lineRule="auto"/>
        <w:ind w:firstLine="709"/>
        <w:jc w:val="both"/>
        <w:rPr>
          <w:rFonts w:ascii="Times New Roman" w:hAnsi="Times New Roman" w:cs="Times New Roman"/>
          <w:b/>
          <w:i/>
          <w:sz w:val="28"/>
          <w:szCs w:val="28"/>
        </w:rPr>
      </w:pPr>
    </w:p>
    <w:p w:rsidR="000516C4" w:rsidRPr="006E11A8" w:rsidRDefault="000516C4" w:rsidP="000516C4">
      <w:pPr>
        <w:shd w:val="clear" w:color="auto" w:fill="FFFFFF" w:themeFill="background1"/>
        <w:spacing w:after="0" w:line="240" w:lineRule="auto"/>
        <w:ind w:firstLine="709"/>
        <w:jc w:val="both"/>
        <w:rPr>
          <w:rFonts w:ascii="Times New Roman" w:hAnsi="Times New Roman" w:cs="Times New Roman"/>
          <w:b/>
          <w:i/>
          <w:sz w:val="28"/>
          <w:szCs w:val="28"/>
        </w:rPr>
      </w:pPr>
      <w:r w:rsidRPr="006E11A8">
        <w:rPr>
          <w:rFonts w:ascii="Times New Roman" w:hAnsi="Times New Roman" w:cs="Times New Roman"/>
          <w:b/>
          <w:i/>
          <w:sz w:val="28"/>
          <w:szCs w:val="28"/>
        </w:rPr>
        <w:t>Другие способы печати</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Для улучшения внешнего вида дорогих шелковых тканей используют особые виды печати.</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 xml:space="preserve">Большой интерес представляет объемная печать — нанесение на гладкую ткань с помощью специальной печатной краски эффектов крепа и муара. Сущность способа состоит в том, что покрытая особым составом поверхность ткани приобретает свойство усыхать. При этом на ней образуются стянутые </w:t>
      </w:r>
      <w:r w:rsidRPr="000516C4">
        <w:rPr>
          <w:rFonts w:ascii="Times New Roman" w:hAnsi="Times New Roman" w:cs="Times New Roman"/>
          <w:sz w:val="28"/>
          <w:szCs w:val="28"/>
        </w:rPr>
        <w:lastRenderedPageBreak/>
        <w:t>участки по форме напечатанного орнамента. Получаемый эффект стабилизируется.</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На Каунасском шелковом комбинате им. П. Зибертаса проведены испытания нового продукта для объемной печати. При его использовании создается эффект выпуклого рисунка, имитирующего рельефные жаккардовые рисунки, вышивку.</w:t>
      </w:r>
      <w:r w:rsidRPr="000516C4">
        <w:rPr>
          <w:rFonts w:ascii="Times New Roman" w:hAnsi="Times New Roman" w:cs="Times New Roman"/>
          <w:sz w:val="28"/>
          <w:szCs w:val="28"/>
        </w:rPr>
        <w:br/>
        <w:t>Для печатания хлопчатобумажных тканей из химических волокон в последние годы стали широко применяться пигментные красители. Пигментная печать заключается в приклеивании любого красящего вещества с помощью склеивающей пленкообразующей к поверхности ткани.</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Разновидностями пигментной печати являются печать матовой белью, пенная, печать бронзовым порошком, сажей. В результате можно получить яркие сложные рисунки с четким контуром на тканях из химических и натуральных волокон.  Способ имеет технологические и экономические преимущества.</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Интерес представляет орбис-печать — многоцветная печать с помощью одного печатного вала. При этом виде печати используются специальные очень твердые пасты печатных красок. Из паст вырезаются различные формы и фигуры разного цвета и набираются, как мозаика, на вал. Паста при увлажнении переходит на ткань. Недостаток орбис-печати состоит в том, что по мере работы вал изменяется в диаметре и раппорт уменьшается. В начале и в конце рулона ткани рисунок имеет разный масштаб форм.</w:t>
      </w:r>
    </w:p>
    <w:p w:rsidR="000516C4" w:rsidRDefault="000516C4" w:rsidP="00651189">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Одним из декоративных приемов печати, улучшающих внешний вид дорогих шелковых тканей, является печать флоком, т. е. приклеивание флока (тонко нарезанного ворса) к ткани в электростатическом поле.</w:t>
      </w:r>
      <w:r w:rsidRPr="000516C4">
        <w:rPr>
          <w:rFonts w:ascii="Times New Roman" w:hAnsi="Times New Roman" w:cs="Times New Roman"/>
          <w:sz w:val="28"/>
          <w:szCs w:val="28"/>
        </w:rPr>
        <w:br/>
        <w:t>Все большее распространение находят эффективные нестандартные способы печати и отделки тканей. К ним можно отнести печать, имитирующую технику батика. Способ состоит в следующем. Образец ткани, пропитанный раствором парафина, произвольно сжимают. Затем его окрашивают черным красителем. Парафин удаляют и фотографируют сетку с необходимой стыковкой раппорта. С полученного негатива получают позитив в технике батика.</w:t>
      </w:r>
      <w:r w:rsidRPr="000516C4">
        <w:rPr>
          <w:rFonts w:ascii="Times New Roman" w:hAnsi="Times New Roman" w:cs="Times New Roman"/>
          <w:sz w:val="28"/>
          <w:szCs w:val="28"/>
        </w:rPr>
        <w:br/>
        <w:t>Эффект акварельной печати заключается в том, что на ткани печатные краски образуют не четкую, а расплывчатую форму. При наложении цветов создается множество сложных тонов и полутонов подобно акварели на бумаге. Эффект акварели можно получить при использовании эмульсионной загустки типа вода в масле при печатании дисперсными красителями тканей из ацетатных и полиамидных волокон. Способ батика можно совмещать с акварельной печатью.</w:t>
      </w:r>
    </w:p>
    <w:p w:rsidR="006E11A8" w:rsidRDefault="006E11A8" w:rsidP="00651189">
      <w:pPr>
        <w:shd w:val="clear" w:color="auto" w:fill="FFFFFF" w:themeFill="background1"/>
        <w:spacing w:after="0" w:line="240" w:lineRule="auto"/>
        <w:ind w:firstLine="709"/>
        <w:jc w:val="both"/>
        <w:rPr>
          <w:rFonts w:ascii="Times New Roman" w:hAnsi="Times New Roman" w:cs="Times New Roman"/>
          <w:sz w:val="28"/>
          <w:szCs w:val="28"/>
        </w:rPr>
      </w:pPr>
    </w:p>
    <w:p w:rsidR="006E11A8" w:rsidRPr="00651189" w:rsidRDefault="006E11A8" w:rsidP="00651189">
      <w:pPr>
        <w:shd w:val="clear" w:color="auto" w:fill="FFFFFF" w:themeFill="background1"/>
        <w:spacing w:after="0" w:line="240" w:lineRule="auto"/>
        <w:ind w:firstLine="709"/>
        <w:jc w:val="both"/>
        <w:rPr>
          <w:rFonts w:ascii="Times New Roman" w:hAnsi="Times New Roman" w:cs="Times New Roman"/>
          <w:sz w:val="28"/>
          <w:szCs w:val="28"/>
        </w:rPr>
      </w:pPr>
    </w:p>
    <w:p w:rsidR="000516C4" w:rsidRDefault="00B979E9" w:rsidP="000516C4">
      <w:pPr>
        <w:shd w:val="clear" w:color="auto" w:fill="FFFFFF" w:themeFill="background1"/>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 xml:space="preserve">8.6 </w:t>
      </w:r>
      <w:r w:rsidR="000516C4" w:rsidRPr="000516C4">
        <w:rPr>
          <w:rFonts w:ascii="Times New Roman" w:hAnsi="Times New Roman" w:cs="Times New Roman"/>
          <w:b/>
          <w:sz w:val="28"/>
          <w:szCs w:val="28"/>
        </w:rPr>
        <w:t>Технические требования, предъявляемые к рисункам</w:t>
      </w:r>
    </w:p>
    <w:p w:rsidR="006E11A8" w:rsidRPr="000516C4" w:rsidRDefault="006E11A8" w:rsidP="000516C4">
      <w:pPr>
        <w:shd w:val="clear" w:color="auto" w:fill="FFFFFF" w:themeFill="background1"/>
        <w:spacing w:after="0" w:line="240" w:lineRule="auto"/>
        <w:ind w:firstLine="709"/>
        <w:jc w:val="both"/>
        <w:rPr>
          <w:rFonts w:ascii="Times New Roman" w:hAnsi="Times New Roman" w:cs="Times New Roman"/>
          <w:b/>
          <w:sz w:val="28"/>
          <w:szCs w:val="28"/>
        </w:rPr>
      </w:pP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Для наилучшего воспроизведения рисунка на ткани художник должен учитывать некоторые технические требования.</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lastRenderedPageBreak/>
        <w:t>1.  Нужно помнить, что ткань на печатной многовальной машине во время</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работы вытягивается. Эта небольшая вытяжка дает сдвиг—растраф рисунка по вертикали.</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 xml:space="preserve">Вытягивание ткани происходит строго пропорционально расстоянию между печатными валами. Чем больше расстояние между валами, тем больше сдвиг, тем больше вытягивается ткань. Максимальный сдвиг в шестивальном рисунке между первым и шестым валом составляет 2,5—3 мм. Если цвета рисунка имеют плотноетрафление, растраф рисунка </w:t>
      </w:r>
      <w:proofErr w:type="gramStart"/>
      <w:r w:rsidRPr="000516C4">
        <w:rPr>
          <w:rFonts w:ascii="Times New Roman" w:hAnsi="Times New Roman" w:cs="Times New Roman"/>
          <w:sz w:val="28"/>
          <w:szCs w:val="28"/>
        </w:rPr>
        <w:t>значителен</w:t>
      </w:r>
      <w:proofErr w:type="gramEnd"/>
      <w:r w:rsidRPr="000516C4">
        <w:rPr>
          <w:rFonts w:ascii="Times New Roman" w:hAnsi="Times New Roman" w:cs="Times New Roman"/>
          <w:sz w:val="28"/>
          <w:szCs w:val="28"/>
        </w:rPr>
        <w:t>. Поэтому художник должен знать законы трафления рисунков и при создании композиции рисунка учитывать их, избегать в рисунке плотного трафления 3—4 и более цветов.</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2.  Необходимо знать расположение цветных площадей рисунков для печати.</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Художник должен знать, что во время печатания рисунка на печатной машине предыдущий печатный вал передает через ткань часть своей краски на последующий вал, вследствие чего последующая краска в корыте загрязняется.</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Чем больше красочной площади на предыдущем валу, тем больше загрязнение. Это затрудняет получение чистого оттенка той или другой краски. Художнику необходимо это учитывать при расположении цветных площадей при создании композиции рисунка. Валы со светлыми красками укладываются на первом месте, с темными — на последнем. На печатной машине на первое место укладываются валы с наименьшей площадью гравировки (например, контур).</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 xml:space="preserve">Художник должен учитывать в рисунке глубину гравюры разных валов. Если гравировка будет нанесена по своему углублению на каждом валу многоваль-ного рисунка разнообразно, такие валы при печатании потребуют разного пресса, а разные прессы отдельных печатных валов </w:t>
      </w:r>
      <w:proofErr w:type="gramStart"/>
      <w:r w:rsidRPr="000516C4">
        <w:rPr>
          <w:rFonts w:ascii="Times New Roman" w:hAnsi="Times New Roman" w:cs="Times New Roman"/>
          <w:sz w:val="28"/>
          <w:szCs w:val="28"/>
        </w:rPr>
        <w:t>дадут при печати разное натяжение ткани и по-разному</w:t>
      </w:r>
      <w:proofErr w:type="gramEnd"/>
      <w:r w:rsidRPr="000516C4">
        <w:rPr>
          <w:rFonts w:ascii="Times New Roman" w:hAnsi="Times New Roman" w:cs="Times New Roman"/>
          <w:sz w:val="28"/>
          <w:szCs w:val="28"/>
        </w:rPr>
        <w:t xml:space="preserve"> будут вдавливать оболочку лапинга. В результате перемещаются точки опоры валов, которые будут описывать неравные окружности, и рисунок в печати невозможно будет страфить. Поэтому художник не должен допускать, чтобы одни фигуры одного и того же цвета были очень тонки, а другие огрублены.</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Необходимо избегать в рисунках для печати с помощью валов горизонтальных контурных линий и больших плошадей грунта. Их наличие заставляет особо подготавливать печатную машину к печати. Чтобы не «выбить» горизонтальные линии, требуется устанавливать толстую раклю под углом, в результате чего получаются грязная, смазанная печать и затаски.</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Не следует включать в рисунки большое количество вертикальных непрерывных линий.</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 xml:space="preserve">При печати отдельных вертикальных непрерывных линий получаются срывки, т. е. волоски щетки, имеющиеся в корыте, попадают с краской на вертикальные линии по ходу вала и срывают с него краску. Поэтому </w:t>
      </w:r>
      <w:r w:rsidRPr="000516C4">
        <w:rPr>
          <w:rFonts w:ascii="Times New Roman" w:hAnsi="Times New Roman" w:cs="Times New Roman"/>
          <w:sz w:val="28"/>
          <w:szCs w:val="28"/>
        </w:rPr>
        <w:lastRenderedPageBreak/>
        <w:t>необходимо часть вертикальных линий рисовать прерывистыми, особенно в рисунках-сетках (шине), в рисунках для рубашечных тканей и т. п.</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Для рисунков фотофильмпечати не допускаются сплошные вертикальные линии, правильные геометрические формы, четкоетрафление большого количества печатных красок.</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На любом оборудовании трудно воспроизводить прямой печатью очень большие гладкие плоскости цвета.</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К текстильному рисунку, как видно, предъявляются и технические требования, без которых он не может быть нанесен на ткань. Нужно помнить, что рисунок, созданный художником на бумаге, проходит длинный технологический путь, прежде чем появиться на ткани.</w:t>
      </w:r>
    </w:p>
    <w:p w:rsidR="000516C4" w:rsidRDefault="000516C4" w:rsidP="000516C4">
      <w:pPr>
        <w:shd w:val="clear" w:color="auto" w:fill="FFFFFF" w:themeFill="background1"/>
        <w:spacing w:after="0" w:line="240" w:lineRule="auto"/>
        <w:ind w:firstLine="709"/>
        <w:jc w:val="both"/>
        <w:rPr>
          <w:rFonts w:ascii="Times New Roman" w:hAnsi="Times New Roman" w:cs="Times New Roman"/>
          <w:b/>
          <w:sz w:val="28"/>
          <w:szCs w:val="28"/>
        </w:rPr>
      </w:pPr>
    </w:p>
    <w:p w:rsidR="00B979E9" w:rsidRPr="000516C4" w:rsidRDefault="00B979E9" w:rsidP="000516C4">
      <w:pPr>
        <w:shd w:val="clear" w:color="auto" w:fill="FFFFFF" w:themeFill="background1"/>
        <w:spacing w:after="0" w:line="240" w:lineRule="auto"/>
        <w:ind w:firstLine="709"/>
        <w:jc w:val="both"/>
        <w:rPr>
          <w:rFonts w:ascii="Times New Roman" w:hAnsi="Times New Roman" w:cs="Times New Roman"/>
          <w:b/>
          <w:sz w:val="28"/>
          <w:szCs w:val="28"/>
        </w:rPr>
      </w:pPr>
    </w:p>
    <w:p w:rsidR="000516C4" w:rsidRDefault="00B979E9" w:rsidP="000516C4">
      <w:pPr>
        <w:shd w:val="clear" w:color="auto" w:fill="FFFFFF" w:themeFill="background1"/>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 xml:space="preserve">8.7 </w:t>
      </w:r>
      <w:r w:rsidR="000516C4" w:rsidRPr="000516C4">
        <w:rPr>
          <w:rFonts w:ascii="Times New Roman" w:hAnsi="Times New Roman" w:cs="Times New Roman"/>
          <w:b/>
          <w:sz w:val="28"/>
          <w:szCs w:val="28"/>
        </w:rPr>
        <w:t>Выполнение орнаментальной композиции</w:t>
      </w:r>
    </w:p>
    <w:p w:rsidR="00B979E9" w:rsidRPr="000516C4" w:rsidRDefault="00B979E9" w:rsidP="000516C4">
      <w:pPr>
        <w:shd w:val="clear" w:color="auto" w:fill="FFFFFF" w:themeFill="background1"/>
        <w:spacing w:after="0" w:line="240" w:lineRule="auto"/>
        <w:ind w:firstLine="709"/>
        <w:jc w:val="both"/>
        <w:rPr>
          <w:rFonts w:ascii="Times New Roman" w:hAnsi="Times New Roman" w:cs="Times New Roman"/>
          <w:b/>
          <w:sz w:val="28"/>
          <w:szCs w:val="28"/>
        </w:rPr>
      </w:pP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Прежде чем рисунок украсит поверхность ткани, он проходит несколько стадий разработки.</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На первой стадии над рисунком работает художник, согласуя свою идею, замысел с плановым заданием по ассортименту, особенностями артикула ткани, технологическими возможностями воспроизведения рисунка на оборудовании предприятия,   перспективным   направлением   художественно-колористического оформления текстиля. Рисунок в законченном виде художник представляет на художественно-технический совет предприятия, а затем, если он принят, на совет объединения предприятий.</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На второй стадии принятый советом рисунок поступает к колористу, который определяет технологические особенности, порядок исполнения рисунка и расписывает состав печатных красок для авторского варианта рисунка и других его видов.</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На третьей стадии в граверном цехе или фотоцехе по рисунку изготовляют металлические гравированные валы или сетчатые шаблоны, с помощью которых на соответствующих печатных машинах производится печатание рисунка на текстильных материалах.</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На четвертой стадии в печатном цехе рисунок печатается на ткани в соответствии с расписанием печатных валов (или шаблонов) и составом печатных красок.</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Наилучшие варианты расцветок рисунка (колористические виды) представляются после окончательной отделки, соответствующей артикулу, на художественно-технический совет объединения. На совете рисунок на ткани должен получить одобрение. После этого он может тиражироваться по заявкам торгующих организаций. Заявки на ткани предприятие получает на организуемой Общесоюзной оптовой ярмарке текстильных товаров.</w:t>
      </w:r>
      <w:r w:rsidRPr="000516C4">
        <w:rPr>
          <w:rFonts w:ascii="Times New Roman" w:hAnsi="Times New Roman" w:cs="Times New Roman"/>
          <w:sz w:val="28"/>
          <w:szCs w:val="28"/>
        </w:rPr>
        <w:br/>
        <w:t xml:space="preserve">Естественно, что текстильный рисунок помимо решения эстетических задач должен полностью удовлетворять особенностям структуры данного артикула ткани, ее назначению, особенностям, связанным со способом воспроизведения </w:t>
      </w:r>
      <w:r w:rsidRPr="000516C4">
        <w:rPr>
          <w:rFonts w:ascii="Times New Roman" w:hAnsi="Times New Roman" w:cs="Times New Roman"/>
          <w:sz w:val="28"/>
          <w:szCs w:val="28"/>
        </w:rPr>
        <w:lastRenderedPageBreak/>
        <w:t>рисунка на ткани, иначе он просто не сможет быть выполнен в материале.</w:t>
      </w:r>
      <w:r w:rsidRPr="000516C4">
        <w:rPr>
          <w:rFonts w:ascii="Times New Roman" w:hAnsi="Times New Roman" w:cs="Times New Roman"/>
          <w:sz w:val="28"/>
          <w:szCs w:val="28"/>
        </w:rPr>
        <w:br/>
        <w:t>Разработка рисунка начинается или с наброска общей идеи рисунка в форме современного костюма или эскиза интерьера, а затем для воплощения этой идеи используются зарисовки орнамента, растительных мотивов и т. п. (решение от общего, целого), или может быть другой путь. Сначала производятся зарисовки природных мотивов, изучается орнаментальный материал, а затем на основе этого частного создается целое — предварительный эскиз рисунка. Оба пути широко используются художниками-орнаменталистами.</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Эскиз представляет собой конспективную, приблизительную запись идеи, которую необходимо развить в окончательном варианте рисунка. Желательно, чтобы эскиз, решаемый в натуральную величину, имел хотя бы приблизительный размер необходимой раппортной клетки, намек на место раппортного повтора. После доведения эскиза до удовлетворяющего автора решения его фрагмент соответствующего размера снимается на кальку с точно вычерченной под прямыми углами раппортной клеткой. На другой кальке большего размера вычерчивается не менее четырех раппортных клеток. При прямом раппорте вершины всех равных раппортных прямоугольников лежат на пересечении параллельных горизонтальных и параллельных вертикальных линий. При смещенном на '/</w:t>
      </w:r>
      <w:proofErr w:type="gramStart"/>
      <w:r w:rsidRPr="000516C4">
        <w:rPr>
          <w:rFonts w:ascii="Times New Roman" w:hAnsi="Times New Roman" w:cs="Times New Roman"/>
          <w:sz w:val="28"/>
          <w:szCs w:val="28"/>
        </w:rPr>
        <w:t>г</w:t>
      </w:r>
      <w:proofErr w:type="gramEnd"/>
      <w:r w:rsidRPr="000516C4">
        <w:rPr>
          <w:rFonts w:ascii="Times New Roman" w:hAnsi="Times New Roman" w:cs="Times New Roman"/>
          <w:sz w:val="28"/>
          <w:szCs w:val="28"/>
        </w:rPr>
        <w:t xml:space="preserve"> раппорте вертикальные прямые (высота раппорта) делятся пополам (а раньше и на большее количество целых частей для раппортов со смещением на '/з&gt; 'Л и т. д.) и на горизонталях, исходящих из точек деления, откладывается ширина раппорта. Вычерчивание раппортных клеток — ответственный момент, так как любая неточность приводит затем к несовпадению раппортных стыков. На большой кальке составляется план рисунка, необходимый для грамотного распределения в рисунке форм и цветовых пятен, уточнения орнаментальных форм, найденных в эскизе, определения раппортных стыков. С первой кальки на вторую переносятся все очертания мотивов с точным повторением в каждой раппортной площади. Обычно это выполняют с помощью чертежного пера и туши на специальном столе с подсветкой.</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Важно проследить, чтобы вся переведенная на кальку плоскость рисунка в каждой раппортной клетке находилась точно на том же месте относительно вершин раппорта. Затем с помощью цветных карандашей условно раскрашивают плоскости, занятые каждым цветом, и дополняют раппортные клетки элементами и мотивами, маскирующими раппортный стык. При этом может потребоваться перемещение некоторых орнаментальных форм, другой их поворот, цвет и т. п. На этом этапе работы с рисунком устраняют ошибки, которые могут возникнуть при раппортном повторе.</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Один из серьезных недостатков рисунка — его полосатость. Незапланированная полосатость рисунка может возникнуть из-за случайного совпадения направлений форм, их абрисов, деталей, цвета или просветов фона между формами. Полосатость рисунка может быть заметной в любом направлении: вертикальном, горизонтальном, диагональном. Часто полосатость возникает на раппортном стыке.</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lastRenderedPageBreak/>
        <w:t>Полосатость в направлении форм исчезает при изменении направления одной или нескольких форм. Это касается элементов орнамента в виде цветов, листьев, стеблей, веток, других направленных форм. Иногда в рисунке одно из направлений становится более заметным, чем другие, хотя характер рисунка этого не требует. Так, при равномерном распределении разнонаправленных форм сразу выявляются в композиции все формы, расположенные точно по горизонтали или вертикали, при небольшом раппорте образуется ненужная вертикаль или горизонталь. Во избежание этого необходимо изменить направление форм, согласуй их с общим движением в раппортной площади и рисунке в целом.</w:t>
      </w:r>
    </w:p>
    <w:p w:rsidR="000516C4" w:rsidRPr="000516C4" w:rsidRDefault="000516C4" w:rsidP="000516C4">
      <w:pPr>
        <w:shd w:val="clear" w:color="auto" w:fill="FFFFFF" w:themeFill="background1"/>
        <w:spacing w:after="0" w:line="240" w:lineRule="auto"/>
        <w:ind w:firstLine="709"/>
        <w:jc w:val="both"/>
        <w:rPr>
          <w:rFonts w:ascii="Times New Roman" w:hAnsi="Times New Roman" w:cs="Times New Roman"/>
          <w:sz w:val="28"/>
          <w:szCs w:val="28"/>
        </w:rPr>
      </w:pPr>
      <w:r w:rsidRPr="000516C4">
        <w:rPr>
          <w:rFonts w:ascii="Times New Roman" w:hAnsi="Times New Roman" w:cs="Times New Roman"/>
          <w:sz w:val="28"/>
          <w:szCs w:val="28"/>
        </w:rPr>
        <w:t>Полосатость, образовавшуюся в результате совпадения абрисов форм или возникшую в просветах фона, ликвидируют сдвигом форм, изменением их размеров или введением дополнительных элементов. Если рисунок в плане «полосит» по цвету, необходимо по-иному распределить в формах цвет, сохранив основные пропорциональные отношения цветовых площадей.</w:t>
      </w:r>
      <w:r w:rsidRPr="000516C4">
        <w:rPr>
          <w:rFonts w:ascii="Times New Roman" w:hAnsi="Times New Roman" w:cs="Times New Roman"/>
          <w:sz w:val="28"/>
          <w:szCs w:val="28"/>
        </w:rPr>
        <w:br/>
        <w:t>Другая ошибка, появляющаяся в рисунках, — провалы, т. е. неравномерность распределения орнаментальных форм, мотивов или цвета в рисунке, который задуман как рисунок с равномерным заполнением фона. При возникновении в рисунке провалов необходимо перераспределить формы или ввести дополнительные элементы, выравнивающие плоскость рисунка. Все эти ошибки нужно исправить еще в плане, чтобы не переносить их в рисунок на бумаге.</w:t>
      </w:r>
      <w:r w:rsidRPr="000516C4">
        <w:rPr>
          <w:rFonts w:ascii="Times New Roman" w:hAnsi="Times New Roman" w:cs="Times New Roman"/>
          <w:sz w:val="28"/>
          <w:szCs w:val="28"/>
        </w:rPr>
        <w:br/>
        <w:t>Линии стыковки раппортных плоскостей переносятся во все раппортные клетки плана, проверяются свертыванием кальки сверху вниз и справа налево до совпадения одноименных раппортных точек. Если раппортные стыки выполнены правильно, они точно совпадают по высоте или ширине раппорта.</w:t>
      </w:r>
      <w:r w:rsidRPr="000516C4">
        <w:rPr>
          <w:rFonts w:ascii="Times New Roman" w:hAnsi="Times New Roman" w:cs="Times New Roman"/>
          <w:sz w:val="28"/>
          <w:szCs w:val="28"/>
        </w:rPr>
        <w:br/>
        <w:t xml:space="preserve">Закончив работу над планом, можно приступать к исполнению рисунка начисто. На </w:t>
      </w:r>
      <w:proofErr w:type="gramStart"/>
      <w:r w:rsidRPr="000516C4">
        <w:rPr>
          <w:rFonts w:ascii="Times New Roman" w:hAnsi="Times New Roman" w:cs="Times New Roman"/>
          <w:sz w:val="28"/>
          <w:szCs w:val="28"/>
        </w:rPr>
        <w:t>натянутую</w:t>
      </w:r>
      <w:proofErr w:type="gramEnd"/>
      <w:r w:rsidRPr="000516C4">
        <w:rPr>
          <w:rFonts w:ascii="Times New Roman" w:hAnsi="Times New Roman" w:cs="Times New Roman"/>
          <w:sz w:val="28"/>
          <w:szCs w:val="28"/>
        </w:rPr>
        <w:t xml:space="preserve"> на планшет бумагу с подобранным в соответствии с замыслом цветом фона переводятся с плана контуры рисунка. Они должны точно соответствовать форме, не выходить за ее границы.</w:t>
      </w:r>
      <w:r w:rsidRPr="000516C4">
        <w:rPr>
          <w:rFonts w:ascii="Times New Roman" w:hAnsi="Times New Roman" w:cs="Times New Roman"/>
          <w:sz w:val="28"/>
          <w:szCs w:val="28"/>
        </w:rPr>
        <w:br/>
        <w:t xml:space="preserve">На белую бумагу перевод производится с помощью частично обесцвеченной копировальной бумаги. На темный фон контуры рисунка переводятся после предварительного нанесения на изнанку плана жидкого слоя белил. При переводе рисунка на бумагу необходимо аккуратно нанести главные раппортные точки, а затем и весь рисунок в одну за другой получившиеся на бумаге раппортные клетки. Обычно рисунок начинают переводить с верхней левой клетки, заполняют верхнюю часть планшета, а затем среднюю и нижнюю. На чистовом рисунке должно быть показано не менее 1,75—2 раппортных клеток по высоте и ширине раппорта. Подготовленные заранее краски пробуют на небольшой части рисунка, проверяя, насколько они согласуются между собой. Если результаты удовлетворяют автора, можно приступать к расцвечиванию переведенного рисунка. Необходимо обязательно помнить, что исполнение рисунка в чистовом варианте — работа не механическая, а творческая. </w:t>
      </w:r>
      <w:proofErr w:type="gramStart"/>
      <w:r w:rsidRPr="000516C4">
        <w:rPr>
          <w:rFonts w:ascii="Times New Roman" w:hAnsi="Times New Roman" w:cs="Times New Roman"/>
          <w:sz w:val="28"/>
          <w:szCs w:val="28"/>
        </w:rPr>
        <w:t xml:space="preserve">На плане только контурное изображение рисунка и </w:t>
      </w:r>
      <w:r w:rsidRPr="000516C4">
        <w:rPr>
          <w:rFonts w:ascii="Times New Roman" w:hAnsi="Times New Roman" w:cs="Times New Roman"/>
          <w:sz w:val="28"/>
          <w:szCs w:val="28"/>
        </w:rPr>
        <w:lastRenderedPageBreak/>
        <w:t>условное распределение цветовых плоскостей, а в рисунке передаются все мельчайшие детали разработки, различные эффекты и т. п. Нанесение цвета в бело-земельных и грунтовых рисунках начинают с самого светлого цветового тона и заканчивают темным, чтобы не испортить рисунок случайным перенесением темного цвета на соседние цвета во время работы.</w:t>
      </w:r>
      <w:proofErr w:type="gramEnd"/>
      <w:r w:rsidRPr="000516C4">
        <w:rPr>
          <w:rFonts w:ascii="Times New Roman" w:hAnsi="Times New Roman" w:cs="Times New Roman"/>
          <w:sz w:val="28"/>
          <w:szCs w:val="28"/>
        </w:rPr>
        <w:br/>
        <w:t>В вытравных и резервных рисунках светлые цвета наносят в последнюю очередь. Важно проследить за тем, чтобы в рисунке были грамотно построены светлотные отношения самого светлого и темного, чтобы в цветовом строе композиции четко прослеживалась закономерность.</w:t>
      </w:r>
    </w:p>
    <w:p w:rsidR="00B979E9" w:rsidRDefault="00B979E9" w:rsidP="00B979E9">
      <w:pPr>
        <w:spacing w:after="0" w:line="240" w:lineRule="auto"/>
        <w:rPr>
          <w:rFonts w:ascii="Times New Roman" w:hAnsi="Times New Roman" w:cs="Times New Roman"/>
          <w:b/>
          <w:sz w:val="28"/>
          <w:szCs w:val="28"/>
        </w:rPr>
      </w:pPr>
    </w:p>
    <w:p w:rsidR="00B979E9" w:rsidRDefault="00B979E9" w:rsidP="00B979E9">
      <w:pPr>
        <w:spacing w:after="0" w:line="240" w:lineRule="auto"/>
        <w:rPr>
          <w:rFonts w:ascii="Times New Roman" w:eastAsia="Times New Roman" w:hAnsi="Times New Roman" w:cs="Times New Roman"/>
          <w:color w:val="333333"/>
          <w:sz w:val="28"/>
          <w:szCs w:val="28"/>
          <w:lang w:eastAsia="ru-RU"/>
        </w:rPr>
      </w:pPr>
    </w:p>
    <w:p w:rsidR="002A5B8E" w:rsidRDefault="002A5B8E" w:rsidP="00B979E9">
      <w:pPr>
        <w:spacing w:after="0" w:line="240" w:lineRule="auto"/>
        <w:rPr>
          <w:rFonts w:ascii="Times New Roman" w:eastAsia="Times New Roman" w:hAnsi="Times New Roman" w:cs="Times New Roman"/>
          <w:color w:val="333333"/>
          <w:sz w:val="28"/>
          <w:szCs w:val="28"/>
          <w:lang w:eastAsia="ru-RU"/>
        </w:rPr>
      </w:pPr>
    </w:p>
    <w:p w:rsidR="002A5B8E" w:rsidRDefault="002A5B8E" w:rsidP="00B979E9">
      <w:pPr>
        <w:spacing w:after="0" w:line="240" w:lineRule="auto"/>
        <w:rPr>
          <w:rFonts w:ascii="Times New Roman" w:eastAsia="Times New Roman" w:hAnsi="Times New Roman" w:cs="Times New Roman"/>
          <w:color w:val="333333"/>
          <w:sz w:val="28"/>
          <w:szCs w:val="28"/>
          <w:lang w:eastAsia="ru-RU"/>
        </w:rPr>
      </w:pPr>
    </w:p>
    <w:p w:rsidR="002A5B8E" w:rsidRDefault="002A5B8E" w:rsidP="00B979E9">
      <w:pPr>
        <w:spacing w:after="0" w:line="240" w:lineRule="auto"/>
        <w:rPr>
          <w:rFonts w:ascii="Times New Roman" w:eastAsia="Times New Roman" w:hAnsi="Times New Roman" w:cs="Times New Roman"/>
          <w:color w:val="333333"/>
          <w:sz w:val="28"/>
          <w:szCs w:val="28"/>
          <w:lang w:eastAsia="ru-RU"/>
        </w:rPr>
      </w:pPr>
    </w:p>
    <w:p w:rsidR="002A5B8E" w:rsidRDefault="002A5B8E" w:rsidP="00B979E9">
      <w:pPr>
        <w:spacing w:after="0" w:line="240" w:lineRule="auto"/>
        <w:rPr>
          <w:rFonts w:ascii="Times New Roman" w:eastAsia="Times New Roman" w:hAnsi="Times New Roman" w:cs="Times New Roman"/>
          <w:color w:val="333333"/>
          <w:sz w:val="28"/>
          <w:szCs w:val="28"/>
          <w:lang w:eastAsia="ru-RU"/>
        </w:rPr>
      </w:pPr>
    </w:p>
    <w:p w:rsidR="002A5B8E" w:rsidRDefault="002A5B8E" w:rsidP="00B979E9">
      <w:pPr>
        <w:spacing w:after="0" w:line="240" w:lineRule="auto"/>
        <w:rPr>
          <w:rFonts w:ascii="Times New Roman" w:eastAsia="Times New Roman" w:hAnsi="Times New Roman" w:cs="Times New Roman"/>
          <w:color w:val="333333"/>
          <w:sz w:val="28"/>
          <w:szCs w:val="28"/>
          <w:lang w:eastAsia="ru-RU"/>
        </w:rPr>
      </w:pPr>
    </w:p>
    <w:p w:rsidR="002A5B8E" w:rsidRDefault="002A5B8E" w:rsidP="00B979E9">
      <w:pPr>
        <w:spacing w:after="0" w:line="240" w:lineRule="auto"/>
        <w:rPr>
          <w:rFonts w:ascii="Times New Roman" w:eastAsia="Times New Roman" w:hAnsi="Times New Roman" w:cs="Times New Roman"/>
          <w:color w:val="333333"/>
          <w:sz w:val="28"/>
          <w:szCs w:val="28"/>
          <w:lang w:eastAsia="ru-RU"/>
        </w:rPr>
      </w:pPr>
    </w:p>
    <w:p w:rsidR="002A5B8E" w:rsidRDefault="002A5B8E" w:rsidP="00B979E9">
      <w:pPr>
        <w:spacing w:after="0" w:line="240" w:lineRule="auto"/>
        <w:rPr>
          <w:rFonts w:ascii="Times New Roman" w:eastAsia="Times New Roman" w:hAnsi="Times New Roman" w:cs="Times New Roman"/>
          <w:color w:val="333333"/>
          <w:sz w:val="28"/>
          <w:szCs w:val="28"/>
          <w:lang w:eastAsia="ru-RU"/>
        </w:rPr>
      </w:pPr>
    </w:p>
    <w:p w:rsidR="002A5B8E" w:rsidRDefault="002A5B8E" w:rsidP="00B979E9">
      <w:pPr>
        <w:spacing w:after="0" w:line="240" w:lineRule="auto"/>
        <w:rPr>
          <w:rFonts w:ascii="Times New Roman" w:eastAsia="Times New Roman" w:hAnsi="Times New Roman" w:cs="Times New Roman"/>
          <w:color w:val="333333"/>
          <w:sz w:val="28"/>
          <w:szCs w:val="28"/>
          <w:lang w:eastAsia="ru-RU"/>
        </w:rPr>
      </w:pPr>
    </w:p>
    <w:p w:rsidR="002A5B8E" w:rsidRDefault="002A5B8E" w:rsidP="00B979E9">
      <w:pPr>
        <w:spacing w:after="0" w:line="240" w:lineRule="auto"/>
        <w:rPr>
          <w:rFonts w:ascii="Times New Roman" w:eastAsia="Times New Roman" w:hAnsi="Times New Roman" w:cs="Times New Roman"/>
          <w:color w:val="333333"/>
          <w:sz w:val="28"/>
          <w:szCs w:val="28"/>
          <w:lang w:eastAsia="ru-RU"/>
        </w:rPr>
      </w:pPr>
    </w:p>
    <w:p w:rsidR="002A5B8E" w:rsidRDefault="002A5B8E" w:rsidP="00B979E9">
      <w:pPr>
        <w:spacing w:after="0" w:line="240" w:lineRule="auto"/>
        <w:rPr>
          <w:rFonts w:ascii="Times New Roman" w:eastAsia="Times New Roman" w:hAnsi="Times New Roman" w:cs="Times New Roman"/>
          <w:color w:val="333333"/>
          <w:sz w:val="28"/>
          <w:szCs w:val="28"/>
          <w:lang w:eastAsia="ru-RU"/>
        </w:rPr>
      </w:pPr>
    </w:p>
    <w:p w:rsidR="002A5B8E" w:rsidRDefault="002A5B8E" w:rsidP="00B979E9">
      <w:pPr>
        <w:spacing w:after="0" w:line="240" w:lineRule="auto"/>
        <w:rPr>
          <w:rFonts w:ascii="Times New Roman" w:eastAsia="Times New Roman" w:hAnsi="Times New Roman" w:cs="Times New Roman"/>
          <w:color w:val="333333"/>
          <w:sz w:val="28"/>
          <w:szCs w:val="28"/>
          <w:lang w:eastAsia="ru-RU"/>
        </w:rPr>
      </w:pPr>
    </w:p>
    <w:p w:rsidR="002A5B8E" w:rsidRDefault="002A5B8E" w:rsidP="00B979E9">
      <w:pPr>
        <w:spacing w:after="0" w:line="240" w:lineRule="auto"/>
        <w:rPr>
          <w:rFonts w:ascii="Times New Roman" w:eastAsia="Times New Roman" w:hAnsi="Times New Roman" w:cs="Times New Roman"/>
          <w:color w:val="333333"/>
          <w:sz w:val="28"/>
          <w:szCs w:val="28"/>
          <w:lang w:eastAsia="ru-RU"/>
        </w:rPr>
      </w:pPr>
    </w:p>
    <w:p w:rsidR="002A5B8E" w:rsidRDefault="002A5B8E" w:rsidP="00B979E9">
      <w:pPr>
        <w:spacing w:after="0" w:line="240" w:lineRule="auto"/>
        <w:rPr>
          <w:rFonts w:ascii="Times New Roman" w:eastAsia="Times New Roman" w:hAnsi="Times New Roman" w:cs="Times New Roman"/>
          <w:color w:val="333333"/>
          <w:sz w:val="28"/>
          <w:szCs w:val="28"/>
          <w:lang w:eastAsia="ru-RU"/>
        </w:rPr>
      </w:pPr>
    </w:p>
    <w:p w:rsidR="002A5B8E" w:rsidRDefault="002A5B8E" w:rsidP="00B979E9">
      <w:pPr>
        <w:spacing w:after="0" w:line="240" w:lineRule="auto"/>
        <w:rPr>
          <w:rFonts w:ascii="Times New Roman" w:eastAsia="Times New Roman" w:hAnsi="Times New Roman" w:cs="Times New Roman"/>
          <w:color w:val="333333"/>
          <w:sz w:val="28"/>
          <w:szCs w:val="28"/>
          <w:lang w:eastAsia="ru-RU"/>
        </w:rPr>
      </w:pPr>
    </w:p>
    <w:p w:rsidR="002A5B8E" w:rsidRDefault="002A5B8E" w:rsidP="00B979E9">
      <w:pPr>
        <w:spacing w:after="0" w:line="240" w:lineRule="auto"/>
        <w:rPr>
          <w:rFonts w:ascii="Times New Roman" w:eastAsia="Times New Roman" w:hAnsi="Times New Roman" w:cs="Times New Roman"/>
          <w:color w:val="333333"/>
          <w:sz w:val="28"/>
          <w:szCs w:val="28"/>
          <w:lang w:eastAsia="ru-RU"/>
        </w:rPr>
      </w:pPr>
    </w:p>
    <w:p w:rsidR="002A5B8E" w:rsidRDefault="002A5B8E" w:rsidP="00B979E9">
      <w:pPr>
        <w:spacing w:after="0" w:line="240" w:lineRule="auto"/>
        <w:rPr>
          <w:rFonts w:ascii="Times New Roman" w:eastAsia="Times New Roman" w:hAnsi="Times New Roman" w:cs="Times New Roman"/>
          <w:color w:val="333333"/>
          <w:sz w:val="28"/>
          <w:szCs w:val="28"/>
          <w:lang w:eastAsia="ru-RU"/>
        </w:rPr>
      </w:pPr>
    </w:p>
    <w:p w:rsidR="002A5B8E" w:rsidRDefault="002A5B8E" w:rsidP="00B979E9">
      <w:pPr>
        <w:spacing w:after="0" w:line="240" w:lineRule="auto"/>
        <w:rPr>
          <w:rFonts w:ascii="Times New Roman" w:eastAsia="Times New Roman" w:hAnsi="Times New Roman" w:cs="Times New Roman"/>
          <w:color w:val="333333"/>
          <w:sz w:val="28"/>
          <w:szCs w:val="28"/>
          <w:lang w:eastAsia="ru-RU"/>
        </w:rPr>
      </w:pPr>
    </w:p>
    <w:p w:rsidR="002A5B8E" w:rsidRDefault="002A5B8E" w:rsidP="00B979E9">
      <w:pPr>
        <w:spacing w:after="0" w:line="240" w:lineRule="auto"/>
        <w:rPr>
          <w:rFonts w:ascii="Times New Roman" w:eastAsia="Times New Roman" w:hAnsi="Times New Roman" w:cs="Times New Roman"/>
          <w:color w:val="333333"/>
          <w:sz w:val="28"/>
          <w:szCs w:val="28"/>
          <w:lang w:eastAsia="ru-RU"/>
        </w:rPr>
      </w:pPr>
    </w:p>
    <w:p w:rsidR="002A5B8E" w:rsidRDefault="002A5B8E" w:rsidP="00B979E9">
      <w:pPr>
        <w:spacing w:after="0" w:line="240" w:lineRule="auto"/>
        <w:rPr>
          <w:rFonts w:ascii="Times New Roman" w:eastAsia="Times New Roman" w:hAnsi="Times New Roman" w:cs="Times New Roman"/>
          <w:color w:val="333333"/>
          <w:sz w:val="28"/>
          <w:szCs w:val="28"/>
          <w:lang w:eastAsia="ru-RU"/>
        </w:rPr>
      </w:pPr>
    </w:p>
    <w:p w:rsidR="002A5B8E" w:rsidRDefault="002A5B8E" w:rsidP="00B979E9">
      <w:pPr>
        <w:spacing w:after="0" w:line="240" w:lineRule="auto"/>
        <w:rPr>
          <w:rFonts w:ascii="Times New Roman" w:eastAsia="Times New Roman" w:hAnsi="Times New Roman" w:cs="Times New Roman"/>
          <w:color w:val="333333"/>
          <w:sz w:val="28"/>
          <w:szCs w:val="28"/>
          <w:lang w:eastAsia="ru-RU"/>
        </w:rPr>
      </w:pPr>
    </w:p>
    <w:p w:rsidR="002A5B8E" w:rsidRDefault="002A5B8E" w:rsidP="00B979E9">
      <w:pPr>
        <w:spacing w:after="0" w:line="240" w:lineRule="auto"/>
        <w:rPr>
          <w:rFonts w:ascii="Times New Roman" w:eastAsia="Times New Roman" w:hAnsi="Times New Roman" w:cs="Times New Roman"/>
          <w:color w:val="333333"/>
          <w:sz w:val="28"/>
          <w:szCs w:val="28"/>
          <w:lang w:eastAsia="ru-RU"/>
        </w:rPr>
      </w:pPr>
    </w:p>
    <w:p w:rsidR="002A5B8E" w:rsidRDefault="002A5B8E" w:rsidP="00B979E9">
      <w:pPr>
        <w:spacing w:after="0" w:line="240" w:lineRule="auto"/>
        <w:rPr>
          <w:rFonts w:ascii="Times New Roman" w:eastAsia="Times New Roman" w:hAnsi="Times New Roman" w:cs="Times New Roman"/>
          <w:color w:val="333333"/>
          <w:sz w:val="28"/>
          <w:szCs w:val="28"/>
          <w:lang w:eastAsia="ru-RU"/>
        </w:rPr>
      </w:pPr>
    </w:p>
    <w:p w:rsidR="002A5B8E" w:rsidRDefault="002A5B8E" w:rsidP="00B979E9">
      <w:pPr>
        <w:spacing w:after="0" w:line="240" w:lineRule="auto"/>
        <w:rPr>
          <w:rFonts w:ascii="Times New Roman" w:eastAsia="Times New Roman" w:hAnsi="Times New Roman" w:cs="Times New Roman"/>
          <w:color w:val="333333"/>
          <w:sz w:val="28"/>
          <w:szCs w:val="28"/>
          <w:lang w:eastAsia="ru-RU"/>
        </w:rPr>
      </w:pPr>
    </w:p>
    <w:p w:rsidR="002A5B8E" w:rsidRDefault="002A5B8E" w:rsidP="00B979E9">
      <w:pPr>
        <w:spacing w:after="0" w:line="240" w:lineRule="auto"/>
        <w:rPr>
          <w:rFonts w:ascii="Times New Roman" w:eastAsia="Times New Roman" w:hAnsi="Times New Roman" w:cs="Times New Roman"/>
          <w:color w:val="333333"/>
          <w:sz w:val="28"/>
          <w:szCs w:val="28"/>
          <w:lang w:eastAsia="ru-RU"/>
        </w:rPr>
      </w:pPr>
    </w:p>
    <w:p w:rsidR="002A5B8E" w:rsidRDefault="002A5B8E" w:rsidP="00B979E9">
      <w:pPr>
        <w:spacing w:after="0" w:line="240" w:lineRule="auto"/>
        <w:rPr>
          <w:rFonts w:ascii="Times New Roman" w:eastAsia="Times New Roman" w:hAnsi="Times New Roman" w:cs="Times New Roman"/>
          <w:color w:val="333333"/>
          <w:sz w:val="28"/>
          <w:szCs w:val="28"/>
          <w:lang w:eastAsia="ru-RU"/>
        </w:rPr>
      </w:pPr>
    </w:p>
    <w:p w:rsidR="002A5B8E" w:rsidRDefault="002A5B8E" w:rsidP="00B979E9">
      <w:pPr>
        <w:spacing w:after="0" w:line="240" w:lineRule="auto"/>
        <w:rPr>
          <w:rFonts w:ascii="Times New Roman" w:eastAsia="Times New Roman" w:hAnsi="Times New Roman" w:cs="Times New Roman"/>
          <w:color w:val="333333"/>
          <w:sz w:val="28"/>
          <w:szCs w:val="28"/>
          <w:lang w:eastAsia="ru-RU"/>
        </w:rPr>
      </w:pPr>
    </w:p>
    <w:p w:rsidR="002A5B8E" w:rsidRDefault="002A5B8E" w:rsidP="00B979E9">
      <w:pPr>
        <w:spacing w:after="0" w:line="240" w:lineRule="auto"/>
        <w:rPr>
          <w:rFonts w:ascii="Times New Roman" w:eastAsia="Times New Roman" w:hAnsi="Times New Roman" w:cs="Times New Roman"/>
          <w:color w:val="333333"/>
          <w:sz w:val="28"/>
          <w:szCs w:val="28"/>
          <w:lang w:eastAsia="ru-RU"/>
        </w:rPr>
      </w:pPr>
    </w:p>
    <w:p w:rsidR="002A5B8E" w:rsidRDefault="002A5B8E" w:rsidP="00B979E9">
      <w:pPr>
        <w:spacing w:after="0" w:line="240" w:lineRule="auto"/>
        <w:rPr>
          <w:rFonts w:ascii="Times New Roman" w:eastAsia="Times New Roman" w:hAnsi="Times New Roman" w:cs="Times New Roman"/>
          <w:color w:val="333333"/>
          <w:sz w:val="28"/>
          <w:szCs w:val="28"/>
          <w:lang w:eastAsia="ru-RU"/>
        </w:rPr>
      </w:pPr>
    </w:p>
    <w:p w:rsidR="002A5B8E" w:rsidRDefault="002A5B8E" w:rsidP="00B979E9">
      <w:pPr>
        <w:spacing w:after="0" w:line="240" w:lineRule="auto"/>
        <w:rPr>
          <w:rFonts w:ascii="Times New Roman" w:eastAsia="Times New Roman" w:hAnsi="Times New Roman" w:cs="Times New Roman"/>
          <w:color w:val="333333"/>
          <w:sz w:val="28"/>
          <w:szCs w:val="28"/>
          <w:lang w:eastAsia="ru-RU"/>
        </w:rPr>
      </w:pPr>
    </w:p>
    <w:p w:rsidR="002A5B8E" w:rsidRDefault="002A5B8E" w:rsidP="00B979E9">
      <w:pPr>
        <w:spacing w:after="0" w:line="240" w:lineRule="auto"/>
        <w:rPr>
          <w:rFonts w:ascii="Times New Roman" w:eastAsia="Times New Roman" w:hAnsi="Times New Roman" w:cs="Times New Roman"/>
          <w:color w:val="333333"/>
          <w:sz w:val="28"/>
          <w:szCs w:val="28"/>
          <w:lang w:eastAsia="ru-RU"/>
        </w:rPr>
      </w:pPr>
    </w:p>
    <w:p w:rsidR="002A5B8E" w:rsidRDefault="002A5B8E" w:rsidP="00B979E9">
      <w:pPr>
        <w:spacing w:after="0" w:line="240" w:lineRule="auto"/>
        <w:rPr>
          <w:rFonts w:ascii="Times New Roman" w:eastAsia="Times New Roman" w:hAnsi="Times New Roman" w:cs="Times New Roman"/>
          <w:color w:val="333333"/>
          <w:sz w:val="28"/>
          <w:szCs w:val="28"/>
          <w:lang w:eastAsia="ru-RU"/>
        </w:rPr>
      </w:pPr>
    </w:p>
    <w:p w:rsidR="002A5B8E" w:rsidRDefault="002A5B8E" w:rsidP="00B979E9">
      <w:pPr>
        <w:spacing w:after="0" w:line="240" w:lineRule="auto"/>
        <w:rPr>
          <w:rFonts w:ascii="Times New Roman" w:eastAsia="Times New Roman" w:hAnsi="Times New Roman" w:cs="Times New Roman"/>
          <w:color w:val="333333"/>
          <w:sz w:val="28"/>
          <w:szCs w:val="28"/>
          <w:lang w:eastAsia="ru-RU"/>
        </w:rPr>
      </w:pPr>
    </w:p>
    <w:p w:rsidR="002A5B8E" w:rsidRDefault="002A5B8E" w:rsidP="00B979E9">
      <w:pPr>
        <w:spacing w:after="0" w:line="240" w:lineRule="auto"/>
        <w:rPr>
          <w:rFonts w:ascii="Times New Roman" w:eastAsia="Times New Roman" w:hAnsi="Times New Roman" w:cs="Times New Roman"/>
          <w:color w:val="333333"/>
          <w:sz w:val="28"/>
          <w:szCs w:val="28"/>
          <w:lang w:eastAsia="ru-RU"/>
        </w:rPr>
      </w:pPr>
    </w:p>
    <w:p w:rsidR="003F72B3" w:rsidRPr="003F72B3" w:rsidRDefault="00B979E9" w:rsidP="00B979E9">
      <w:pPr>
        <w:spacing w:after="0" w:line="240" w:lineRule="auto"/>
        <w:ind w:firstLine="709"/>
        <w:rPr>
          <w:rFonts w:ascii="Times New Roman" w:eastAsia="Times New Roman" w:hAnsi="Times New Roman" w:cs="Times New Roman"/>
          <w:sz w:val="28"/>
          <w:szCs w:val="28"/>
          <w:lang w:eastAsia="ru-RU"/>
        </w:rPr>
      </w:pPr>
      <w:r>
        <w:rPr>
          <w:rFonts w:ascii="Times New Roman" w:eastAsia="Times New Roman" w:hAnsi="Times New Roman" w:cs="Times New Roman"/>
          <w:b/>
          <w:bCs/>
          <w:color w:val="333333"/>
          <w:sz w:val="28"/>
          <w:szCs w:val="28"/>
          <w:shd w:val="clear" w:color="auto" w:fill="FFFFFF"/>
          <w:lang w:eastAsia="ru-RU"/>
        </w:rPr>
        <w:lastRenderedPageBreak/>
        <w:t>9</w:t>
      </w:r>
      <w:r w:rsidR="003F72B3" w:rsidRPr="003F72B3">
        <w:rPr>
          <w:rFonts w:ascii="Times New Roman" w:eastAsia="Times New Roman" w:hAnsi="Times New Roman" w:cs="Times New Roman"/>
          <w:b/>
          <w:bCs/>
          <w:color w:val="333333"/>
          <w:sz w:val="28"/>
          <w:szCs w:val="28"/>
          <w:shd w:val="clear" w:color="auto" w:fill="FFFFFF"/>
          <w:lang w:eastAsia="ru-RU"/>
        </w:rPr>
        <w:t>. ОФОРМЛЕНИЕ ТЕКСТИЛЬНЫХ ИЗДЕЛИЙ ДЛЯ ДЕТЕЙ</w:t>
      </w:r>
    </w:p>
    <w:p w:rsidR="00CD6E93" w:rsidRDefault="00B979E9" w:rsidP="00CD6E93">
      <w:pPr>
        <w:shd w:val="clear" w:color="auto" w:fill="FFFFFF" w:themeFill="background1"/>
        <w:spacing w:after="0" w:line="240" w:lineRule="auto"/>
        <w:ind w:firstLine="567"/>
        <w:jc w:val="both"/>
        <w:rPr>
          <w:rFonts w:ascii="Times New Roman" w:hAnsi="Times New Roman" w:cs="Times New Roman"/>
          <w:b/>
          <w:sz w:val="28"/>
          <w:szCs w:val="28"/>
        </w:rPr>
      </w:pPr>
      <w:r>
        <w:rPr>
          <w:rFonts w:ascii="Times New Roman" w:hAnsi="Times New Roman" w:cs="Times New Roman"/>
          <w:b/>
          <w:sz w:val="28"/>
          <w:szCs w:val="28"/>
        </w:rPr>
        <w:t xml:space="preserve">9.1 </w:t>
      </w:r>
      <w:r w:rsidR="00CD6E93" w:rsidRPr="00D92D2D">
        <w:rPr>
          <w:rFonts w:ascii="Times New Roman" w:hAnsi="Times New Roman" w:cs="Times New Roman"/>
          <w:b/>
          <w:sz w:val="28"/>
          <w:szCs w:val="28"/>
        </w:rPr>
        <w:t>Особенности художественно</w:t>
      </w:r>
      <w:r w:rsidR="00CD6E93">
        <w:rPr>
          <w:rFonts w:ascii="Times New Roman" w:hAnsi="Times New Roman" w:cs="Times New Roman"/>
          <w:b/>
          <w:sz w:val="28"/>
          <w:szCs w:val="28"/>
        </w:rPr>
        <w:t>го оформления изделий для детей</w:t>
      </w:r>
    </w:p>
    <w:p w:rsidR="00B979E9" w:rsidRPr="00D92D2D" w:rsidRDefault="00B979E9" w:rsidP="00CD6E93">
      <w:pPr>
        <w:shd w:val="clear" w:color="auto" w:fill="FFFFFF" w:themeFill="background1"/>
        <w:spacing w:after="0" w:line="240" w:lineRule="auto"/>
        <w:ind w:firstLine="567"/>
        <w:jc w:val="both"/>
        <w:rPr>
          <w:rFonts w:ascii="Times New Roman" w:hAnsi="Times New Roman" w:cs="Times New Roman"/>
          <w:b/>
          <w:sz w:val="28"/>
          <w:szCs w:val="28"/>
        </w:rPr>
      </w:pP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От того, как будут одеты дети, какой разовьется у них вкус сегодня, будет зависеть состояние культуры одежды будущего. Память детства драгоценна для человека, и то, что запомнилось с детства, не забывается всю жизнь, а запоминается то, что поражает глаз, слух, доставляет радость, дает толчок воображению.</w:t>
      </w: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Создание художественных произведений для детей не может быть случайным явлением в творческой работе художника, потому что рождение настоящего произведения — результат кропотливого изучения многих факторов, связанных с развитием и формированием ребенка.</w:t>
      </w: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Можно ли создавать художественные произведения для детей, не изучив их мировосприятие в разные периоды жизни, не определив любимую тему, цветовую гамму? Все эти проблемы ставят перед художником ряд исследовательских задач и заставляют изучать отношение ребенка к окружающей среде во все периоды его детства, т. е. эволюцию детского сознания.</w:t>
      </w: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Умение увидеть прекрасное и создать его вокруг себя начинается в раннем детстве с мелочей. Поэтому так важно познакомить малыша с тем прекрасным, что создано человеком на нашей планете, со всем, что должно быть увидено и изучено в детстве.</w:t>
      </w: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Чем же должен руководствоваться художник, создавая текстильный рисунок для ткани, используемой в одежде ребенка или интерьере,   где он живет?</w:t>
      </w: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Мотивы, на основе которых решается орнамент текстильных изделий для детей, очень разнообразны: это и простые геометрические формы, условный, наивный мотив растительного или животного мира, городской и сельский пейзаж, мир увлечений ребенка.</w:t>
      </w: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Первая задача, которая стоит перед художником при работе над рисунком с детской тематикой, — это выполнение орнаментальной зарисовки. Рисовать надо все, что любят дети, все, что ласкает их глаз и возбуждает ум. Только хорошо изученный и нарисованный материал дает толчок воображению.</w:t>
      </w: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Зарисовка по простоте и образности должна приближаться к детскому рисунку или отображению мира в характере игрушек. В зарисовке ставится задача предельного упрощения изобразительной формы в целом, приближения ее к простой геометрической форме. Безусловно, такая зарисовка может стать как переработкой натурной зарисовки, так и зарисовкой по памяти и воображению.</w:t>
      </w: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При решении мотива детского текстильного изделия в переработке натурного материала необходимо соблюдать следующее:</w:t>
      </w: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1. Предельное обобщение формы, делающее изобразительный мотив более условным, орнаментальным, что  позволяет повторять форму в раппорте.</w:t>
      </w: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2. </w:t>
      </w:r>
      <w:r w:rsidRPr="00651189">
        <w:rPr>
          <w:rFonts w:ascii="Times New Roman" w:hAnsi="Times New Roman" w:cs="Times New Roman"/>
          <w:sz w:val="28"/>
          <w:szCs w:val="28"/>
        </w:rPr>
        <w:t>Плоскостное изображение мотива, что дает возможность избежать объемности в рисунке на ткани, т. е. не разрушить зрительно ее поверхность.</w:t>
      </w: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3. </w:t>
      </w:r>
      <w:r w:rsidRPr="00651189">
        <w:rPr>
          <w:rFonts w:ascii="Times New Roman" w:hAnsi="Times New Roman" w:cs="Times New Roman"/>
          <w:sz w:val="28"/>
          <w:szCs w:val="28"/>
        </w:rPr>
        <w:t>Усиление орнаментальное™ за счет условной разработки форм простыми геометрическими элементами (горошек, полоска, клетка).</w:t>
      </w: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4. </w:t>
      </w:r>
      <w:r w:rsidRPr="00651189">
        <w:rPr>
          <w:rFonts w:ascii="Times New Roman" w:hAnsi="Times New Roman" w:cs="Times New Roman"/>
          <w:sz w:val="28"/>
          <w:szCs w:val="28"/>
        </w:rPr>
        <w:t>Лаконизм и условность цветовой трактовки мотива.</w:t>
      </w: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5. </w:t>
      </w:r>
      <w:r w:rsidRPr="00651189">
        <w:rPr>
          <w:rFonts w:ascii="Times New Roman" w:hAnsi="Times New Roman" w:cs="Times New Roman"/>
          <w:sz w:val="28"/>
          <w:szCs w:val="28"/>
        </w:rPr>
        <w:t xml:space="preserve">Гиперболизацию мотива или отдельных его элементов. </w:t>
      </w:r>
      <w:proofErr w:type="gramStart"/>
      <w:r w:rsidRPr="00651189">
        <w:rPr>
          <w:rFonts w:ascii="Times New Roman" w:hAnsi="Times New Roman" w:cs="Times New Roman"/>
          <w:sz w:val="28"/>
          <w:szCs w:val="28"/>
        </w:rPr>
        <w:t>У животных, например, в орнаментальном изображении увеличиваются отдельные части тела: голова, глаза, уши, лапы, хвосты.</w:t>
      </w:r>
      <w:proofErr w:type="gramEnd"/>
      <w:r w:rsidRPr="00651189">
        <w:rPr>
          <w:rFonts w:ascii="Times New Roman" w:hAnsi="Times New Roman" w:cs="Times New Roman"/>
          <w:sz w:val="28"/>
          <w:szCs w:val="28"/>
        </w:rPr>
        <w:t xml:space="preserve"> С помощью гиперболизации выявляются самые интересные орнаментальные особенности животного, форм растительного мира или вообще какого-либо объекта, будь то дом, машина, паровоз или вертолет. Суметь сосредоточить внимание ребенка на самых характерных, важных и интересных особенностях предмета — одна из важнейших творческих задач. Важно также сохранить узнаваемость изображаем</w:t>
      </w:r>
      <w:r>
        <w:rPr>
          <w:rFonts w:ascii="Times New Roman" w:hAnsi="Times New Roman" w:cs="Times New Roman"/>
          <w:sz w:val="28"/>
          <w:szCs w:val="28"/>
        </w:rPr>
        <w:t xml:space="preserve">ого объекта. Чем меньше возраст </w:t>
      </w:r>
      <w:r w:rsidRPr="00651189">
        <w:rPr>
          <w:rFonts w:ascii="Times New Roman" w:hAnsi="Times New Roman" w:cs="Times New Roman"/>
          <w:sz w:val="28"/>
          <w:szCs w:val="28"/>
        </w:rPr>
        <w:t>ребенка, тем лаконичнее и проще должно быть решение и более легкой узнаваемость изображения.</w:t>
      </w: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 xml:space="preserve">6. Важным является внимательное изучение орнаментальных данных изображаемого предмета (орнамент листьев, плодов, шкуры животных и т. д.). Необходимо упростить и превратить в простой ритмический </w:t>
      </w:r>
      <w:proofErr w:type="gramStart"/>
      <w:r w:rsidRPr="00651189">
        <w:rPr>
          <w:rFonts w:ascii="Times New Roman" w:hAnsi="Times New Roman" w:cs="Times New Roman"/>
          <w:sz w:val="28"/>
          <w:szCs w:val="28"/>
        </w:rPr>
        <w:t>строй детали</w:t>
      </w:r>
      <w:proofErr w:type="gramEnd"/>
      <w:r w:rsidRPr="00651189">
        <w:rPr>
          <w:rFonts w:ascii="Times New Roman" w:hAnsi="Times New Roman" w:cs="Times New Roman"/>
          <w:sz w:val="28"/>
          <w:szCs w:val="28"/>
        </w:rPr>
        <w:t xml:space="preserve"> изображаемого предмета, сохранить при этом характерные особенности, присущие только этому природному мотиву или животному. Не менее интересен прием наполнения изображения цветов или животных отвлеченным орнаментом (пример— </w:t>
      </w:r>
      <w:proofErr w:type="gramStart"/>
      <w:r w:rsidRPr="00651189">
        <w:rPr>
          <w:rFonts w:ascii="Times New Roman" w:hAnsi="Times New Roman" w:cs="Times New Roman"/>
          <w:sz w:val="28"/>
          <w:szCs w:val="28"/>
        </w:rPr>
        <w:t>ри</w:t>
      </w:r>
      <w:proofErr w:type="gramEnd"/>
      <w:r w:rsidRPr="00651189">
        <w:rPr>
          <w:rFonts w:ascii="Times New Roman" w:hAnsi="Times New Roman" w:cs="Times New Roman"/>
          <w:sz w:val="28"/>
          <w:szCs w:val="28"/>
        </w:rPr>
        <w:t xml:space="preserve">сунки украинской художницы Примаченко). Важно создать форму с простым ритмичным рисунком, что позволяет легко использовать ее в текстильной композиции детского назначения. Безусловно, что одни звери имеют </w:t>
      </w:r>
      <w:proofErr w:type="gramStart"/>
      <w:r w:rsidRPr="00651189">
        <w:rPr>
          <w:rFonts w:ascii="Times New Roman" w:hAnsi="Times New Roman" w:cs="Times New Roman"/>
          <w:sz w:val="28"/>
          <w:szCs w:val="28"/>
        </w:rPr>
        <w:t>более орнаментальные</w:t>
      </w:r>
      <w:proofErr w:type="gramEnd"/>
      <w:r w:rsidRPr="00651189">
        <w:rPr>
          <w:rFonts w:ascii="Times New Roman" w:hAnsi="Times New Roman" w:cs="Times New Roman"/>
          <w:sz w:val="28"/>
          <w:szCs w:val="28"/>
        </w:rPr>
        <w:t xml:space="preserve"> силуэт и характер поверхности, чем другие. Важно найти приемы, которые помогли бы вписать их формы в композиционный строй условного, плоскостного изображения.</w:t>
      </w: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 xml:space="preserve">Очень выразительна по силуэту форма бабочки, не говоря о богатстве цвета и разнообразии орнамента ее крыльев и </w:t>
      </w:r>
      <w:r>
        <w:rPr>
          <w:rFonts w:ascii="Times New Roman" w:hAnsi="Times New Roman" w:cs="Times New Roman"/>
          <w:sz w:val="28"/>
          <w:szCs w:val="28"/>
        </w:rPr>
        <w:t xml:space="preserve">туловища. К группе </w:t>
      </w:r>
      <w:proofErr w:type="gramStart"/>
      <w:r>
        <w:rPr>
          <w:rFonts w:ascii="Times New Roman" w:hAnsi="Times New Roman" w:cs="Times New Roman"/>
          <w:sz w:val="28"/>
          <w:szCs w:val="28"/>
        </w:rPr>
        <w:t>орнаменталь-</w:t>
      </w:r>
      <w:r w:rsidRPr="00651189">
        <w:rPr>
          <w:rFonts w:ascii="Times New Roman" w:hAnsi="Times New Roman" w:cs="Times New Roman"/>
          <w:sz w:val="28"/>
          <w:szCs w:val="28"/>
        </w:rPr>
        <w:t>ных</w:t>
      </w:r>
      <w:proofErr w:type="gramEnd"/>
      <w:r w:rsidRPr="00651189">
        <w:rPr>
          <w:rFonts w:ascii="Times New Roman" w:hAnsi="Times New Roman" w:cs="Times New Roman"/>
          <w:sz w:val="28"/>
          <w:szCs w:val="28"/>
        </w:rPr>
        <w:t xml:space="preserve"> по силуэту относятся также стрекозы, различные жучки. Некоторые животные становятся более интересными за счет украшений, которые придумал им человек. Так, например, лошадь несет в себе много интересных изобразительных моментов: великолепная голова с красивым глазом и большими ресницами, красивая форма ноздрей, уха, челка, роскошный хвост и копыта. Однако этого не всегда бывает достаточно, чтобы превратить ее в элемент текстильного орнамента. Поэтому художник орнаментирует ее изображение дополнительно, изображает красивую сбрую и седло, дугу и хомут, украшая их при »том интересным орнаментом.</w:t>
      </w: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 xml:space="preserve">Итак, если изображаемый мотив будет самостоятельным мотивом орнамента, к нему предъявляются определенные требования. Прежде </w:t>
      </w:r>
      <w:proofErr w:type="gramStart"/>
      <w:r w:rsidRPr="00651189">
        <w:rPr>
          <w:rFonts w:ascii="Times New Roman" w:hAnsi="Times New Roman" w:cs="Times New Roman"/>
          <w:sz w:val="28"/>
          <w:szCs w:val="28"/>
        </w:rPr>
        <w:t>всего</w:t>
      </w:r>
      <w:proofErr w:type="gramEnd"/>
      <w:r w:rsidRPr="00651189">
        <w:rPr>
          <w:rFonts w:ascii="Times New Roman" w:hAnsi="Times New Roman" w:cs="Times New Roman"/>
          <w:sz w:val="28"/>
          <w:szCs w:val="28"/>
        </w:rPr>
        <w:t xml:space="preserve"> текстильный мотив — это не книжная иллюстрация и не фрагмент из мультфильма с ракурсными сокращениями форм и движением, это изобразительный мотив, который своей орнаментальностью, своим цветовым </w:t>
      </w:r>
      <w:r w:rsidRPr="00651189">
        <w:rPr>
          <w:rFonts w:ascii="Times New Roman" w:hAnsi="Times New Roman" w:cs="Times New Roman"/>
          <w:sz w:val="28"/>
          <w:szCs w:val="28"/>
        </w:rPr>
        <w:lastRenderedPageBreak/>
        <w:t>звучанием должен соединяться с формой костюма, фактурой той ткани, на которую наносится рисунок.</w:t>
      </w: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В раппортной композиции эту орнаментальность изображаемого мотива, простоту и лаконичность надо сохранить, потому что часто ему еще приходится соединяться с другими дополнительными мотивами более простых (полоса, клетка, горох) или более сложных форм.</w:t>
      </w: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Если в детской книге, в детском спектакле или мультфильме существуют сложные ситуации, существуют различные герои — добрые и злые и, как правило, добро побеждает зло, то в текстильной композиции не может быть очень много героев, а если их и много, то рассказ о них должен быть коротким и понятным. В текстильной композиции могут быть только добрые герои и милые добрые звери. Для ребенка они всегда рядом, их можно рассмотреть, они как добрые и верные волшебники должны оберегать покой ребенка.</w:t>
      </w: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В решении текстильной композиции детского назначения используются не только предметные зарисовки и организованный по ним аппликационный мотив. Неиссякаемым источником для работы является народное творчество, эмоциональность которого близка детскому восприятию.</w:t>
      </w: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Разнообразные формы народной игрушки, их нарядный орнамент, чистота и красота цветовых сочетаний — прекрасный материал для решения различных текстильных композиций. Это великолепный источник познания, где форма и фантазийность орнаментации — пример необыкновенно точного обобщения природных объектов.</w:t>
      </w: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При сборе материала по народной игрушке важно зарисовать характерные формы игрушки, ее орнамент с характерным строем и цветовыми сочетаниями. Каждый вид игрушки должен быть зарисован в отдельности. В работе с текстильной композицией орнаментальные формы, украшающие игрушку, помогут создать ритмы орнаментальных полос, клетки или мотива в раппорте.</w:t>
      </w: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Хорошим вспомогательным материалом служат изображения птиц и животных на пряничных досках, в русском лубке, прялках, выполненных народными мастерами очень наивно, обобщенно, но узнаваемо. Нарядные, красочные, они наталкивают художника на интересное современное решение орнаментации детской ткани.</w:t>
      </w: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Богатым источником идей является народная вышивка. Простые или более затейливые мотивы вышивок, стройные ритмы орнамента можно использовать в лоскутном решении композиции. Они хорошо сочетаются с гладкими и клетчатыми фрагментами тканей или орнаментальными плоскостями с мелким раппортом, с имитацией прошивок или кружева.</w:t>
      </w: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 xml:space="preserve">При работе над оформлением текстильных изделий для детей особое внимание следует уделить аппликации, потому что именно в ней решаются основные вопросы, связанные с созданием форм, </w:t>
      </w:r>
      <w:r w:rsidR="00415539">
        <w:rPr>
          <w:rFonts w:ascii="Times New Roman" w:hAnsi="Times New Roman" w:cs="Times New Roman"/>
          <w:sz w:val="28"/>
          <w:szCs w:val="28"/>
        </w:rPr>
        <w:t>которые будут участвовать в рап</w:t>
      </w:r>
      <w:r w:rsidRPr="00651189">
        <w:rPr>
          <w:rFonts w:ascii="Times New Roman" w:hAnsi="Times New Roman" w:cs="Times New Roman"/>
          <w:sz w:val="28"/>
          <w:szCs w:val="28"/>
        </w:rPr>
        <w:t>портной композиции или станут самостоятельными мотивами.</w:t>
      </w: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 xml:space="preserve">Решение аппликации начинается с выбора темы. Тема определяется в соответствии с избранной возрастной группой. Для детей младшего возраста — </w:t>
      </w:r>
      <w:r w:rsidRPr="00651189">
        <w:rPr>
          <w:rFonts w:ascii="Times New Roman" w:hAnsi="Times New Roman" w:cs="Times New Roman"/>
          <w:sz w:val="28"/>
          <w:szCs w:val="28"/>
        </w:rPr>
        <w:lastRenderedPageBreak/>
        <w:t>это простейшие формы зверей, цветов, плодов, для детей старшего возраста — темы, связанные с их увлечениями, занятиями. Работа начинается с карандашной зарисовки мотивов для выбранной темы. Последующая работа представляет собой переработку зарисованного материала в условную форму с предельным обобщением с целью сделать ее лаконичной, орнаментальной по силуэту, возможно с гиперболизацией отдельных элементов. После того как мотив сочинен и отрисован, он может быть воспроизведен аппликационным методом из цветной бумаги и кусочков ткани с мелким геометрическим рисунком.</w:t>
      </w: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При решении аппликации перед художником стоят следующие задачи:</w:t>
      </w: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Создать замкнутую, уравновешенную композицию, т. е. найти местоположение мотива в пр</w:t>
      </w:r>
      <w:r>
        <w:rPr>
          <w:rFonts w:ascii="Times New Roman" w:hAnsi="Times New Roman" w:cs="Times New Roman"/>
          <w:sz w:val="28"/>
          <w:szCs w:val="28"/>
        </w:rPr>
        <w:t xml:space="preserve">ямоугольнике, квадрате, круге.  </w:t>
      </w:r>
      <w:r w:rsidRPr="00651189">
        <w:rPr>
          <w:rFonts w:ascii="Times New Roman" w:hAnsi="Times New Roman" w:cs="Times New Roman"/>
          <w:sz w:val="28"/>
          <w:szCs w:val="28"/>
        </w:rPr>
        <w:t>Найти правильные масштабные, орнаментальные и цветовые отношения мотива к фону.</w:t>
      </w: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Использовать в разработке изображаемого мотива мелкий геометрический орнамент (круги, полосы, квадраты, треугольники). При решении изображаемого мотива только пятном фон разрабатывается геометрическими формами или мелкими цветочными мотивами.</w:t>
      </w: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Организовать кайму, замыкающую аппликационную композицию. Ритм орнаментальных форм каймы должен быть предельно простым. Орнамент в ней организуется из элементов, участвующих в разработке изображаемого мотива. Кайму должен замыкать гладкий цвет.</w:t>
      </w: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Сократить количество цветов в решении аппликационного мотива (не более 5). Присутствие белого обязательно.</w:t>
      </w: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proofErr w:type="gramStart"/>
      <w:r w:rsidRPr="00651189">
        <w:rPr>
          <w:rFonts w:ascii="Times New Roman" w:hAnsi="Times New Roman" w:cs="Times New Roman"/>
          <w:sz w:val="28"/>
          <w:szCs w:val="28"/>
        </w:rPr>
        <w:t>Проводить работу над текстильной аппликацией по единой теме, например, тема «Море» — ладья, пароход, штурвальное колесо, якорь, спасательный круг, капитан; тема «Машины» — машины разных марок, улица, дорожные знаки; темы «Герои одной сказки», «Зоопарк» и т. д.</w:t>
      </w:r>
      <w:proofErr w:type="gramEnd"/>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Подготовленный таким образом материал может использоваться в рисунке для текстильного изделия.</w:t>
      </w: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На основе аппликаций может быть разработано панно для оформления детского уголка в комнате или серия «карманов» для пижам в спальную комнату детского сада.</w:t>
      </w: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Работа проводится на основе законов построения замкнутой композиции: выделяется композиционный центр, соответствующий по масштабу и активности цвета всем остальным элементам композиции; при необходимости вводится кайма, по форме, цвету и разработке увязанная с основным мотивом.</w:t>
      </w:r>
    </w:p>
    <w:p w:rsidR="00651189" w:rsidRDefault="00651189" w:rsidP="00651189">
      <w:pPr>
        <w:shd w:val="clear" w:color="auto" w:fill="FFFFFF" w:themeFill="background1"/>
        <w:spacing w:after="0" w:line="240" w:lineRule="auto"/>
        <w:jc w:val="both"/>
        <w:rPr>
          <w:rFonts w:ascii="Times New Roman" w:hAnsi="Times New Roman" w:cs="Times New Roman"/>
          <w:b/>
          <w:sz w:val="28"/>
          <w:szCs w:val="28"/>
        </w:rPr>
      </w:pPr>
    </w:p>
    <w:p w:rsidR="00B979E9" w:rsidRPr="00651189" w:rsidRDefault="00B979E9" w:rsidP="00651189">
      <w:pPr>
        <w:shd w:val="clear" w:color="auto" w:fill="FFFFFF" w:themeFill="background1"/>
        <w:spacing w:after="0" w:line="240" w:lineRule="auto"/>
        <w:jc w:val="both"/>
        <w:rPr>
          <w:rFonts w:ascii="Times New Roman" w:hAnsi="Times New Roman" w:cs="Times New Roman"/>
          <w:b/>
          <w:sz w:val="28"/>
          <w:szCs w:val="28"/>
        </w:rPr>
      </w:pPr>
    </w:p>
    <w:p w:rsidR="00651189" w:rsidRDefault="00B979E9" w:rsidP="00651189">
      <w:pPr>
        <w:shd w:val="clear" w:color="auto" w:fill="FFFFFF" w:themeFill="background1"/>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 xml:space="preserve">9.2 </w:t>
      </w:r>
      <w:r w:rsidR="00651189" w:rsidRPr="00651189">
        <w:rPr>
          <w:rFonts w:ascii="Times New Roman" w:hAnsi="Times New Roman" w:cs="Times New Roman"/>
          <w:b/>
          <w:sz w:val="28"/>
          <w:szCs w:val="28"/>
        </w:rPr>
        <w:t>Художественно-колористическое оформление тканей для детей</w:t>
      </w:r>
    </w:p>
    <w:p w:rsidR="00B979E9" w:rsidRPr="00651189" w:rsidRDefault="00B979E9" w:rsidP="00651189">
      <w:pPr>
        <w:shd w:val="clear" w:color="auto" w:fill="FFFFFF" w:themeFill="background1"/>
        <w:spacing w:after="0" w:line="240" w:lineRule="auto"/>
        <w:ind w:firstLine="709"/>
        <w:jc w:val="both"/>
        <w:rPr>
          <w:rFonts w:ascii="Times New Roman" w:hAnsi="Times New Roman" w:cs="Times New Roman"/>
          <w:b/>
          <w:sz w:val="28"/>
          <w:szCs w:val="28"/>
        </w:rPr>
      </w:pP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 xml:space="preserve">Ткани, выпускаемые для детской одежды, оформляются в зависимости от возраста детей и назначения данного ассортимента. </w:t>
      </w:r>
      <w:proofErr w:type="gramStart"/>
      <w:r w:rsidRPr="00651189">
        <w:rPr>
          <w:rFonts w:ascii="Times New Roman" w:hAnsi="Times New Roman" w:cs="Times New Roman"/>
          <w:sz w:val="28"/>
          <w:szCs w:val="28"/>
        </w:rPr>
        <w:t xml:space="preserve">Определены следующие детские возрастные группы: 1) младенческий — до 1 года; 2) ясельный — от 1 </w:t>
      </w:r>
      <w:r w:rsidRPr="00651189">
        <w:rPr>
          <w:rFonts w:ascii="Times New Roman" w:hAnsi="Times New Roman" w:cs="Times New Roman"/>
          <w:sz w:val="28"/>
          <w:szCs w:val="28"/>
        </w:rPr>
        <w:lastRenderedPageBreak/>
        <w:t>года до 3 лет; 3) дошкольный — от 3 до 6 лет; 4) младший школьный — от 6 до 10 лет; 5) подростковый — от 10 до 14 лет; 6) от 14 до 16 лет.</w:t>
      </w:r>
      <w:proofErr w:type="gramEnd"/>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Границы соответствия оформления тканей для той или иной детской возрастной группы весьма условны. Однако они существуют. Наиболее традиционны и стабильны в оформлении ткани для первой и второй групп, так как форма, конструкция одежды для этих возрастных групп с годами почти не изменяются.</w:t>
      </w:r>
      <w:r w:rsidRPr="00651189">
        <w:rPr>
          <w:rFonts w:ascii="Times New Roman" w:hAnsi="Times New Roman" w:cs="Times New Roman"/>
          <w:sz w:val="28"/>
          <w:szCs w:val="28"/>
        </w:rPr>
        <w:br/>
        <w:t>Влияние «взрослой» моды начинает сказываться уже в одежде дошкольников. Для детских тканей отбираются наиболее утилитарные находки современной моды. Для четвертой и пятой групп мода взрослых влияет на детали одежды, ее отделку, частично и на ее колористическое решение. Наиболее ярко мода проявляется в одежде молодежи.</w:t>
      </w:r>
    </w:p>
    <w:p w:rsidR="00CD6E93" w:rsidRDefault="00CD6E93" w:rsidP="00CD6E93">
      <w:pPr>
        <w:shd w:val="clear" w:color="auto" w:fill="FFFFFF"/>
        <w:spacing w:after="0" w:line="240" w:lineRule="auto"/>
        <w:jc w:val="both"/>
        <w:rPr>
          <w:rFonts w:ascii="Times New Roman" w:hAnsi="Times New Roman" w:cs="Times New Roman"/>
          <w:b/>
          <w:sz w:val="28"/>
          <w:szCs w:val="28"/>
        </w:rPr>
      </w:pPr>
    </w:p>
    <w:p w:rsidR="00CD6E93" w:rsidRDefault="00CD6E93" w:rsidP="00CD6E93">
      <w:pPr>
        <w:shd w:val="clear" w:color="auto" w:fill="FFFFFF"/>
        <w:spacing w:after="0" w:line="240" w:lineRule="auto"/>
        <w:jc w:val="both"/>
        <w:rPr>
          <w:rFonts w:ascii="Times New Roman" w:hAnsi="Times New Roman" w:cs="Times New Roman"/>
          <w:b/>
          <w:sz w:val="28"/>
          <w:szCs w:val="28"/>
        </w:rPr>
      </w:pPr>
    </w:p>
    <w:p w:rsidR="003F72B3" w:rsidRDefault="00B979E9" w:rsidP="00CD6E93">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r>
        <w:rPr>
          <w:rFonts w:ascii="Times New Roman" w:eastAsia="Times New Roman" w:hAnsi="Times New Roman" w:cs="Times New Roman"/>
          <w:b/>
          <w:color w:val="333333"/>
          <w:sz w:val="28"/>
          <w:szCs w:val="28"/>
          <w:lang w:eastAsia="ru-RU"/>
        </w:rPr>
        <w:t xml:space="preserve">9.3 </w:t>
      </w:r>
      <w:r w:rsidR="003F72B3" w:rsidRPr="003F72B3">
        <w:rPr>
          <w:rFonts w:ascii="Times New Roman" w:eastAsia="Times New Roman" w:hAnsi="Times New Roman" w:cs="Times New Roman"/>
          <w:b/>
          <w:color w:val="333333"/>
          <w:sz w:val="28"/>
          <w:szCs w:val="28"/>
          <w:lang w:eastAsia="ru-RU"/>
        </w:rPr>
        <w:t>Художественное оформле</w:t>
      </w:r>
      <w:r w:rsidR="00651189" w:rsidRPr="00CD6E93">
        <w:rPr>
          <w:rFonts w:ascii="Times New Roman" w:eastAsia="Times New Roman" w:hAnsi="Times New Roman" w:cs="Times New Roman"/>
          <w:b/>
          <w:color w:val="333333"/>
          <w:sz w:val="28"/>
          <w:szCs w:val="28"/>
          <w:lang w:eastAsia="ru-RU"/>
        </w:rPr>
        <w:t>ние штучных текстильных изделий</w:t>
      </w:r>
    </w:p>
    <w:p w:rsidR="00B979E9" w:rsidRPr="003F72B3" w:rsidRDefault="00B979E9" w:rsidP="00CD6E93">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p>
    <w:p w:rsidR="00CD6E93" w:rsidRPr="00CD6E93" w:rsidRDefault="00CD6E93" w:rsidP="00CD6E93">
      <w:pPr>
        <w:shd w:val="clear" w:color="auto" w:fill="FFFFFF" w:themeFill="background1"/>
        <w:spacing w:after="0" w:line="240" w:lineRule="auto"/>
        <w:ind w:firstLine="709"/>
        <w:jc w:val="both"/>
        <w:rPr>
          <w:rFonts w:ascii="Times New Roman" w:hAnsi="Times New Roman" w:cs="Times New Roman"/>
          <w:sz w:val="28"/>
          <w:szCs w:val="28"/>
        </w:rPr>
      </w:pPr>
      <w:r w:rsidRPr="00CD6E93">
        <w:rPr>
          <w:rFonts w:ascii="Times New Roman" w:hAnsi="Times New Roman" w:cs="Times New Roman"/>
          <w:sz w:val="28"/>
          <w:szCs w:val="28"/>
        </w:rPr>
        <w:t>Платок — это замкнутая штучная композиция. Для ее решения существуют различные схемы построения. В отличие от взрослого платка детский оформляется более простым рисунком, и поэтому схемы его построения также просты.</w:t>
      </w:r>
    </w:p>
    <w:p w:rsidR="00CD6E93" w:rsidRPr="00CD6E93" w:rsidRDefault="00CD6E93" w:rsidP="00CD6E93">
      <w:pPr>
        <w:shd w:val="clear" w:color="auto" w:fill="FFFFFF" w:themeFill="background1"/>
        <w:spacing w:after="0" w:line="240" w:lineRule="auto"/>
        <w:ind w:firstLine="709"/>
        <w:jc w:val="both"/>
        <w:rPr>
          <w:rFonts w:ascii="Times New Roman" w:hAnsi="Times New Roman" w:cs="Times New Roman"/>
          <w:sz w:val="28"/>
          <w:szCs w:val="28"/>
        </w:rPr>
      </w:pPr>
      <w:r w:rsidRPr="00CD6E93">
        <w:rPr>
          <w:rFonts w:ascii="Times New Roman" w:hAnsi="Times New Roman" w:cs="Times New Roman"/>
          <w:sz w:val="28"/>
          <w:szCs w:val="28"/>
        </w:rPr>
        <w:t>Каймовое решение. Рисунок выполняется вдоль сторон квадрата. Кайма может быть широкой или узкой или составляться из нескольких различных полос. При этом центр платка, как правило, оформляется мелким геометрическим, цветочным или тематическим рисунком.</w:t>
      </w:r>
    </w:p>
    <w:p w:rsidR="00CD6E93" w:rsidRPr="00CD6E93" w:rsidRDefault="00CD6E93" w:rsidP="00CD6E93">
      <w:pPr>
        <w:shd w:val="clear" w:color="auto" w:fill="FFFFFF" w:themeFill="background1"/>
        <w:spacing w:after="0" w:line="240" w:lineRule="auto"/>
        <w:ind w:firstLine="709"/>
        <w:jc w:val="both"/>
        <w:rPr>
          <w:rFonts w:ascii="Times New Roman" w:hAnsi="Times New Roman" w:cs="Times New Roman"/>
          <w:sz w:val="28"/>
          <w:szCs w:val="28"/>
        </w:rPr>
      </w:pPr>
      <w:r w:rsidRPr="00CD6E93">
        <w:rPr>
          <w:rFonts w:ascii="Times New Roman" w:hAnsi="Times New Roman" w:cs="Times New Roman"/>
          <w:sz w:val="28"/>
          <w:szCs w:val="28"/>
        </w:rPr>
        <w:t>Акцент на оформление одного угла платка симметричным или асимметричным  мотивом,   остальное   пространство   заполняется   мелким   рисунком.</w:t>
      </w:r>
    </w:p>
    <w:p w:rsidR="00CD6E93" w:rsidRPr="00CD6E93" w:rsidRDefault="00CD6E93" w:rsidP="00CD6E93">
      <w:pPr>
        <w:shd w:val="clear" w:color="auto" w:fill="FFFFFF" w:themeFill="background1"/>
        <w:spacing w:after="0" w:line="240" w:lineRule="auto"/>
        <w:ind w:firstLine="709"/>
        <w:jc w:val="both"/>
        <w:rPr>
          <w:rFonts w:ascii="Times New Roman" w:hAnsi="Times New Roman" w:cs="Times New Roman"/>
          <w:sz w:val="28"/>
          <w:szCs w:val="28"/>
        </w:rPr>
      </w:pPr>
      <w:r w:rsidRPr="00CD6E93">
        <w:rPr>
          <w:rFonts w:ascii="Times New Roman" w:hAnsi="Times New Roman" w:cs="Times New Roman"/>
          <w:sz w:val="28"/>
          <w:szCs w:val="28"/>
        </w:rPr>
        <w:t>Симметрия по двум диагоналям, т. е. оформление всех углов одним мотивом.</w:t>
      </w:r>
    </w:p>
    <w:p w:rsidR="00CD6E93" w:rsidRPr="00CD6E93" w:rsidRDefault="00CD6E93" w:rsidP="00CD6E93">
      <w:pPr>
        <w:shd w:val="clear" w:color="auto" w:fill="FFFFFF" w:themeFill="background1"/>
        <w:spacing w:after="0" w:line="240" w:lineRule="auto"/>
        <w:ind w:firstLine="709"/>
        <w:jc w:val="both"/>
        <w:rPr>
          <w:rFonts w:ascii="Times New Roman" w:hAnsi="Times New Roman" w:cs="Times New Roman"/>
          <w:sz w:val="28"/>
          <w:szCs w:val="28"/>
        </w:rPr>
      </w:pPr>
      <w:r w:rsidRPr="00CD6E93">
        <w:rPr>
          <w:rFonts w:ascii="Times New Roman" w:hAnsi="Times New Roman" w:cs="Times New Roman"/>
          <w:sz w:val="28"/>
          <w:szCs w:val="28"/>
        </w:rPr>
        <w:t>4.  Симметрия   по  двум  диагоналям — оформление  противоположных  углов одним мотивом.</w:t>
      </w:r>
    </w:p>
    <w:p w:rsidR="00CD6E93" w:rsidRPr="00CD6E93" w:rsidRDefault="00CD6E93" w:rsidP="00CD6E93">
      <w:pPr>
        <w:shd w:val="clear" w:color="auto" w:fill="FFFFFF" w:themeFill="background1"/>
        <w:spacing w:after="0" w:line="240" w:lineRule="auto"/>
        <w:ind w:firstLine="709"/>
        <w:jc w:val="both"/>
        <w:rPr>
          <w:rFonts w:ascii="Times New Roman" w:hAnsi="Times New Roman" w:cs="Times New Roman"/>
          <w:sz w:val="28"/>
          <w:szCs w:val="28"/>
        </w:rPr>
      </w:pPr>
      <w:r w:rsidRPr="00CD6E93">
        <w:rPr>
          <w:rFonts w:ascii="Times New Roman" w:hAnsi="Times New Roman" w:cs="Times New Roman"/>
          <w:sz w:val="28"/>
          <w:szCs w:val="28"/>
        </w:rPr>
        <w:t>5.  Оформление углов разными мотивами.</w:t>
      </w:r>
    </w:p>
    <w:p w:rsidR="00CD6E93" w:rsidRPr="00CD6E93" w:rsidRDefault="00CD6E93" w:rsidP="00CD6E93">
      <w:pPr>
        <w:shd w:val="clear" w:color="auto" w:fill="FFFFFF" w:themeFill="background1"/>
        <w:spacing w:after="0" w:line="240" w:lineRule="auto"/>
        <w:ind w:firstLine="709"/>
        <w:jc w:val="both"/>
        <w:rPr>
          <w:rFonts w:ascii="Times New Roman" w:hAnsi="Times New Roman" w:cs="Times New Roman"/>
          <w:sz w:val="28"/>
          <w:szCs w:val="28"/>
        </w:rPr>
      </w:pPr>
      <w:r w:rsidRPr="00CD6E93">
        <w:rPr>
          <w:rFonts w:ascii="Times New Roman" w:hAnsi="Times New Roman" w:cs="Times New Roman"/>
          <w:sz w:val="28"/>
          <w:szCs w:val="28"/>
        </w:rPr>
        <w:t>6. Акцент в центре головного платка. При этом кайма может быть симметричной и асимметричной, но может и отсутствовать.</w:t>
      </w:r>
    </w:p>
    <w:p w:rsidR="00CD6E93" w:rsidRPr="00CD6E93" w:rsidRDefault="00CD6E93" w:rsidP="00CD6E93">
      <w:pPr>
        <w:shd w:val="clear" w:color="auto" w:fill="FFFFFF" w:themeFill="background1"/>
        <w:spacing w:after="0" w:line="240" w:lineRule="auto"/>
        <w:ind w:firstLine="709"/>
        <w:jc w:val="both"/>
        <w:rPr>
          <w:rFonts w:ascii="Times New Roman" w:hAnsi="Times New Roman" w:cs="Times New Roman"/>
          <w:sz w:val="28"/>
          <w:szCs w:val="28"/>
        </w:rPr>
      </w:pPr>
      <w:r w:rsidRPr="00CD6E93">
        <w:rPr>
          <w:rFonts w:ascii="Times New Roman" w:hAnsi="Times New Roman" w:cs="Times New Roman"/>
          <w:sz w:val="28"/>
          <w:szCs w:val="28"/>
        </w:rPr>
        <w:t xml:space="preserve">Детский головной платок имеет небольшие размеры, поэтому не следует усложнять композицию платка количеством и многообразием элементов, разнообразным масштабом изображения и многоцветием. Для детей ясельного и дошкольного возраста текстильная промышленность выпускает головные платки из хлопчатобумажной ткани (ситец) размером 50 X 50 см. Они печатаются механическим способом с помощью валов окружностью 500 мм. Количество валов при воспроизведении рисунка может быть от 1 до 7. Для подростков выпускаются легкие шелковые платки размером 60 X 60 см. Они печатаются с помощью шаблонов (фотофильмпечать) или на ротационных машинах. Количество проходов составляет от 1 до 7. При создании композиции </w:t>
      </w:r>
      <w:r w:rsidRPr="00CD6E93">
        <w:rPr>
          <w:rFonts w:ascii="Times New Roman" w:hAnsi="Times New Roman" w:cs="Times New Roman"/>
          <w:sz w:val="28"/>
          <w:szCs w:val="28"/>
        </w:rPr>
        <w:lastRenderedPageBreak/>
        <w:t>платка для подростков следует помнить, что в этом возрасте дети редко надевают платок на голову, чаще его используют как шейный, а если он и присутствует в костюме, то его   присутствие должно быть оправдано формой костюма.</w:t>
      </w:r>
    </w:p>
    <w:p w:rsidR="00CD6E93" w:rsidRPr="00CD6E93" w:rsidRDefault="00CD6E93" w:rsidP="00CD6E93">
      <w:pPr>
        <w:shd w:val="clear" w:color="auto" w:fill="FFFFFF" w:themeFill="background1"/>
        <w:spacing w:after="0" w:line="240" w:lineRule="auto"/>
        <w:ind w:firstLine="709"/>
        <w:jc w:val="both"/>
        <w:rPr>
          <w:rFonts w:ascii="Times New Roman" w:hAnsi="Times New Roman" w:cs="Times New Roman"/>
          <w:sz w:val="28"/>
          <w:szCs w:val="28"/>
        </w:rPr>
      </w:pPr>
      <w:r w:rsidRPr="00CD6E93">
        <w:rPr>
          <w:rFonts w:ascii="Times New Roman" w:hAnsi="Times New Roman" w:cs="Times New Roman"/>
          <w:sz w:val="28"/>
          <w:szCs w:val="28"/>
        </w:rPr>
        <w:t>Так, например, спортивный стиль одежды требует присутствия в костюме шейного платка — острого в композиционном построении и броского по колористическому решению. С изменением возраста меняется тема в оформлении платка. С возрастом расширяется круг интересов детей, поэтому художник обязан искать новые темы, необходимые для этого возрастного периода, откликаться на такие темы, как «Пионерия», «Спорт», «Дружба молодежи всего мира», темы политического характера, актуальные в данное время.</w:t>
      </w:r>
    </w:p>
    <w:p w:rsidR="00CD6E93" w:rsidRPr="00CD6E93" w:rsidRDefault="00CD6E93" w:rsidP="00CD6E93">
      <w:pPr>
        <w:shd w:val="clear" w:color="auto" w:fill="FFFFFF" w:themeFill="background1"/>
        <w:spacing w:after="0" w:line="240" w:lineRule="auto"/>
        <w:ind w:firstLine="709"/>
        <w:jc w:val="both"/>
        <w:rPr>
          <w:rFonts w:ascii="Times New Roman" w:hAnsi="Times New Roman" w:cs="Times New Roman"/>
          <w:sz w:val="28"/>
          <w:szCs w:val="28"/>
        </w:rPr>
      </w:pPr>
      <w:r w:rsidRPr="00CD6E93">
        <w:rPr>
          <w:rFonts w:ascii="Times New Roman" w:hAnsi="Times New Roman" w:cs="Times New Roman"/>
          <w:sz w:val="28"/>
          <w:szCs w:val="28"/>
        </w:rPr>
        <w:t>Работа над композицией платка начинается с решения его форэскиза размером не более 15 X 15 см. В таком масштабе рассматриваются варианты композиционного построения рисунка платка, тема и цветовое решение.</w:t>
      </w:r>
    </w:p>
    <w:p w:rsidR="00CD6E93" w:rsidRPr="00CD6E93" w:rsidRDefault="00CD6E93" w:rsidP="00CD6E93">
      <w:pPr>
        <w:shd w:val="clear" w:color="auto" w:fill="FFFFFF" w:themeFill="background1"/>
        <w:spacing w:after="0" w:line="240" w:lineRule="auto"/>
        <w:ind w:firstLine="709"/>
        <w:jc w:val="both"/>
        <w:rPr>
          <w:rFonts w:ascii="Times New Roman" w:hAnsi="Times New Roman" w:cs="Times New Roman"/>
          <w:sz w:val="28"/>
          <w:szCs w:val="28"/>
        </w:rPr>
      </w:pPr>
      <w:r w:rsidRPr="00CD6E93">
        <w:rPr>
          <w:rFonts w:ascii="Times New Roman" w:hAnsi="Times New Roman" w:cs="Times New Roman"/>
          <w:sz w:val="28"/>
          <w:szCs w:val="28"/>
        </w:rPr>
        <w:t xml:space="preserve">Только после выполнения форэскиза можно приступать к решению композиции рисунка в натуральную величину. При решении форэскиза необходимо выяснить назначение платка в костюме ребенка, т. е. представить себе, в каком комплекте, с какой одеждой будет использоваться платок. При этом нужно знать простое правило: если костюм сшит из гладкой ткани или из ткани с небольшим количеством орнамента, то рисунок платка должен играть более активную роль, т. е. иметь более загруженный орнаментальный мотив и более декоративное колористическое решение. Если костюм более яркий, декоративный с активным мотивом, композиционное решение головного платка должно быть </w:t>
      </w:r>
      <w:proofErr w:type="gramStart"/>
      <w:r w:rsidRPr="00CD6E93">
        <w:rPr>
          <w:rFonts w:ascii="Times New Roman" w:hAnsi="Times New Roman" w:cs="Times New Roman"/>
          <w:sz w:val="28"/>
          <w:szCs w:val="28"/>
        </w:rPr>
        <w:t>менее дробным</w:t>
      </w:r>
      <w:proofErr w:type="gramEnd"/>
      <w:r w:rsidRPr="00CD6E93">
        <w:rPr>
          <w:rFonts w:ascii="Times New Roman" w:hAnsi="Times New Roman" w:cs="Times New Roman"/>
          <w:sz w:val="28"/>
          <w:szCs w:val="28"/>
        </w:rPr>
        <w:t>, с небольшим количеством цвета, а иногда и одноцветным с простым несложным орнаментом.</w:t>
      </w:r>
    </w:p>
    <w:p w:rsidR="00CD6E93" w:rsidRPr="00CD6E93" w:rsidRDefault="00CD6E93" w:rsidP="00CD6E93">
      <w:pPr>
        <w:shd w:val="clear" w:color="auto" w:fill="FFFFFF" w:themeFill="background1"/>
        <w:spacing w:after="0" w:line="240" w:lineRule="auto"/>
        <w:ind w:firstLine="709"/>
        <w:jc w:val="both"/>
        <w:rPr>
          <w:rFonts w:ascii="Times New Roman" w:hAnsi="Times New Roman" w:cs="Times New Roman"/>
          <w:sz w:val="28"/>
          <w:szCs w:val="28"/>
        </w:rPr>
      </w:pPr>
      <w:r w:rsidRPr="00CD6E93">
        <w:rPr>
          <w:rFonts w:ascii="Times New Roman" w:hAnsi="Times New Roman" w:cs="Times New Roman"/>
          <w:sz w:val="28"/>
          <w:szCs w:val="28"/>
        </w:rPr>
        <w:t>Помимо головных платков отделочные предприятия текстильной промышленности выпускают и другие штучные изделия для детской одежды. Обычно они выпускаются в виде купонов. Одним из таких изделий является фартук. Фартуки могут оформляться двумя приемами: первый — это решение орнаментальной отделки и кармана с помощью печатного рисунка для фартуков из гладкой ткани или ткани с мелким рисунком и второй — решение орнаментальной композиции целиком в крое фартука.</w:t>
      </w:r>
    </w:p>
    <w:p w:rsidR="00CD6E93" w:rsidRPr="00CD6E93" w:rsidRDefault="00CD6E93" w:rsidP="00CD6E93">
      <w:pPr>
        <w:shd w:val="clear" w:color="auto" w:fill="FFFFFF" w:themeFill="background1"/>
        <w:spacing w:after="0" w:line="240" w:lineRule="auto"/>
        <w:ind w:firstLine="709"/>
        <w:jc w:val="both"/>
        <w:rPr>
          <w:rFonts w:ascii="Times New Roman" w:hAnsi="Times New Roman" w:cs="Times New Roman"/>
          <w:sz w:val="28"/>
          <w:szCs w:val="28"/>
        </w:rPr>
      </w:pPr>
      <w:r w:rsidRPr="00CD6E93">
        <w:rPr>
          <w:rFonts w:ascii="Times New Roman" w:hAnsi="Times New Roman" w:cs="Times New Roman"/>
          <w:sz w:val="28"/>
          <w:szCs w:val="28"/>
        </w:rPr>
        <w:t xml:space="preserve">В том и другом случае работа над рисунком начинается с решения форэскиза композиции фартука на рисунке фигуры ребенка, где решаются форма, цветовая и композиционная идея относительно всего костюма. Если рассматривать возможности композиционного построения фартука, следует отметить, что маленькие фартуки для детей ясельного возраста оформляются в основном </w:t>
      </w:r>
      <w:proofErr w:type="gramStart"/>
      <w:r w:rsidRPr="00CD6E93">
        <w:rPr>
          <w:rFonts w:ascii="Times New Roman" w:hAnsi="Times New Roman" w:cs="Times New Roman"/>
          <w:sz w:val="28"/>
          <w:szCs w:val="28"/>
        </w:rPr>
        <w:t>аппли-кативными</w:t>
      </w:r>
      <w:proofErr w:type="gramEnd"/>
      <w:r w:rsidRPr="00CD6E93">
        <w:rPr>
          <w:rFonts w:ascii="Times New Roman" w:hAnsi="Times New Roman" w:cs="Times New Roman"/>
          <w:sz w:val="28"/>
          <w:szCs w:val="28"/>
        </w:rPr>
        <w:t xml:space="preserve"> мотивами, понятными для этого возраста: изображениями фруктов, овощей, игрушек простых форм, зверей.</w:t>
      </w:r>
    </w:p>
    <w:p w:rsidR="00CD6E93" w:rsidRPr="00CD6E93" w:rsidRDefault="00CD6E93" w:rsidP="00CD6E93">
      <w:pPr>
        <w:shd w:val="clear" w:color="auto" w:fill="FFFFFF" w:themeFill="background1"/>
        <w:spacing w:after="0" w:line="240" w:lineRule="auto"/>
        <w:ind w:firstLine="709"/>
        <w:jc w:val="both"/>
        <w:rPr>
          <w:rFonts w:ascii="Times New Roman" w:hAnsi="Times New Roman" w:cs="Times New Roman"/>
          <w:sz w:val="28"/>
          <w:szCs w:val="28"/>
        </w:rPr>
      </w:pPr>
      <w:r w:rsidRPr="00CD6E93">
        <w:rPr>
          <w:rFonts w:ascii="Times New Roman" w:hAnsi="Times New Roman" w:cs="Times New Roman"/>
          <w:sz w:val="28"/>
          <w:szCs w:val="28"/>
        </w:rPr>
        <w:t>Композиционный строй рисунка фартука для детей дошкольного возраста более разнообразен. Орнаментальный акцент может быть сделан в нижней части фартука или на грудке, он может быть симметричным или асимметричным.</w:t>
      </w:r>
    </w:p>
    <w:p w:rsidR="00CD6E93" w:rsidRPr="00CD6E93" w:rsidRDefault="00CD6E93" w:rsidP="00CD6E93">
      <w:pPr>
        <w:shd w:val="clear" w:color="auto" w:fill="FFFFFF" w:themeFill="background1"/>
        <w:spacing w:after="0" w:line="240" w:lineRule="auto"/>
        <w:ind w:firstLine="709"/>
        <w:jc w:val="both"/>
        <w:rPr>
          <w:rFonts w:ascii="Times New Roman" w:hAnsi="Times New Roman" w:cs="Times New Roman"/>
          <w:sz w:val="28"/>
          <w:szCs w:val="28"/>
        </w:rPr>
      </w:pPr>
      <w:r w:rsidRPr="00CD6E93">
        <w:rPr>
          <w:rFonts w:ascii="Times New Roman" w:hAnsi="Times New Roman" w:cs="Times New Roman"/>
          <w:sz w:val="28"/>
          <w:szCs w:val="28"/>
        </w:rPr>
        <w:lastRenderedPageBreak/>
        <w:t>Для школьников оформление фартука может быть связано с темой внешкольных занятий: «Юный художник», «Строитель», «Кулинар», «Садовод» и т. д.</w:t>
      </w:r>
    </w:p>
    <w:p w:rsidR="00CD6E93" w:rsidRPr="00CD6E93" w:rsidRDefault="00CD6E93" w:rsidP="00CD6E93">
      <w:pPr>
        <w:shd w:val="clear" w:color="auto" w:fill="FFFFFF" w:themeFill="background1"/>
        <w:spacing w:after="0" w:line="240" w:lineRule="auto"/>
        <w:ind w:firstLine="709"/>
        <w:jc w:val="both"/>
        <w:rPr>
          <w:rFonts w:ascii="Times New Roman" w:hAnsi="Times New Roman" w:cs="Times New Roman"/>
          <w:sz w:val="28"/>
          <w:szCs w:val="28"/>
        </w:rPr>
      </w:pPr>
      <w:r w:rsidRPr="00CD6E93">
        <w:rPr>
          <w:rFonts w:ascii="Times New Roman" w:hAnsi="Times New Roman" w:cs="Times New Roman"/>
          <w:sz w:val="28"/>
          <w:szCs w:val="28"/>
        </w:rPr>
        <w:t>Край фартука обычно оформляется цветным кантом или орнаментальной полосой, напоминающей тесьму, состоящую из мелких форм, участвующих в разработке мотива или фона фартука.</w:t>
      </w:r>
    </w:p>
    <w:p w:rsidR="00CD6E93" w:rsidRPr="00CD6E93" w:rsidRDefault="00CD6E93" w:rsidP="00CD6E93">
      <w:pPr>
        <w:shd w:val="clear" w:color="auto" w:fill="FFFFFF" w:themeFill="background1"/>
        <w:spacing w:after="0" w:line="240" w:lineRule="auto"/>
        <w:ind w:firstLine="709"/>
        <w:jc w:val="both"/>
        <w:rPr>
          <w:rFonts w:ascii="Times New Roman" w:hAnsi="Times New Roman" w:cs="Times New Roman"/>
          <w:sz w:val="28"/>
          <w:szCs w:val="28"/>
        </w:rPr>
      </w:pPr>
      <w:r w:rsidRPr="00CD6E93">
        <w:rPr>
          <w:rFonts w:ascii="Times New Roman" w:hAnsi="Times New Roman" w:cs="Times New Roman"/>
          <w:sz w:val="28"/>
          <w:szCs w:val="28"/>
        </w:rPr>
        <w:t>Композиция фартука может быть решена также по принципам построения каймовых тканей. При этом все композиционные решения рассматриваются относительно заданной замкнутой формы изделия.</w:t>
      </w:r>
    </w:p>
    <w:p w:rsidR="00CD6E93" w:rsidRPr="00CD6E93" w:rsidRDefault="00CD6E93" w:rsidP="00CD6E93">
      <w:pPr>
        <w:shd w:val="clear" w:color="auto" w:fill="FFFFFF" w:themeFill="background1"/>
        <w:spacing w:after="0" w:line="240" w:lineRule="auto"/>
        <w:ind w:firstLine="709"/>
        <w:jc w:val="both"/>
        <w:rPr>
          <w:rFonts w:ascii="Times New Roman" w:hAnsi="Times New Roman" w:cs="Times New Roman"/>
          <w:sz w:val="28"/>
          <w:szCs w:val="28"/>
        </w:rPr>
      </w:pPr>
      <w:r w:rsidRPr="00CD6E93">
        <w:rPr>
          <w:rFonts w:ascii="Times New Roman" w:hAnsi="Times New Roman" w:cs="Times New Roman"/>
          <w:sz w:val="28"/>
          <w:szCs w:val="28"/>
        </w:rPr>
        <w:t>Воспроизведение рисунка фартука рассчитано на механическую печать с помощью валов по хлопчатобумажным тканям типа ситца, сатина. Фартуки для детей ясельного и дошкольного возраста могут выполняться комплектами из 2 шт. из расчета на ширину ткани 78—90 см и окружность вала 41—50 см.</w:t>
      </w:r>
    </w:p>
    <w:p w:rsidR="00CD6E93" w:rsidRDefault="00CD6E93" w:rsidP="00CD6E93">
      <w:pPr>
        <w:shd w:val="clear" w:color="auto" w:fill="FFFFFF" w:themeFill="background1"/>
        <w:spacing w:after="0" w:line="240" w:lineRule="auto"/>
        <w:ind w:firstLine="709"/>
        <w:jc w:val="both"/>
        <w:rPr>
          <w:rFonts w:ascii="Times New Roman" w:hAnsi="Times New Roman" w:cs="Times New Roman"/>
          <w:sz w:val="28"/>
          <w:szCs w:val="28"/>
        </w:rPr>
      </w:pPr>
      <w:r w:rsidRPr="00CD6E93">
        <w:rPr>
          <w:rFonts w:ascii="Times New Roman" w:hAnsi="Times New Roman" w:cs="Times New Roman"/>
          <w:sz w:val="28"/>
          <w:szCs w:val="28"/>
        </w:rPr>
        <w:t>Фартуки для школьников обычно печатаются 1—4 валами по сатину и другим хлопчатобумажным тканям на плоскости размером 80—90 см на 50— 70 см (печать платочными валами). Печать прямая, т. е. по белому или светлому фону.</w:t>
      </w:r>
    </w:p>
    <w:p w:rsidR="00CD6E93" w:rsidRDefault="00CD6E93" w:rsidP="00CD6E93">
      <w:pPr>
        <w:shd w:val="clear" w:color="auto" w:fill="FFFFFF" w:themeFill="background1"/>
        <w:spacing w:after="0" w:line="240" w:lineRule="auto"/>
        <w:ind w:firstLine="709"/>
        <w:jc w:val="both"/>
        <w:rPr>
          <w:rFonts w:ascii="Times New Roman" w:hAnsi="Times New Roman" w:cs="Times New Roman"/>
          <w:sz w:val="28"/>
          <w:szCs w:val="28"/>
        </w:rPr>
      </w:pPr>
    </w:p>
    <w:p w:rsidR="00B979E9" w:rsidRDefault="00B979E9" w:rsidP="00CD6E93">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p>
    <w:p w:rsidR="00CD6E93" w:rsidRDefault="00B979E9" w:rsidP="00CD6E93">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r>
        <w:rPr>
          <w:rFonts w:ascii="Times New Roman" w:eastAsia="Times New Roman" w:hAnsi="Times New Roman" w:cs="Times New Roman"/>
          <w:b/>
          <w:color w:val="333333"/>
          <w:sz w:val="28"/>
          <w:szCs w:val="28"/>
          <w:lang w:eastAsia="ru-RU"/>
        </w:rPr>
        <w:t xml:space="preserve">9.4 </w:t>
      </w:r>
      <w:r w:rsidR="00CD6E93" w:rsidRPr="003F72B3">
        <w:rPr>
          <w:rFonts w:ascii="Times New Roman" w:eastAsia="Times New Roman" w:hAnsi="Times New Roman" w:cs="Times New Roman"/>
          <w:b/>
          <w:color w:val="333333"/>
          <w:sz w:val="28"/>
          <w:szCs w:val="28"/>
          <w:lang w:eastAsia="ru-RU"/>
        </w:rPr>
        <w:t>Художественное оформление печатным рисун</w:t>
      </w:r>
      <w:r w:rsidR="00CD6E93" w:rsidRPr="00CD6E93">
        <w:rPr>
          <w:rFonts w:ascii="Times New Roman" w:eastAsia="Times New Roman" w:hAnsi="Times New Roman" w:cs="Times New Roman"/>
          <w:b/>
          <w:color w:val="333333"/>
          <w:sz w:val="28"/>
          <w:szCs w:val="28"/>
          <w:lang w:eastAsia="ru-RU"/>
        </w:rPr>
        <w:t>ком штучных трикотажных изделий</w:t>
      </w:r>
    </w:p>
    <w:p w:rsidR="00B979E9" w:rsidRPr="003F72B3" w:rsidRDefault="00B979E9" w:rsidP="00CD6E93">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p>
    <w:p w:rsidR="00CD6E93" w:rsidRPr="00CD6E93" w:rsidRDefault="00CD6E93" w:rsidP="00CD6E93">
      <w:pPr>
        <w:shd w:val="clear" w:color="auto" w:fill="FFFFFF" w:themeFill="background1"/>
        <w:spacing w:after="0" w:line="240" w:lineRule="auto"/>
        <w:ind w:firstLine="709"/>
        <w:jc w:val="both"/>
        <w:rPr>
          <w:rFonts w:ascii="Times New Roman" w:hAnsi="Times New Roman" w:cs="Times New Roman"/>
          <w:sz w:val="28"/>
          <w:szCs w:val="28"/>
        </w:rPr>
      </w:pPr>
      <w:r w:rsidRPr="00CD6E93">
        <w:rPr>
          <w:rFonts w:ascii="Times New Roman" w:hAnsi="Times New Roman" w:cs="Times New Roman"/>
          <w:sz w:val="28"/>
          <w:szCs w:val="28"/>
        </w:rPr>
        <w:t>Появление «сухой», или «переводной», печати, а также печати пигментными красителями расширило ассортимент детских текстильных изделий с печатным рисунком. Одежда, сшитая из трикотажных полотен, типа спортивной футболки или майки без рукавов активно вошла в гардероб детей. Она удобна, хорошо сочетается с шортами или джинсами. Спрос на такие изделия постоянно растет, и, безусловно, художники-орнаменталисты уделяют внимание этому ассортименту. Одежду этого вида обычно носят летом в жаркое время, поэтому можно дать общее направление оформлению группы рисунков, а в зависимости от возрастной группы конкретизировать тему и размер рисунка относительно фигуры ребенка.</w:t>
      </w:r>
    </w:p>
    <w:p w:rsidR="00CD6E93" w:rsidRPr="00CD6E93" w:rsidRDefault="00CD6E93" w:rsidP="00CD6E93">
      <w:pPr>
        <w:shd w:val="clear" w:color="auto" w:fill="FFFFFF" w:themeFill="background1"/>
        <w:spacing w:after="0" w:line="240" w:lineRule="auto"/>
        <w:ind w:firstLine="709"/>
        <w:jc w:val="both"/>
        <w:rPr>
          <w:rFonts w:ascii="Times New Roman" w:hAnsi="Times New Roman" w:cs="Times New Roman"/>
          <w:sz w:val="28"/>
          <w:szCs w:val="28"/>
        </w:rPr>
      </w:pPr>
      <w:r w:rsidRPr="00CD6E93">
        <w:rPr>
          <w:rFonts w:ascii="Times New Roman" w:hAnsi="Times New Roman" w:cs="Times New Roman"/>
          <w:sz w:val="28"/>
          <w:szCs w:val="28"/>
        </w:rPr>
        <w:t xml:space="preserve">Работа начинается с форэскиза рисунка изделия. Мотивы на плоскости майки распределяются по тем же законам, что и орнамент в штучной композиции любого другого изделия. Можно активно решить доминанту композиции со сдвигом мотива вправо или влево, вниз или вверх — все зависит от масштаба рисунка, его направленности. Можно акцентировать внимание на крае изделия и рассматривать различные каймовые построения или </w:t>
      </w:r>
      <w:proofErr w:type="gramStart"/>
      <w:r w:rsidRPr="00CD6E93">
        <w:rPr>
          <w:rFonts w:ascii="Times New Roman" w:hAnsi="Times New Roman" w:cs="Times New Roman"/>
          <w:sz w:val="28"/>
          <w:szCs w:val="28"/>
        </w:rPr>
        <w:t>разместить</w:t>
      </w:r>
      <w:proofErr w:type="gramEnd"/>
      <w:r w:rsidRPr="00CD6E93">
        <w:rPr>
          <w:rFonts w:ascii="Times New Roman" w:hAnsi="Times New Roman" w:cs="Times New Roman"/>
          <w:sz w:val="28"/>
          <w:szCs w:val="28"/>
        </w:rPr>
        <w:t xml:space="preserve"> композиционный центр рисунка на спинке изделия. Словом, все поиски должны привести к острому и интересному решению рисунка изделия, рассчитанного на солнечное лето, яркую зелень травы и деревьев. Темы рисунков могут быть самые разнообразные: </w:t>
      </w:r>
      <w:proofErr w:type="gramStart"/>
      <w:r w:rsidRPr="00CD6E93">
        <w:rPr>
          <w:rFonts w:ascii="Times New Roman" w:hAnsi="Times New Roman" w:cs="Times New Roman"/>
          <w:sz w:val="28"/>
          <w:szCs w:val="28"/>
        </w:rPr>
        <w:t>«Море», «Транспорт», «Дорожные знаки», «Мир животных», «Насекомые и птицы», т. е. все, что интересует ребенка в этом возрасте.</w:t>
      </w:r>
      <w:proofErr w:type="gramEnd"/>
    </w:p>
    <w:p w:rsidR="00CD6E93" w:rsidRPr="00CD6E93" w:rsidRDefault="00CD6E93" w:rsidP="00CD6E93">
      <w:pPr>
        <w:shd w:val="clear" w:color="auto" w:fill="FFFFFF" w:themeFill="background1"/>
        <w:spacing w:after="0" w:line="240" w:lineRule="auto"/>
        <w:ind w:firstLine="709"/>
        <w:jc w:val="both"/>
        <w:rPr>
          <w:rFonts w:ascii="Times New Roman" w:hAnsi="Times New Roman" w:cs="Times New Roman"/>
          <w:sz w:val="28"/>
          <w:szCs w:val="28"/>
        </w:rPr>
      </w:pPr>
      <w:r w:rsidRPr="00CD6E93">
        <w:rPr>
          <w:rFonts w:ascii="Times New Roman" w:hAnsi="Times New Roman" w:cs="Times New Roman"/>
          <w:sz w:val="28"/>
          <w:szCs w:val="28"/>
        </w:rPr>
        <w:lastRenderedPageBreak/>
        <w:t>Большое внимание следует уделить шрифтовому орнаменту, особенно в оформлении подростковой и молодежной спортивной трикотажной одежды. Информация о спортивных мероприятиях, олимпийских играх, борьба за мир — вот темы, которые нужно использовать в первую очередь.</w:t>
      </w:r>
      <w:r w:rsidRPr="00CD6E93">
        <w:rPr>
          <w:rFonts w:ascii="Times New Roman" w:hAnsi="Times New Roman" w:cs="Times New Roman"/>
          <w:sz w:val="28"/>
          <w:szCs w:val="28"/>
        </w:rPr>
        <w:br/>
        <w:t>Особое значение имеют орнаментальность и стилизация шрифта. Важно также суметь найти соответствующий короткий текст. Он может быть выполнен на разных языках народов СССР. 44еобходимо найти место текста на изделии, связать его, если необходимо, с орнаментом или каким-то изображением по ритму и стилю. Часто шрифт и изобразительная форма организуют мотив в виде крупномасштабной эмблемы. Такая эмблема, как правило, решается сокращенной цветовой палитрой в 1—3 цвета. Острота и убедительность раскрытия темы определяют композицию, требуют от нее статики (симметрии) или динамики  (асимметрии).</w:t>
      </w:r>
    </w:p>
    <w:p w:rsidR="00CD6E93" w:rsidRDefault="00CD6E93" w:rsidP="00CD6E93">
      <w:pPr>
        <w:shd w:val="clear" w:color="auto" w:fill="FFFFFF"/>
        <w:spacing w:after="0" w:line="240" w:lineRule="auto"/>
        <w:jc w:val="both"/>
        <w:rPr>
          <w:rFonts w:ascii="Times New Roman" w:eastAsia="Times New Roman" w:hAnsi="Times New Roman" w:cs="Times New Roman"/>
          <w:b/>
          <w:color w:val="333333"/>
          <w:sz w:val="28"/>
          <w:szCs w:val="28"/>
          <w:lang w:eastAsia="ru-RU"/>
        </w:rPr>
      </w:pPr>
    </w:p>
    <w:p w:rsidR="00CD6E93" w:rsidRDefault="00CD6E93" w:rsidP="00CD6E93">
      <w:pPr>
        <w:shd w:val="clear" w:color="auto" w:fill="FFFFFF"/>
        <w:spacing w:after="0" w:line="240" w:lineRule="auto"/>
        <w:jc w:val="both"/>
        <w:rPr>
          <w:rFonts w:ascii="Times New Roman" w:eastAsia="Times New Roman" w:hAnsi="Times New Roman" w:cs="Times New Roman"/>
          <w:b/>
          <w:color w:val="333333"/>
          <w:sz w:val="28"/>
          <w:szCs w:val="28"/>
          <w:lang w:eastAsia="ru-RU"/>
        </w:rPr>
      </w:pPr>
    </w:p>
    <w:p w:rsidR="003F72B3" w:rsidRDefault="00B979E9" w:rsidP="00651189">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r>
        <w:rPr>
          <w:rFonts w:ascii="Times New Roman" w:eastAsia="Times New Roman" w:hAnsi="Times New Roman" w:cs="Times New Roman"/>
          <w:b/>
          <w:color w:val="333333"/>
          <w:sz w:val="28"/>
          <w:szCs w:val="28"/>
          <w:lang w:eastAsia="ru-RU"/>
        </w:rPr>
        <w:t xml:space="preserve">9.5 </w:t>
      </w:r>
      <w:r w:rsidR="003F72B3" w:rsidRPr="003F72B3">
        <w:rPr>
          <w:rFonts w:ascii="Times New Roman" w:eastAsia="Times New Roman" w:hAnsi="Times New Roman" w:cs="Times New Roman"/>
          <w:b/>
          <w:color w:val="333333"/>
          <w:sz w:val="28"/>
          <w:szCs w:val="28"/>
          <w:lang w:eastAsia="ru-RU"/>
        </w:rPr>
        <w:t>Каймовое</w:t>
      </w:r>
      <w:r w:rsidR="00651189" w:rsidRPr="00651189">
        <w:rPr>
          <w:rFonts w:ascii="Times New Roman" w:eastAsia="Times New Roman" w:hAnsi="Times New Roman" w:cs="Times New Roman"/>
          <w:b/>
          <w:color w:val="333333"/>
          <w:sz w:val="28"/>
          <w:szCs w:val="28"/>
          <w:lang w:eastAsia="ru-RU"/>
        </w:rPr>
        <w:t xml:space="preserve"> построение рисунка</w:t>
      </w:r>
    </w:p>
    <w:p w:rsidR="00B979E9" w:rsidRPr="003F72B3" w:rsidRDefault="00B979E9" w:rsidP="00651189">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Композиция рисунка каймовой ткани — это путь к созданию индивидуальной одежды. Композиционный строй каймового рисунка усложняет массовый пошив одежды. Расширение производства тканей-компаньонов, т. е. каймовой ткани в совокупности с тканью, оформ</w:t>
      </w:r>
      <w:r>
        <w:rPr>
          <w:rFonts w:ascii="Times New Roman" w:hAnsi="Times New Roman" w:cs="Times New Roman"/>
          <w:sz w:val="28"/>
          <w:szCs w:val="28"/>
        </w:rPr>
        <w:t>ленной мелко- или среднемасштаб</w:t>
      </w:r>
      <w:r w:rsidRPr="00651189">
        <w:rPr>
          <w:rFonts w:ascii="Times New Roman" w:hAnsi="Times New Roman" w:cs="Times New Roman"/>
          <w:sz w:val="28"/>
          <w:szCs w:val="28"/>
        </w:rPr>
        <w:t>ным раппортным рисунком, способствует внедрению массового пошива изделий из тканей с каймовым рисунком.</w:t>
      </w: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При решении орнамента каймы одно из важных условий — декоративность рисунка. Поэтому работа по созданию каймовой ткани начинается со схематического рисунка детской фигуры и последующего решения рисунка ткани относительно костюма на фигуре ребенка. Только в эскизе костюма можно определить соответствующий масштаб мотива, его композиционный строй и раскладку цвета. Композиция каймового рисунка решается на всю ширину ткани. Стандартная ширина хлопчатобумажных тканей составляет 80—90 см.</w:t>
      </w: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При решении композиции каймового рисунка нужно знать, что раппорт рисунка повторяется только вдоль основы ткани, вся композиция по длине ткани строится по линейному раппорту в пределах размера высоты раппорта, а по горизонтали, т. е. по ширине ткани, композиция может иметь разнообразное построение.</w:t>
      </w: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Можно назвать следующие характерные построения композиции каймового рисунка:</w:t>
      </w: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Композиция, построенная на различных полосах, с акцентом на широкую полосу по краю или середине ткани.</w:t>
      </w: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Композиция, построенная на соединении декоративной полосы, занимающей любое место на ткани (край, середина, и т. д.), с мелкораппортным рисунком.</w:t>
      </w: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lastRenderedPageBreak/>
        <w:t>Композиция,   построенная  по   принципу  убывающих   масштабов  форм.</w:t>
      </w: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Композиция купонного характера с акцентом формы в различных местах одежды.</w:t>
      </w:r>
    </w:p>
    <w:p w:rsidR="00651189" w:rsidRPr="00E10E88"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 xml:space="preserve">При решении композиции каймового рисунка необходимо помнить, что подготовительный материал используется в зависимости от выбора ассортимента одежды для определенной возрастной группы. Для раннего детского возраста уместно использовать аппликационные мотивы с игрушками, животными, для </w:t>
      </w:r>
      <w:proofErr w:type="gramStart"/>
      <w:r w:rsidRPr="00651189">
        <w:rPr>
          <w:rFonts w:ascii="Times New Roman" w:hAnsi="Times New Roman" w:cs="Times New Roman"/>
          <w:sz w:val="28"/>
          <w:szCs w:val="28"/>
        </w:rPr>
        <w:t>более старшего</w:t>
      </w:r>
      <w:proofErr w:type="gramEnd"/>
      <w:r w:rsidRPr="00651189">
        <w:rPr>
          <w:rFonts w:ascii="Times New Roman" w:hAnsi="Times New Roman" w:cs="Times New Roman"/>
          <w:sz w:val="28"/>
          <w:szCs w:val="28"/>
        </w:rPr>
        <w:t xml:space="preserve"> возраста — обратиться к материалам по народному искусству, к зарисовкам растительных мотивов и т. п.</w:t>
      </w:r>
    </w:p>
    <w:p w:rsidR="00651189" w:rsidRDefault="00651189" w:rsidP="00651189">
      <w:pPr>
        <w:shd w:val="clear" w:color="auto" w:fill="FFFFFF"/>
        <w:spacing w:after="0" w:line="240" w:lineRule="auto"/>
        <w:jc w:val="both"/>
        <w:rPr>
          <w:rFonts w:ascii="Times New Roman" w:hAnsi="Times New Roman" w:cs="Times New Roman"/>
          <w:b/>
          <w:sz w:val="28"/>
          <w:szCs w:val="28"/>
        </w:rPr>
      </w:pPr>
    </w:p>
    <w:p w:rsidR="00651189" w:rsidRDefault="00651189" w:rsidP="00651189">
      <w:pPr>
        <w:shd w:val="clear" w:color="auto" w:fill="FFFFFF"/>
        <w:spacing w:after="0" w:line="240" w:lineRule="auto"/>
        <w:jc w:val="both"/>
        <w:rPr>
          <w:rFonts w:ascii="Times New Roman" w:eastAsia="Times New Roman" w:hAnsi="Times New Roman" w:cs="Times New Roman"/>
          <w:b/>
          <w:color w:val="333333"/>
          <w:sz w:val="28"/>
          <w:szCs w:val="28"/>
          <w:lang w:eastAsia="ru-RU"/>
        </w:rPr>
      </w:pPr>
    </w:p>
    <w:p w:rsidR="003F72B3" w:rsidRDefault="00B979E9" w:rsidP="00651189">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r>
        <w:rPr>
          <w:rFonts w:ascii="Times New Roman" w:eastAsia="Times New Roman" w:hAnsi="Times New Roman" w:cs="Times New Roman"/>
          <w:b/>
          <w:color w:val="333333"/>
          <w:sz w:val="28"/>
          <w:szCs w:val="28"/>
          <w:lang w:eastAsia="ru-RU"/>
        </w:rPr>
        <w:t xml:space="preserve">9.6 </w:t>
      </w:r>
      <w:r w:rsidR="003F72B3" w:rsidRPr="003F72B3">
        <w:rPr>
          <w:rFonts w:ascii="Times New Roman" w:eastAsia="Times New Roman" w:hAnsi="Times New Roman" w:cs="Times New Roman"/>
          <w:b/>
          <w:color w:val="333333"/>
          <w:sz w:val="28"/>
          <w:szCs w:val="28"/>
          <w:lang w:eastAsia="ru-RU"/>
        </w:rPr>
        <w:t>Тка</w:t>
      </w:r>
      <w:r w:rsidR="00651189" w:rsidRPr="00651189">
        <w:rPr>
          <w:rFonts w:ascii="Times New Roman" w:eastAsia="Times New Roman" w:hAnsi="Times New Roman" w:cs="Times New Roman"/>
          <w:b/>
          <w:color w:val="333333"/>
          <w:sz w:val="28"/>
          <w:szCs w:val="28"/>
          <w:lang w:eastAsia="ru-RU"/>
        </w:rPr>
        <w:t>ни для детей ясельного возраста</w:t>
      </w:r>
    </w:p>
    <w:p w:rsidR="00B979E9" w:rsidRPr="003F72B3" w:rsidRDefault="00B979E9" w:rsidP="00651189">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p>
    <w:p w:rsidR="00651189" w:rsidRPr="007D1763"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7D1763">
        <w:rPr>
          <w:rFonts w:ascii="Times New Roman" w:hAnsi="Times New Roman" w:cs="Times New Roman"/>
          <w:sz w:val="28"/>
          <w:szCs w:val="28"/>
        </w:rPr>
        <w:t>Ткани, предназначенные для детей этой группы, изготовляются из натуральных волокон, в основном хлопка. Ассортимент тканей очень обширен, для печати используются ситец, майя, батист, бумазея, фланель и другие хлопчатобумажные ткани различных структур.</w:t>
      </w:r>
    </w:p>
    <w:p w:rsidR="00651189" w:rsidRPr="007D1763"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7D1763">
        <w:rPr>
          <w:rFonts w:ascii="Times New Roman" w:hAnsi="Times New Roman" w:cs="Times New Roman"/>
          <w:sz w:val="28"/>
          <w:szCs w:val="28"/>
        </w:rPr>
        <w:t>Ткани, используемые для одежды детей ясельной группы, почти ежедневно подвергаются влажно-тепловой обработке, поэтому для решения композиции рисунков тканей целесообразно использовать пастельную группу цветов с активным введением белого. Цветовая гамма в основном построена на голубых, розовых, желтых тонах, простых или сложных, но не грязных, так как важнейшей чертой эстетики детской одежды этого возраста являются чистота и белизна.</w:t>
      </w:r>
      <w:r w:rsidRPr="007D1763">
        <w:rPr>
          <w:rFonts w:ascii="Times New Roman" w:hAnsi="Times New Roman" w:cs="Times New Roman"/>
          <w:sz w:val="28"/>
          <w:szCs w:val="28"/>
        </w:rPr>
        <w:br/>
        <w:t>Обширный и разнообразный ассортимент одежды ребенка требует художественного оформления. В первый период жизни малыши не воспринимают рисунок активно и редко выражают свое отношение к нему. Ткани и изображаемые на них мотивы в основном радуют или огорчают окружающих.</w:t>
      </w:r>
      <w:r w:rsidRPr="007D1763">
        <w:rPr>
          <w:rFonts w:ascii="Times New Roman" w:hAnsi="Times New Roman" w:cs="Times New Roman"/>
          <w:sz w:val="28"/>
          <w:szCs w:val="28"/>
        </w:rPr>
        <w:br/>
        <w:t>В оформлении тканей для этой возрастной группы орнаментальные мотивы предельно просты, локальны по цвету и незамысловаты по разработке формы.</w:t>
      </w:r>
      <w:r w:rsidRPr="007D1763">
        <w:rPr>
          <w:rFonts w:ascii="Times New Roman" w:hAnsi="Times New Roman" w:cs="Times New Roman"/>
          <w:sz w:val="28"/>
          <w:szCs w:val="28"/>
        </w:rPr>
        <w:br/>
        <w:t xml:space="preserve">Часто рисунки строятся только из геометрических форм, очень простых по форме— </w:t>
      </w:r>
      <w:proofErr w:type="gramStart"/>
      <w:r w:rsidRPr="007D1763">
        <w:rPr>
          <w:rFonts w:ascii="Times New Roman" w:hAnsi="Times New Roman" w:cs="Times New Roman"/>
          <w:sz w:val="28"/>
          <w:szCs w:val="28"/>
        </w:rPr>
        <w:t>кр</w:t>
      </w:r>
      <w:proofErr w:type="gramEnd"/>
      <w:r w:rsidRPr="007D1763">
        <w:rPr>
          <w:rFonts w:ascii="Times New Roman" w:hAnsi="Times New Roman" w:cs="Times New Roman"/>
          <w:sz w:val="28"/>
          <w:szCs w:val="28"/>
        </w:rPr>
        <w:t>уга, квадрата треугольника, полосы и их разновидностей.</w:t>
      </w:r>
      <w:r w:rsidRPr="007D1763">
        <w:rPr>
          <w:rFonts w:ascii="Times New Roman" w:hAnsi="Times New Roman" w:cs="Times New Roman"/>
          <w:sz w:val="28"/>
          <w:szCs w:val="28"/>
        </w:rPr>
        <w:br/>
        <w:t>Небольшой размер одежды малыша заставляет определить масштаб изображаемого мотива. Поэтому естественно, что ткани для первой и частично для второй возрастных групп оформляются в основном рисунком мелкого масштаба. При построении текстильного орнамента можно использовать все классические схемы раппортного построения.</w:t>
      </w:r>
    </w:p>
    <w:p w:rsidR="00651189" w:rsidRPr="007D1763"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7D1763">
        <w:rPr>
          <w:rFonts w:ascii="Times New Roman" w:hAnsi="Times New Roman" w:cs="Times New Roman"/>
          <w:sz w:val="28"/>
          <w:szCs w:val="28"/>
        </w:rPr>
        <w:t xml:space="preserve">В раппортных рисунках все фигуры, участвующие в орнаменте, даются в  различных  направлениях   (так  как  на  фабриках,   изготовляющих  детскую одежду, лекала раскладываются на ткани в разном направлении). Сам мотив можно расставлять редко и часто. При решении композиции важно выявить цвет фона и сохранить единство цвета ткани. Начинать работу над </w:t>
      </w:r>
      <w:r w:rsidRPr="007D1763">
        <w:rPr>
          <w:rFonts w:ascii="Times New Roman" w:hAnsi="Times New Roman" w:cs="Times New Roman"/>
          <w:sz w:val="28"/>
          <w:szCs w:val="28"/>
        </w:rPr>
        <w:lastRenderedPageBreak/>
        <w:t>мелкомасштабным тематическим рисунком следует с графической зарисовки цветов, фруктов, ягод, рыб, животных и игрушек. Зарисовки должны быть предельно лаконичны, с большим обобщением формы. Мотив по своей трактовке решается пятном, не расчлененным на части. Простой геометрический рисунок в виде полосы, клетки, штампика может участвовать в разработке фона или в соответствующем масштабе и цвете быть самостоятельным рисунком.</w:t>
      </w:r>
    </w:p>
    <w:p w:rsidR="00651189" w:rsidRPr="007D1763"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7D1763">
        <w:rPr>
          <w:rFonts w:ascii="Times New Roman" w:hAnsi="Times New Roman" w:cs="Times New Roman"/>
          <w:sz w:val="28"/>
          <w:szCs w:val="28"/>
        </w:rPr>
        <w:t>В детской одежде этой возрастной группы появляется аппликация в виде единичного изображения предмета. Аппликация может украшать пальто, ползунки, нагрудник, карман рубашки малыша.</w:t>
      </w:r>
      <w:r w:rsidRPr="007D1763">
        <w:rPr>
          <w:rFonts w:ascii="Times New Roman" w:hAnsi="Times New Roman" w:cs="Times New Roman"/>
          <w:sz w:val="28"/>
          <w:szCs w:val="28"/>
        </w:rPr>
        <w:br/>
        <w:t>Уже к полутора годам ребенок понимает мотив, называет изображаемый предмет, ассоциирует этот предмет с игрушками, окружающими его. Поэтому изображение аппликации должно быть очень понятным.</w:t>
      </w:r>
      <w:r w:rsidRPr="007D1763">
        <w:rPr>
          <w:rFonts w:ascii="Times New Roman" w:hAnsi="Times New Roman" w:cs="Times New Roman"/>
          <w:sz w:val="28"/>
          <w:szCs w:val="28"/>
        </w:rPr>
        <w:br/>
        <w:t>Текстильная аппликация может быть активной по цвету и должна нести ряд орнаментальных текстильных приемов, т. е. разработки мотива мелкими геометрическими или растительными формами. Благодаря этому при соединении аппликации с изделием из гладкой или разработанной мелким рисунком ткани она вписывается в изделие. Декоративность аппликации, насыщенность цветовой гаммы придают изделию нарядность (см. рис. 42).</w:t>
      </w:r>
      <w:r w:rsidRPr="007D1763">
        <w:rPr>
          <w:rFonts w:ascii="Times New Roman" w:hAnsi="Times New Roman" w:cs="Times New Roman"/>
          <w:sz w:val="28"/>
          <w:szCs w:val="28"/>
        </w:rPr>
        <w:br/>
        <w:t>Необходимо также знать, Что текстильная аппликация для одежды этого возраста должна иметь очень простую форму, чтобы ее легко было вырезать в швейном производстве и также легко пришить или приклеить. Аппликация на ткани печатается как раппортный рисунок.</w:t>
      </w:r>
    </w:p>
    <w:p w:rsidR="00651189" w:rsidRDefault="00651189" w:rsidP="003F72B3">
      <w:pPr>
        <w:shd w:val="clear" w:color="auto" w:fill="FFFFFF"/>
        <w:spacing w:after="0" w:line="240" w:lineRule="auto"/>
        <w:jc w:val="both"/>
        <w:rPr>
          <w:rFonts w:ascii="Times New Roman" w:eastAsia="Times New Roman" w:hAnsi="Times New Roman" w:cs="Times New Roman"/>
          <w:b/>
          <w:color w:val="333333"/>
          <w:sz w:val="28"/>
          <w:szCs w:val="28"/>
          <w:lang w:eastAsia="ru-RU"/>
        </w:rPr>
      </w:pPr>
    </w:p>
    <w:p w:rsidR="00CD6E93" w:rsidRDefault="00CD6E93" w:rsidP="003F72B3">
      <w:pPr>
        <w:shd w:val="clear" w:color="auto" w:fill="FFFFFF"/>
        <w:spacing w:after="0" w:line="240" w:lineRule="auto"/>
        <w:jc w:val="both"/>
        <w:rPr>
          <w:rFonts w:ascii="Times New Roman" w:eastAsia="Times New Roman" w:hAnsi="Times New Roman" w:cs="Times New Roman"/>
          <w:b/>
          <w:color w:val="333333"/>
          <w:sz w:val="28"/>
          <w:szCs w:val="28"/>
          <w:lang w:eastAsia="ru-RU"/>
        </w:rPr>
      </w:pPr>
    </w:p>
    <w:p w:rsidR="003F72B3" w:rsidRDefault="00B979E9" w:rsidP="00651189">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r>
        <w:rPr>
          <w:rFonts w:ascii="Times New Roman" w:eastAsia="Times New Roman" w:hAnsi="Times New Roman" w:cs="Times New Roman"/>
          <w:b/>
          <w:color w:val="333333"/>
          <w:sz w:val="28"/>
          <w:szCs w:val="28"/>
          <w:lang w:eastAsia="ru-RU"/>
        </w:rPr>
        <w:t xml:space="preserve">9.7 </w:t>
      </w:r>
      <w:r w:rsidR="003F72B3" w:rsidRPr="003F72B3">
        <w:rPr>
          <w:rFonts w:ascii="Times New Roman" w:eastAsia="Times New Roman" w:hAnsi="Times New Roman" w:cs="Times New Roman"/>
          <w:b/>
          <w:color w:val="333333"/>
          <w:sz w:val="28"/>
          <w:szCs w:val="28"/>
          <w:lang w:eastAsia="ru-RU"/>
        </w:rPr>
        <w:t>Д</w:t>
      </w:r>
      <w:r w:rsidR="00651189" w:rsidRPr="00651189">
        <w:rPr>
          <w:rFonts w:ascii="Times New Roman" w:eastAsia="Times New Roman" w:hAnsi="Times New Roman" w:cs="Times New Roman"/>
          <w:b/>
          <w:color w:val="333333"/>
          <w:sz w:val="28"/>
          <w:szCs w:val="28"/>
          <w:lang w:eastAsia="ru-RU"/>
        </w:rPr>
        <w:t>екоративные ткани для интерьера</w:t>
      </w:r>
    </w:p>
    <w:p w:rsidR="00B979E9" w:rsidRPr="003F72B3" w:rsidRDefault="00B979E9" w:rsidP="00651189">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Жизнь ребенка начинается в среде, организованной художниками разного профиля. Художники проектируют детскую мебель и посуду, игрушки, художник-текстильщик и художник-модельер проектируют ткани для интерьеров, создают рисунки для костюмов, модели одежды. Очень важно, чтобы художники вместе сумели создать цельную художественную среду, объединенную идеей гуманизма. Поэтому, приступая к решению декоративной ткани для детского интерьера, необходимо познакомиться с тенденциями в оформлении современной детской мебели, современной игрушкой и только затем приступать к созданию рисунка для детского интерьера. Декоративная ткань в интерьере может найти широкое применение: из нее можно сделать занавески; ткань с орнаментом может заменить гладкокрашеную ткань для стеганых одеял, из нее можно сшить чехлы на мягкую детскую мебель, мешки для игрушек и ночного белья.</w:t>
      </w: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 xml:space="preserve">Декоративные ткани для детского интерьера дошкольного и младшего школьного возраста должны быть различны по колористическому решению. Рисунок может быть выполнен в спокойных уравновешенных тонах или, наоборот, решен на контрасте насыщенных цветов. Это зависит от того, для </w:t>
      </w:r>
      <w:r w:rsidRPr="00651189">
        <w:rPr>
          <w:rFonts w:ascii="Times New Roman" w:hAnsi="Times New Roman" w:cs="Times New Roman"/>
          <w:sz w:val="28"/>
          <w:szCs w:val="28"/>
        </w:rPr>
        <w:lastRenderedPageBreak/>
        <w:t>какого интерьера он будет предназначаться. Рисунок декоративной ткани может нести ребенку информацию, например рассказ о жизни животных в зоопарке, о правилах движения на улице, о любимых героях сказок, о красоте народной игрушки и т. д.</w:t>
      </w:r>
    </w:p>
    <w:p w:rsid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 xml:space="preserve">Масштаб рисунка ткани, ритм и цветовое решение определяются цветом стен, предметов, находящихся в интерьере. Рисунок декоративных тканей для детского интерьера строится на основе простых схем раппортного построения: </w:t>
      </w:r>
      <w:proofErr w:type="gramStart"/>
      <w:r w:rsidRPr="00651189">
        <w:rPr>
          <w:rFonts w:ascii="Times New Roman" w:hAnsi="Times New Roman" w:cs="Times New Roman"/>
          <w:sz w:val="28"/>
          <w:szCs w:val="28"/>
        </w:rPr>
        <w:t>прямом</w:t>
      </w:r>
      <w:proofErr w:type="gramEnd"/>
      <w:r w:rsidRPr="00651189">
        <w:rPr>
          <w:rFonts w:ascii="Times New Roman" w:hAnsi="Times New Roman" w:cs="Times New Roman"/>
          <w:sz w:val="28"/>
          <w:szCs w:val="28"/>
        </w:rPr>
        <w:t>, со сдвигом на '/2, по вертикальной или горизонтальной полосе. Печатаются такие рисунки на полотне из вискозного штапельного волокна, ацетатных и льняных тканях. Раппорт рисунка по высоте составляет от 50 до 150 см</w:t>
      </w:r>
      <w:r>
        <w:rPr>
          <w:rFonts w:ascii="Times New Roman" w:hAnsi="Times New Roman" w:cs="Times New Roman"/>
          <w:sz w:val="28"/>
          <w:szCs w:val="28"/>
        </w:rPr>
        <w:t>.</w:t>
      </w:r>
    </w:p>
    <w:p w:rsidR="00651189" w:rsidRDefault="00651189" w:rsidP="00CD6E93">
      <w:pPr>
        <w:shd w:val="clear" w:color="auto" w:fill="FFFFFF"/>
        <w:spacing w:after="0" w:line="240" w:lineRule="auto"/>
        <w:jc w:val="both"/>
        <w:rPr>
          <w:rFonts w:ascii="Times New Roman" w:eastAsia="Times New Roman" w:hAnsi="Times New Roman" w:cs="Times New Roman"/>
          <w:b/>
          <w:color w:val="333333"/>
          <w:sz w:val="28"/>
          <w:szCs w:val="28"/>
          <w:lang w:eastAsia="ru-RU"/>
        </w:rPr>
      </w:pPr>
    </w:p>
    <w:p w:rsidR="00B979E9" w:rsidRDefault="00B979E9" w:rsidP="002A5B8E">
      <w:pPr>
        <w:shd w:val="clear" w:color="auto" w:fill="FFFFFF"/>
        <w:spacing w:after="0" w:line="240" w:lineRule="auto"/>
        <w:jc w:val="both"/>
        <w:rPr>
          <w:rFonts w:ascii="Times New Roman" w:eastAsia="Times New Roman" w:hAnsi="Times New Roman" w:cs="Times New Roman"/>
          <w:b/>
          <w:color w:val="333333"/>
          <w:sz w:val="28"/>
          <w:szCs w:val="28"/>
          <w:lang w:eastAsia="ru-RU"/>
        </w:rPr>
      </w:pPr>
    </w:p>
    <w:p w:rsidR="003F72B3" w:rsidRDefault="00B979E9" w:rsidP="00651189">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r>
        <w:rPr>
          <w:rFonts w:ascii="Times New Roman" w:eastAsia="Times New Roman" w:hAnsi="Times New Roman" w:cs="Times New Roman"/>
          <w:b/>
          <w:color w:val="333333"/>
          <w:sz w:val="28"/>
          <w:szCs w:val="28"/>
          <w:lang w:eastAsia="ru-RU"/>
        </w:rPr>
        <w:t xml:space="preserve">9.8 </w:t>
      </w:r>
      <w:r w:rsidR="003F72B3" w:rsidRPr="003F72B3">
        <w:rPr>
          <w:rFonts w:ascii="Times New Roman" w:eastAsia="Times New Roman" w:hAnsi="Times New Roman" w:cs="Times New Roman"/>
          <w:b/>
          <w:color w:val="333333"/>
          <w:sz w:val="28"/>
          <w:szCs w:val="28"/>
          <w:lang w:eastAsia="ru-RU"/>
        </w:rPr>
        <w:t>Ткани для детей дошкольног</w:t>
      </w:r>
      <w:r w:rsidR="00651189" w:rsidRPr="00651189">
        <w:rPr>
          <w:rFonts w:ascii="Times New Roman" w:eastAsia="Times New Roman" w:hAnsi="Times New Roman" w:cs="Times New Roman"/>
          <w:b/>
          <w:color w:val="333333"/>
          <w:sz w:val="28"/>
          <w:szCs w:val="28"/>
          <w:lang w:eastAsia="ru-RU"/>
        </w:rPr>
        <w:t>о и младшего школьного возраста</w:t>
      </w:r>
    </w:p>
    <w:p w:rsidR="00B979E9" w:rsidRPr="003F72B3" w:rsidRDefault="00B979E9" w:rsidP="00651189">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Оформление текстиля для одежды детей дошкольного и младшего школьного возраста во многом отличается от оформления тканей для одежды детей ясельной группы. И это естественно, потому что меняется мироощущение и мировосприятие ребенка. Его потребность увидеть и узнать многое заставляют художника, оформляющего ткань, разнообразить и усложнять изображаемые на ткани мотивы. Сегодня художник рассказывает в тканях о космосе, о знаках, регулирующих движение на улице</w:t>
      </w:r>
      <w:proofErr w:type="gramStart"/>
      <w:r w:rsidRPr="00651189">
        <w:rPr>
          <w:rFonts w:ascii="Times New Roman" w:hAnsi="Times New Roman" w:cs="Times New Roman"/>
          <w:sz w:val="28"/>
          <w:szCs w:val="28"/>
        </w:rPr>
        <w:t>,'</w:t>
      </w:r>
      <w:proofErr w:type="gramEnd"/>
      <w:r w:rsidRPr="00651189">
        <w:rPr>
          <w:rFonts w:ascii="Times New Roman" w:hAnsi="Times New Roman" w:cs="Times New Roman"/>
          <w:sz w:val="28"/>
          <w:szCs w:val="28"/>
        </w:rPr>
        <w:t xml:space="preserve"> о марках машин, существующих и существовавших, много рисунков делается с цифрами и алфавитом, т. е. любая познавательная тема может стать предметом творческого воплощения.</w:t>
      </w: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 xml:space="preserve">Детская одежда дошкольного и младшего школьного возраста требует художественного оформления, модного в данное время. Детская мода меняется медленнее, чем взрослая. Из калейдоскопа модных течений и влияний она отбирает </w:t>
      </w:r>
      <w:proofErr w:type="gramStart"/>
      <w:r w:rsidRPr="00651189">
        <w:rPr>
          <w:rFonts w:ascii="Times New Roman" w:hAnsi="Times New Roman" w:cs="Times New Roman"/>
          <w:sz w:val="28"/>
          <w:szCs w:val="28"/>
        </w:rPr>
        <w:t>самые</w:t>
      </w:r>
      <w:proofErr w:type="gramEnd"/>
      <w:r w:rsidRPr="00651189">
        <w:rPr>
          <w:rFonts w:ascii="Times New Roman" w:hAnsi="Times New Roman" w:cs="Times New Roman"/>
          <w:sz w:val="28"/>
          <w:szCs w:val="28"/>
        </w:rPr>
        <w:t xml:space="preserve"> практичные и перспективные. Это происходит не только в одежде, но и в оформлении ее текстильным рисунком. Существуют классические рисунки, которые, несмотря на изменение моды в одежде, прочно заняли место в ассортименте — горох разного размера, полосы различной ширины и классические клетки. Эта группа рисунков может быть самостоятельной, а также сопутствовать любому тематическому рисунку. Она активно используется в решении текстильной композиции детского назначения. Постоянным является масштаб рисунка в детском текстиле. В основном он мелкий или средний. Но независимо от масштаба и количества используемого цвета в орнаменте должен быть ведущий цвет или группа родственных цветов.</w:t>
      </w: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В оформлении текстиля для этой возрастной группы появляются более «острые» колористические сочетания. Много рисунков выполняется в насыщенной цветовой гамме, активно используются синий и красный цвета.</w:t>
      </w: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 xml:space="preserve">Вопросу качества и количества цвета должно уделяться большое внимание. При решении композиции важно организовать плоскости цвета так, чтобы в композиции был ведущий цвет, а количество остальных равномерно </w:t>
      </w:r>
      <w:r w:rsidRPr="00651189">
        <w:rPr>
          <w:rFonts w:ascii="Times New Roman" w:hAnsi="Times New Roman" w:cs="Times New Roman"/>
          <w:sz w:val="28"/>
          <w:szCs w:val="28"/>
        </w:rPr>
        <w:lastRenderedPageBreak/>
        <w:t>уменьшалось относительно друг друга. Такое распределени</w:t>
      </w:r>
      <w:r w:rsidR="001F2063">
        <w:rPr>
          <w:rFonts w:ascii="Times New Roman" w:hAnsi="Times New Roman" w:cs="Times New Roman"/>
          <w:sz w:val="28"/>
          <w:szCs w:val="28"/>
        </w:rPr>
        <w:t>е цвета дает возможность при ко</w:t>
      </w:r>
      <w:r w:rsidRPr="00651189">
        <w:rPr>
          <w:rFonts w:ascii="Times New Roman" w:hAnsi="Times New Roman" w:cs="Times New Roman"/>
          <w:sz w:val="28"/>
          <w:szCs w:val="28"/>
        </w:rPr>
        <w:t>лорировании выявить цвет ткани.</w:t>
      </w: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 xml:space="preserve">В </w:t>
      </w:r>
      <w:proofErr w:type="gramStart"/>
      <w:r w:rsidRPr="00651189">
        <w:rPr>
          <w:rFonts w:ascii="Times New Roman" w:hAnsi="Times New Roman" w:cs="Times New Roman"/>
          <w:sz w:val="28"/>
          <w:szCs w:val="28"/>
        </w:rPr>
        <w:t>двух-трехцветных</w:t>
      </w:r>
      <w:proofErr w:type="gramEnd"/>
      <w:r w:rsidRPr="00651189">
        <w:rPr>
          <w:rFonts w:ascii="Times New Roman" w:hAnsi="Times New Roman" w:cs="Times New Roman"/>
          <w:sz w:val="28"/>
          <w:szCs w:val="28"/>
        </w:rPr>
        <w:t xml:space="preserve"> рисунках не исключается решение композиции на равенстве цветов и цветовых контрастах. Нужно только правильно определить место такой ткани в костюме ребенка. Цвета должны быть чистыми, прозрачными.</w:t>
      </w: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С ростом ребенка растет и ассортимент его одежды, оформленной рисунком: ночные рубашки, пижамы, фартуки, платья, халаты, носовые и головные платки и т. д. Каждый вид одежды имеет свое оформление. Детские пижамы и ночные рубашки — ассортимент, требующий мягкого цветового решения, не утомляющего ребенка перед сном, гармонирующего с чистой постелью и нежным телом ребенка. Мелкая клетка, полоса, мелкий изящный цветочный мотив, кружевной рисунок — все в мягких, нежных, пастельных тонах.</w:t>
      </w: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Плательная группа тканей делится на демисезонные и летние ткани. В отличие от тканей для одежды ясельной группы рисунки тканей для детей дошкольного и школьного возраста становятся крупнее и сложнее, появляются рисунки среднего масштаба, могут быть и крупные, если они согласованы с организацией, моделирующей</w:t>
      </w:r>
      <w:proofErr w:type="gramStart"/>
      <w:r w:rsidRPr="00651189">
        <w:rPr>
          <w:rFonts w:ascii="Times New Roman" w:hAnsi="Times New Roman" w:cs="Times New Roman"/>
          <w:sz w:val="28"/>
          <w:szCs w:val="28"/>
        </w:rPr>
        <w:t xml:space="preserve"> .</w:t>
      </w:r>
      <w:proofErr w:type="gramEnd"/>
      <w:r w:rsidRPr="00651189">
        <w:rPr>
          <w:rFonts w:ascii="Times New Roman" w:hAnsi="Times New Roman" w:cs="Times New Roman"/>
          <w:sz w:val="28"/>
          <w:szCs w:val="28"/>
        </w:rPr>
        <w:t xml:space="preserve"> Очень важно, решая композицию рисунка для плательного ассортимента, следить за изменением моды в одежде детей. Необходимо знать силуэт детского костюма, его длину, объемы. Это подсказывает более современное композиционное построение, направленность рисунка и его графическое решение.</w:t>
      </w: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Приступая к оформлению той или иной группы тканей, нужно внимательно изучить ассортимент тканей, их структуру. Ассортимент тканей для дошкольников и младших школьников принципиально остается тем же, что и для детей ясельной группы. Его можно дополнить тканями из смесей льна с лавсаном, шелковыми, вискозными и ацетатными тканями. При выполнении рисунка для ворсовых тканей (вельвет) нужно создать такой орнамент, который своими графическими приемами и цветовой палитрой подчеркивает теплоту и ворсистость ткани. В тканях с начесом и ворсом преобладает рисунок пятнового характера. Майя, маркизет, шелковые ткани оформляются более легким ажурным рисунком. Ситец и сатин имеют разнообразное оформление, как пятновое, так и линеарное.</w:t>
      </w: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Ткани, предназначенные для детей этой группы, изготовляются из натуральных волокон, в основном хлопка. Ассортимент тканей очень обширен, для печати используются ситец, майя, батист, бумазея, фланель и другие хлопчатобумажные ткани различных структур.</w:t>
      </w: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 xml:space="preserve">Ткани, используемые для одежды детей ясельной группы, почти ежедневно подвергаются влажно-тепловой обработке, поэтому для решения композиции рисунков тканей целесообразно использовать пастельную группу цветов с активным введением белого. Цветовая гамма в основном построена на голубых, розовых, желтых тонах, простых или сложных, но не грязных, так как важнейшей чертой эстетики детской одежды этого возраста являются чистота и </w:t>
      </w:r>
      <w:r w:rsidRPr="00651189">
        <w:rPr>
          <w:rFonts w:ascii="Times New Roman" w:hAnsi="Times New Roman" w:cs="Times New Roman"/>
          <w:sz w:val="28"/>
          <w:szCs w:val="28"/>
        </w:rPr>
        <w:lastRenderedPageBreak/>
        <w:t>белизна.</w:t>
      </w:r>
      <w:r w:rsidRPr="00651189">
        <w:rPr>
          <w:rFonts w:ascii="Times New Roman" w:hAnsi="Times New Roman" w:cs="Times New Roman"/>
          <w:sz w:val="28"/>
          <w:szCs w:val="28"/>
        </w:rPr>
        <w:br/>
        <w:t>Обширный и разнообразный ассортимент одежды ребенка требует художественного оформления. В первый период жизни малыши не воспринимают рисунок активно и редко выражают свое отношение к нему. Ткани и изображаемые на них мотивы в основном радуют или огорчают окружающих.</w:t>
      </w:r>
      <w:r w:rsidRPr="00651189">
        <w:rPr>
          <w:rFonts w:ascii="Times New Roman" w:hAnsi="Times New Roman" w:cs="Times New Roman"/>
          <w:sz w:val="28"/>
          <w:szCs w:val="28"/>
        </w:rPr>
        <w:br/>
        <w:t>В оформлении тканей для этой возрастной группы орнаментальные мотивы предельно просты, локальны по цвету и незамысловаты по разработке формы.</w:t>
      </w:r>
      <w:r w:rsidRPr="00651189">
        <w:rPr>
          <w:rFonts w:ascii="Times New Roman" w:hAnsi="Times New Roman" w:cs="Times New Roman"/>
          <w:sz w:val="28"/>
          <w:szCs w:val="28"/>
        </w:rPr>
        <w:br/>
        <w:t xml:space="preserve">Часто рисунки строятся только из геометрических форм, очень простых по форме— </w:t>
      </w:r>
      <w:proofErr w:type="gramStart"/>
      <w:r w:rsidRPr="00651189">
        <w:rPr>
          <w:rFonts w:ascii="Times New Roman" w:hAnsi="Times New Roman" w:cs="Times New Roman"/>
          <w:sz w:val="28"/>
          <w:szCs w:val="28"/>
        </w:rPr>
        <w:t>кр</w:t>
      </w:r>
      <w:proofErr w:type="gramEnd"/>
      <w:r w:rsidRPr="00651189">
        <w:rPr>
          <w:rFonts w:ascii="Times New Roman" w:hAnsi="Times New Roman" w:cs="Times New Roman"/>
          <w:sz w:val="28"/>
          <w:szCs w:val="28"/>
        </w:rPr>
        <w:t>уга, квадрата треугольника, полосы и их разновидностей.</w:t>
      </w:r>
      <w:r w:rsidRPr="00651189">
        <w:rPr>
          <w:rFonts w:ascii="Times New Roman" w:hAnsi="Times New Roman" w:cs="Times New Roman"/>
          <w:sz w:val="28"/>
          <w:szCs w:val="28"/>
        </w:rPr>
        <w:br/>
        <w:t>Небольшой размер одежды малыша заставляет определить масштаб изображаемого мотива. Поэтому естественно, что ткани для первой и частично для второй возрастных групп оформляются в основном рисунком мелкого масштаба. При построении текстильного орнамента можно использовать все классические схемы раппортного построения.</w:t>
      </w:r>
    </w:p>
    <w:p w:rsidR="00651189" w:rsidRPr="00651189" w:rsidRDefault="00651189" w:rsidP="00651189">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В раппортных рисунках все фигуры, участвующие в орнаменте, даются в  различных  направлениях   (так  как  на  фабриках,   изготовляющих  детскую одежду, лекала раскладываются на ткани в разном направлении). Сам мотив можно расставлять редко и часто. При решении композиции важно выявить цвет фона и сохранить единство цвета ткани. Начинать работу над мелкомасштабным тематическим рисунком следует с графической зарисовки цветов, фруктов, ягод, рыб, животных и игрушек. Зарисовки должны быть предельно лаконичны, с большим обобщением формы. Мотив по своей трактовке решается пятном, не расчлененным на части. Простой геометрический рисунок в виде полосы, клетки, штампика может участвовать в разработке фона или в соответствующем масштабе и цвете быть самостоятельным рисунком.</w:t>
      </w:r>
    </w:p>
    <w:p w:rsidR="002A5B8E" w:rsidRDefault="00651189" w:rsidP="002A5B8E">
      <w:pPr>
        <w:shd w:val="clear" w:color="auto" w:fill="FFFFFF" w:themeFill="background1"/>
        <w:spacing w:after="0" w:line="240" w:lineRule="auto"/>
        <w:ind w:firstLine="709"/>
        <w:jc w:val="both"/>
        <w:rPr>
          <w:rFonts w:ascii="Times New Roman" w:hAnsi="Times New Roman" w:cs="Times New Roman"/>
          <w:sz w:val="28"/>
          <w:szCs w:val="28"/>
        </w:rPr>
      </w:pPr>
      <w:r w:rsidRPr="00651189">
        <w:rPr>
          <w:rFonts w:ascii="Times New Roman" w:hAnsi="Times New Roman" w:cs="Times New Roman"/>
          <w:sz w:val="28"/>
          <w:szCs w:val="28"/>
        </w:rPr>
        <w:t>В детской одежде этой возрастной группы появляется аппликация в виде единичного изображения предмета. Аппликация может украшать пальто, ползунки, нагрудник, карман рубашки малыша.</w:t>
      </w:r>
      <w:r w:rsidRPr="00651189">
        <w:rPr>
          <w:rFonts w:ascii="Times New Roman" w:hAnsi="Times New Roman" w:cs="Times New Roman"/>
          <w:sz w:val="28"/>
          <w:szCs w:val="28"/>
        </w:rPr>
        <w:br/>
        <w:t>Уже к полутора годам ребенок понимает мотив, называет изображаемый предмет, ассоциирует этот предмет с игрушками, окружающими его. Поэтому изображение аппликации должно быть очень понятным.</w:t>
      </w:r>
      <w:r w:rsidRPr="00651189">
        <w:rPr>
          <w:rFonts w:ascii="Times New Roman" w:hAnsi="Times New Roman" w:cs="Times New Roman"/>
          <w:sz w:val="28"/>
          <w:szCs w:val="28"/>
        </w:rPr>
        <w:br/>
        <w:t>Текстильная аппликация может быть активной по цвету и должна нести ряд орнаментальных текстильных приемов, т. е. разработки мотива мелкими геометрическими или растительными формами. Благодаря этому при соединении аппликации с изделием из гладкой или разработанной мелким рисунком ткани она вписывается в изделие. Декоративность аппликации, насыщенность цветовой гаммы придают изделию нарядность (см. рис. 42).</w:t>
      </w:r>
      <w:r w:rsidRPr="00651189">
        <w:rPr>
          <w:rFonts w:ascii="Times New Roman" w:hAnsi="Times New Roman" w:cs="Times New Roman"/>
          <w:sz w:val="28"/>
          <w:szCs w:val="28"/>
        </w:rPr>
        <w:br/>
        <w:t>Необходимо также знать, Что текстильная аппликация для одежды этого возраста должна иметь очень простую форму, чтобы ее легко было вырезать в швейном производстве и также легко пришить или приклеить. Аппликация на ткани печа</w:t>
      </w:r>
      <w:r w:rsidR="002A5B8E">
        <w:rPr>
          <w:rFonts w:ascii="Times New Roman" w:hAnsi="Times New Roman" w:cs="Times New Roman"/>
          <w:sz w:val="28"/>
          <w:szCs w:val="28"/>
        </w:rPr>
        <w:t>тается как раппортный рисунок</w:t>
      </w:r>
    </w:p>
    <w:p w:rsidR="002A5B8E" w:rsidRDefault="002A5B8E" w:rsidP="002A5B8E">
      <w:pPr>
        <w:shd w:val="clear" w:color="auto" w:fill="FFFFFF" w:themeFill="background1"/>
        <w:spacing w:after="0" w:line="240" w:lineRule="auto"/>
        <w:ind w:firstLine="709"/>
        <w:jc w:val="both"/>
        <w:rPr>
          <w:rFonts w:ascii="Times New Roman" w:eastAsia="Times New Roman" w:hAnsi="Times New Roman" w:cs="Times New Roman"/>
          <w:b/>
          <w:bCs/>
          <w:color w:val="333333"/>
          <w:sz w:val="28"/>
          <w:szCs w:val="28"/>
          <w:shd w:val="clear" w:color="auto" w:fill="FFFFFF"/>
          <w:lang w:eastAsia="ru-RU"/>
        </w:rPr>
      </w:pPr>
    </w:p>
    <w:p w:rsidR="003F72B3" w:rsidRPr="002A5B8E" w:rsidRDefault="00B979E9" w:rsidP="002A5B8E">
      <w:pPr>
        <w:shd w:val="clear" w:color="auto" w:fill="FFFFFF" w:themeFill="background1"/>
        <w:spacing w:after="0" w:line="240" w:lineRule="auto"/>
        <w:ind w:firstLine="709"/>
        <w:jc w:val="both"/>
        <w:rPr>
          <w:rFonts w:ascii="Times New Roman" w:hAnsi="Times New Roman" w:cs="Times New Roman"/>
          <w:sz w:val="28"/>
          <w:szCs w:val="28"/>
        </w:rPr>
      </w:pPr>
      <w:r>
        <w:rPr>
          <w:rFonts w:ascii="Times New Roman" w:eastAsia="Times New Roman" w:hAnsi="Times New Roman" w:cs="Times New Roman"/>
          <w:b/>
          <w:bCs/>
          <w:color w:val="333333"/>
          <w:sz w:val="28"/>
          <w:szCs w:val="28"/>
          <w:shd w:val="clear" w:color="auto" w:fill="FFFFFF"/>
          <w:lang w:eastAsia="ru-RU"/>
        </w:rPr>
        <w:lastRenderedPageBreak/>
        <w:t>10</w:t>
      </w:r>
      <w:r w:rsidR="003F72B3" w:rsidRPr="003F72B3">
        <w:rPr>
          <w:rFonts w:ascii="Times New Roman" w:eastAsia="Times New Roman" w:hAnsi="Times New Roman" w:cs="Times New Roman"/>
          <w:b/>
          <w:bCs/>
          <w:color w:val="333333"/>
          <w:sz w:val="28"/>
          <w:szCs w:val="28"/>
          <w:shd w:val="clear" w:color="auto" w:fill="FFFFFF"/>
          <w:lang w:eastAsia="ru-RU"/>
        </w:rPr>
        <w:t>. ОФОРМЛЕНИЕ ТКАНЕЙ И ТЕКСТИЛЬНЫХ ПОЛОТЕН</w:t>
      </w:r>
    </w:p>
    <w:p w:rsidR="00CD6E93" w:rsidRDefault="00B979E9" w:rsidP="00CD6E93">
      <w:pPr>
        <w:shd w:val="clear" w:color="auto" w:fill="FFFFFF" w:themeFill="background1"/>
        <w:tabs>
          <w:tab w:val="left" w:pos="993"/>
        </w:tabs>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 xml:space="preserve">10.1 </w:t>
      </w:r>
      <w:r w:rsidR="00415539">
        <w:rPr>
          <w:rFonts w:ascii="Times New Roman" w:hAnsi="Times New Roman" w:cs="Times New Roman"/>
          <w:b/>
          <w:sz w:val="28"/>
          <w:szCs w:val="28"/>
        </w:rPr>
        <w:t>Повседневная одежда и орнамент</w:t>
      </w:r>
    </w:p>
    <w:p w:rsidR="00B979E9" w:rsidRPr="007D1763" w:rsidRDefault="00B979E9" w:rsidP="00CD6E93">
      <w:pPr>
        <w:shd w:val="clear" w:color="auto" w:fill="FFFFFF" w:themeFill="background1"/>
        <w:tabs>
          <w:tab w:val="left" w:pos="993"/>
        </w:tabs>
        <w:spacing w:after="0" w:line="240" w:lineRule="auto"/>
        <w:ind w:firstLine="709"/>
        <w:jc w:val="both"/>
        <w:rPr>
          <w:rFonts w:ascii="Times New Roman" w:hAnsi="Times New Roman" w:cs="Times New Roman"/>
          <w:b/>
          <w:sz w:val="28"/>
          <w:szCs w:val="28"/>
        </w:rPr>
      </w:pPr>
    </w:p>
    <w:p w:rsidR="00CD6E93" w:rsidRDefault="00CD6E93" w:rsidP="00CD6E93">
      <w:pPr>
        <w:shd w:val="clear" w:color="auto" w:fill="FFFFFF" w:themeFill="background1"/>
        <w:tabs>
          <w:tab w:val="left" w:pos="993"/>
        </w:tabs>
        <w:spacing w:after="0" w:line="240" w:lineRule="auto"/>
        <w:ind w:firstLine="709"/>
        <w:jc w:val="both"/>
        <w:rPr>
          <w:rFonts w:ascii="Times New Roman" w:hAnsi="Times New Roman" w:cs="Times New Roman"/>
          <w:sz w:val="28"/>
          <w:szCs w:val="28"/>
        </w:rPr>
      </w:pPr>
      <w:r w:rsidRPr="00D92D2D">
        <w:rPr>
          <w:rFonts w:ascii="Times New Roman" w:hAnsi="Times New Roman" w:cs="Times New Roman"/>
          <w:sz w:val="28"/>
          <w:szCs w:val="28"/>
        </w:rPr>
        <w:t xml:space="preserve">Художественное оформление хлопчатобумажных и льняных тканей имеет давние традиции. Мотивы их рисунков постоянно менялись на протяжении многих десятилетий, но всегда отвечали утилитарным свойствам ткани. По масштабу орнаментальные мотивы делятся </w:t>
      </w:r>
      <w:proofErr w:type="gramStart"/>
      <w:r w:rsidRPr="00D92D2D">
        <w:rPr>
          <w:rFonts w:ascii="Times New Roman" w:hAnsi="Times New Roman" w:cs="Times New Roman"/>
          <w:sz w:val="28"/>
          <w:szCs w:val="28"/>
        </w:rPr>
        <w:t>на</w:t>
      </w:r>
      <w:proofErr w:type="gramEnd"/>
      <w:r w:rsidRPr="00D92D2D">
        <w:rPr>
          <w:rFonts w:ascii="Times New Roman" w:hAnsi="Times New Roman" w:cs="Times New Roman"/>
          <w:sz w:val="28"/>
          <w:szCs w:val="28"/>
        </w:rPr>
        <w:t xml:space="preserve"> мелкие и крупные. Рисунки хлопчатобумажных тканей разнообразны по характеру графических средств выражения. </w:t>
      </w:r>
      <w:proofErr w:type="gramStart"/>
      <w:r w:rsidRPr="00D92D2D">
        <w:rPr>
          <w:rFonts w:ascii="Times New Roman" w:hAnsi="Times New Roman" w:cs="Times New Roman"/>
          <w:sz w:val="28"/>
          <w:szCs w:val="28"/>
        </w:rPr>
        <w:t xml:space="preserve">В изображении форм орнамента встречаются различные приемы: точечный, пунктирный, пятновой, комбинации пятна с линией, сгущение и разрежение мелких точек и форм, дающих в фоне и в формах движение цвета, формы орнамента из мелких цветных элементов, создающих дополнительные оптические эффекты в цвете, техника шине, так называемая сухая кисть в одноцветных изображениях в технике гризайль, живописное акварельное </w:t>
      </w:r>
      <w:r>
        <w:rPr>
          <w:rFonts w:ascii="Times New Roman" w:hAnsi="Times New Roman" w:cs="Times New Roman"/>
          <w:sz w:val="28"/>
          <w:szCs w:val="28"/>
        </w:rPr>
        <w:t>исполнение мотива, графический.</w:t>
      </w:r>
      <w:proofErr w:type="gramEnd"/>
    </w:p>
    <w:p w:rsidR="00CD6E93" w:rsidRDefault="00CD6E93" w:rsidP="00CD6E93">
      <w:pPr>
        <w:shd w:val="clear" w:color="auto" w:fill="FFFFFF" w:themeFill="background1"/>
        <w:tabs>
          <w:tab w:val="left" w:pos="993"/>
        </w:tabs>
        <w:spacing w:after="0" w:line="240" w:lineRule="auto"/>
        <w:ind w:firstLine="709"/>
        <w:jc w:val="both"/>
        <w:rPr>
          <w:rFonts w:ascii="Times New Roman" w:hAnsi="Times New Roman" w:cs="Times New Roman"/>
          <w:sz w:val="28"/>
          <w:szCs w:val="28"/>
        </w:rPr>
      </w:pPr>
      <w:r w:rsidRPr="00D92D2D">
        <w:rPr>
          <w:rFonts w:ascii="Times New Roman" w:hAnsi="Times New Roman" w:cs="Times New Roman"/>
          <w:sz w:val="28"/>
          <w:szCs w:val="28"/>
        </w:rPr>
        <w:t xml:space="preserve">По характеру орнамента многочисленные рисунки хлопчатобумажных тканей можно разделить на </w:t>
      </w:r>
      <w:r>
        <w:rPr>
          <w:rFonts w:ascii="Times New Roman" w:hAnsi="Times New Roman" w:cs="Times New Roman"/>
          <w:sz w:val="28"/>
          <w:szCs w:val="28"/>
        </w:rPr>
        <w:t>несколько основных групп.</w:t>
      </w:r>
      <w:r>
        <w:rPr>
          <w:rFonts w:ascii="Times New Roman" w:hAnsi="Times New Roman" w:cs="Times New Roman"/>
          <w:sz w:val="28"/>
          <w:szCs w:val="28"/>
        </w:rPr>
        <w:br/>
        <w:t xml:space="preserve">          1.  </w:t>
      </w:r>
      <w:r w:rsidRPr="00D92D2D">
        <w:rPr>
          <w:rFonts w:ascii="Times New Roman" w:hAnsi="Times New Roman" w:cs="Times New Roman"/>
          <w:sz w:val="28"/>
          <w:szCs w:val="28"/>
        </w:rPr>
        <w:t>Рисунки геометрического орнамента. Эту группу можно р</w:t>
      </w:r>
      <w:r>
        <w:rPr>
          <w:rFonts w:ascii="Times New Roman" w:hAnsi="Times New Roman" w:cs="Times New Roman"/>
          <w:sz w:val="28"/>
          <w:szCs w:val="28"/>
        </w:rPr>
        <w:t>азделить на</w:t>
      </w:r>
      <w:r>
        <w:rPr>
          <w:rFonts w:ascii="Times New Roman" w:hAnsi="Times New Roman" w:cs="Times New Roman"/>
          <w:sz w:val="28"/>
          <w:szCs w:val="28"/>
        </w:rPr>
        <w:br/>
        <w:t xml:space="preserve">несколько подгрупп. </w:t>
      </w:r>
    </w:p>
    <w:p w:rsidR="00CD6E93" w:rsidRDefault="00CD6E93" w:rsidP="00CD6E93">
      <w:pPr>
        <w:shd w:val="clear" w:color="auto" w:fill="FFFFFF" w:themeFill="background1"/>
        <w:tabs>
          <w:tab w:val="left" w:pos="993"/>
        </w:tabs>
        <w:spacing w:after="0" w:line="240" w:lineRule="auto"/>
        <w:ind w:firstLine="709"/>
        <w:jc w:val="both"/>
        <w:rPr>
          <w:rFonts w:ascii="Times New Roman" w:hAnsi="Times New Roman" w:cs="Times New Roman"/>
          <w:sz w:val="28"/>
          <w:szCs w:val="28"/>
        </w:rPr>
      </w:pPr>
      <w:proofErr w:type="gramStart"/>
      <w:r w:rsidRPr="00D92D2D">
        <w:rPr>
          <w:rFonts w:ascii="Times New Roman" w:hAnsi="Times New Roman" w:cs="Times New Roman"/>
          <w:sz w:val="28"/>
          <w:szCs w:val="28"/>
        </w:rPr>
        <w:t>К первой подгруппе относятся мотивы, составленные из прямых линий, элементов правильной формы: квадраты, ромбы, прямоугольники, многоугольники, отдельные линии, черточки, зигзаги, по</w:t>
      </w:r>
      <w:r>
        <w:rPr>
          <w:rFonts w:ascii="Times New Roman" w:hAnsi="Times New Roman" w:cs="Times New Roman"/>
          <w:sz w:val="28"/>
          <w:szCs w:val="28"/>
        </w:rPr>
        <w:t>лоски, клетки и др.  (рис. 50).</w:t>
      </w:r>
      <w:proofErr w:type="gramEnd"/>
    </w:p>
    <w:p w:rsidR="00CD6E93" w:rsidRDefault="00CD6E93" w:rsidP="00CD6E93">
      <w:pPr>
        <w:shd w:val="clear" w:color="auto" w:fill="FFFFFF" w:themeFill="background1"/>
        <w:tabs>
          <w:tab w:val="left" w:pos="993"/>
        </w:tabs>
        <w:spacing w:after="0" w:line="240" w:lineRule="auto"/>
        <w:ind w:firstLine="709"/>
        <w:jc w:val="both"/>
        <w:rPr>
          <w:rFonts w:ascii="Times New Roman" w:hAnsi="Times New Roman" w:cs="Times New Roman"/>
          <w:sz w:val="28"/>
          <w:szCs w:val="28"/>
        </w:rPr>
      </w:pPr>
      <w:r w:rsidRPr="00D92D2D">
        <w:rPr>
          <w:rFonts w:ascii="Times New Roman" w:hAnsi="Times New Roman" w:cs="Times New Roman"/>
          <w:sz w:val="28"/>
          <w:szCs w:val="28"/>
        </w:rPr>
        <w:t>Ко второй подгруппе относятся геометрические орнаменты, состоящие из правильных циркульных линий: кружки, кольца, дуги различн</w:t>
      </w:r>
      <w:r>
        <w:rPr>
          <w:rFonts w:ascii="Times New Roman" w:hAnsi="Times New Roman" w:cs="Times New Roman"/>
          <w:sz w:val="28"/>
          <w:szCs w:val="28"/>
        </w:rPr>
        <w:t>ых радиусов в разном сочетании.</w:t>
      </w:r>
    </w:p>
    <w:p w:rsidR="00CD6E93" w:rsidRDefault="00CD6E93" w:rsidP="00CD6E93">
      <w:pPr>
        <w:shd w:val="clear" w:color="auto" w:fill="FFFFFF" w:themeFill="background1"/>
        <w:tabs>
          <w:tab w:val="left" w:pos="993"/>
        </w:tabs>
        <w:spacing w:after="0" w:line="240" w:lineRule="auto"/>
        <w:ind w:firstLine="709"/>
        <w:jc w:val="both"/>
        <w:rPr>
          <w:rFonts w:ascii="Times New Roman" w:hAnsi="Times New Roman" w:cs="Times New Roman"/>
          <w:sz w:val="28"/>
          <w:szCs w:val="28"/>
        </w:rPr>
      </w:pPr>
      <w:r w:rsidRPr="00D92D2D">
        <w:rPr>
          <w:rFonts w:ascii="Times New Roman" w:hAnsi="Times New Roman" w:cs="Times New Roman"/>
          <w:sz w:val="28"/>
          <w:szCs w:val="28"/>
        </w:rPr>
        <w:t>К третьей подгруппе относятся так называемые криволинейные дуги, не имеющие одинаковых радиусов кривизны: всевозможные эллипсы, спирали, параболы, волнистые изогнутые формы.</w:t>
      </w:r>
      <w:r w:rsidRPr="00D92D2D">
        <w:rPr>
          <w:rFonts w:ascii="Times New Roman" w:hAnsi="Times New Roman" w:cs="Times New Roman"/>
          <w:sz w:val="28"/>
          <w:szCs w:val="28"/>
        </w:rPr>
        <w:br/>
        <w:t>К четвертой подгруппе относятся сложные сочетания смешанных геом</w:t>
      </w:r>
      <w:r>
        <w:rPr>
          <w:rFonts w:ascii="Times New Roman" w:hAnsi="Times New Roman" w:cs="Times New Roman"/>
          <w:sz w:val="28"/>
          <w:szCs w:val="28"/>
        </w:rPr>
        <w:t>етрических форм и линий.</w:t>
      </w:r>
    </w:p>
    <w:p w:rsidR="00CD6E93" w:rsidRDefault="00CD6E93" w:rsidP="00CD6E93">
      <w:pPr>
        <w:shd w:val="clear" w:color="auto" w:fill="FFFFFF" w:themeFill="background1"/>
        <w:tabs>
          <w:tab w:val="left" w:pos="993"/>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2. </w:t>
      </w:r>
      <w:r w:rsidRPr="00D92D2D">
        <w:rPr>
          <w:rFonts w:ascii="Times New Roman" w:hAnsi="Times New Roman" w:cs="Times New Roman"/>
          <w:sz w:val="28"/>
          <w:szCs w:val="28"/>
        </w:rPr>
        <w:t>Рисунки, выполненные по природным</w:t>
      </w:r>
      <w:r>
        <w:rPr>
          <w:rFonts w:ascii="Times New Roman" w:hAnsi="Times New Roman" w:cs="Times New Roman"/>
          <w:sz w:val="28"/>
          <w:szCs w:val="28"/>
        </w:rPr>
        <w:t xml:space="preserve"> мотивам. Эта группа рисунков — </w:t>
      </w:r>
      <w:r w:rsidRPr="00D92D2D">
        <w:rPr>
          <w:rFonts w:ascii="Times New Roman" w:hAnsi="Times New Roman" w:cs="Times New Roman"/>
          <w:sz w:val="28"/>
          <w:szCs w:val="28"/>
        </w:rPr>
        <w:t>одна из наиболее многочисленных по разн</w:t>
      </w:r>
      <w:r>
        <w:rPr>
          <w:rFonts w:ascii="Times New Roman" w:hAnsi="Times New Roman" w:cs="Times New Roman"/>
          <w:sz w:val="28"/>
          <w:szCs w:val="28"/>
        </w:rPr>
        <w:t xml:space="preserve">ообразию форм и композиционному </w:t>
      </w:r>
      <w:r w:rsidRPr="00D92D2D">
        <w:rPr>
          <w:rFonts w:ascii="Times New Roman" w:hAnsi="Times New Roman" w:cs="Times New Roman"/>
          <w:sz w:val="28"/>
          <w:szCs w:val="28"/>
        </w:rPr>
        <w:t xml:space="preserve">построению. В основном к ней относятся рисунки цветочно-растительного </w:t>
      </w:r>
      <w:r>
        <w:rPr>
          <w:rFonts w:ascii="Times New Roman" w:hAnsi="Times New Roman" w:cs="Times New Roman"/>
          <w:sz w:val="28"/>
          <w:szCs w:val="28"/>
        </w:rPr>
        <w:t xml:space="preserve"> ха</w:t>
      </w:r>
      <w:r w:rsidRPr="00D92D2D">
        <w:rPr>
          <w:rFonts w:ascii="Times New Roman" w:hAnsi="Times New Roman" w:cs="Times New Roman"/>
          <w:sz w:val="28"/>
          <w:szCs w:val="28"/>
        </w:rPr>
        <w:t>рактера (ри</w:t>
      </w:r>
      <w:r>
        <w:rPr>
          <w:rFonts w:ascii="Times New Roman" w:hAnsi="Times New Roman" w:cs="Times New Roman"/>
          <w:sz w:val="28"/>
          <w:szCs w:val="28"/>
        </w:rPr>
        <w:t>с. 51).з</w:t>
      </w:r>
      <w:r w:rsidRPr="00D92D2D">
        <w:rPr>
          <w:rFonts w:ascii="Times New Roman" w:hAnsi="Times New Roman" w:cs="Times New Roman"/>
          <w:sz w:val="28"/>
          <w:szCs w:val="28"/>
        </w:rPr>
        <w:t>десь могут быть всевозможны</w:t>
      </w:r>
      <w:r>
        <w:rPr>
          <w:rFonts w:ascii="Times New Roman" w:hAnsi="Times New Roman" w:cs="Times New Roman"/>
          <w:sz w:val="28"/>
          <w:szCs w:val="28"/>
        </w:rPr>
        <w:t xml:space="preserve">е цветы, листья, травы, деревья  </w:t>
      </w:r>
      <w:r w:rsidRPr="00D92D2D">
        <w:rPr>
          <w:rFonts w:ascii="Times New Roman" w:hAnsi="Times New Roman" w:cs="Times New Roman"/>
          <w:sz w:val="28"/>
          <w:szCs w:val="28"/>
        </w:rPr>
        <w:t>и другие формы, включая пейзаж. Отличительные черты растительных мотивовна хлопчатобумажных тканях — это четкость прорисовки форм, их большая условность, типизация, идеальность растительных форм, хорошо сочетающихся с геометрическими формами. Мотивы рисунков этой группы характеризуются большим композиционным разнообразием симметричного и асимметричного построения как статичного, так и динамичного характера с большим многообразием форм и масштабов.</w:t>
      </w:r>
      <w:r w:rsidRPr="00D92D2D">
        <w:rPr>
          <w:rFonts w:ascii="Times New Roman" w:hAnsi="Times New Roman" w:cs="Times New Roman"/>
          <w:sz w:val="28"/>
          <w:szCs w:val="28"/>
        </w:rPr>
        <w:br/>
      </w:r>
      <w:r>
        <w:rPr>
          <w:rFonts w:ascii="Times New Roman" w:hAnsi="Times New Roman" w:cs="Times New Roman"/>
          <w:sz w:val="28"/>
          <w:szCs w:val="28"/>
        </w:rPr>
        <w:t xml:space="preserve">         3. </w:t>
      </w:r>
      <w:r w:rsidRPr="00D92D2D">
        <w:rPr>
          <w:rFonts w:ascii="Times New Roman" w:hAnsi="Times New Roman" w:cs="Times New Roman"/>
          <w:sz w:val="28"/>
          <w:szCs w:val="28"/>
        </w:rPr>
        <w:t>Рисунки традиционного характера. Ко</w:t>
      </w:r>
      <w:r>
        <w:rPr>
          <w:rFonts w:ascii="Times New Roman" w:hAnsi="Times New Roman" w:cs="Times New Roman"/>
          <w:sz w:val="28"/>
          <w:szCs w:val="28"/>
        </w:rPr>
        <w:t>мпозиция рисунков наиболее выра</w:t>
      </w:r>
      <w:r w:rsidRPr="00D92D2D">
        <w:rPr>
          <w:rFonts w:ascii="Times New Roman" w:hAnsi="Times New Roman" w:cs="Times New Roman"/>
          <w:sz w:val="28"/>
          <w:szCs w:val="28"/>
        </w:rPr>
        <w:t>зительна при каймовом оформлении ткани и в штучных изделиях (рис. 52).</w:t>
      </w:r>
      <w:r w:rsidRPr="00D92D2D">
        <w:rPr>
          <w:rFonts w:ascii="Times New Roman" w:hAnsi="Times New Roman" w:cs="Times New Roman"/>
          <w:sz w:val="28"/>
          <w:szCs w:val="28"/>
        </w:rPr>
        <w:br/>
      </w:r>
      <w:r w:rsidRPr="00D92D2D">
        <w:rPr>
          <w:rFonts w:ascii="Times New Roman" w:hAnsi="Times New Roman" w:cs="Times New Roman"/>
          <w:sz w:val="28"/>
          <w:szCs w:val="28"/>
        </w:rPr>
        <w:lastRenderedPageBreak/>
        <w:t xml:space="preserve">На создание нового современного орнамента художника могут вдохновить </w:t>
      </w:r>
      <w:proofErr w:type="gramStart"/>
      <w:r w:rsidRPr="00D92D2D">
        <w:rPr>
          <w:rFonts w:ascii="Times New Roman" w:hAnsi="Times New Roman" w:cs="Times New Roman"/>
          <w:sz w:val="28"/>
          <w:szCs w:val="28"/>
        </w:rPr>
        <w:t>от</w:t>
      </w:r>
      <w:proofErr w:type="gramEnd"/>
      <w:r w:rsidRPr="00D92D2D">
        <w:rPr>
          <w:rFonts w:ascii="Times New Roman" w:hAnsi="Times New Roman" w:cs="Times New Roman"/>
          <w:sz w:val="28"/>
          <w:szCs w:val="28"/>
        </w:rPr>
        <w:br/>
      </w:r>
      <w:proofErr w:type="gramStart"/>
      <w:r w:rsidRPr="00D92D2D">
        <w:rPr>
          <w:rFonts w:ascii="Times New Roman" w:hAnsi="Times New Roman" w:cs="Times New Roman"/>
          <w:sz w:val="28"/>
          <w:szCs w:val="28"/>
        </w:rPr>
        <w:t>дельные</w:t>
      </w:r>
      <w:proofErr w:type="gramEnd"/>
      <w:r w:rsidRPr="00D92D2D">
        <w:rPr>
          <w:rFonts w:ascii="Times New Roman" w:hAnsi="Times New Roman" w:cs="Times New Roman"/>
          <w:sz w:val="28"/>
          <w:szCs w:val="28"/>
        </w:rPr>
        <w:t xml:space="preserve"> элементы крестьянских вышивок, орнам</w:t>
      </w:r>
      <w:r>
        <w:rPr>
          <w:rFonts w:ascii="Times New Roman" w:hAnsi="Times New Roman" w:cs="Times New Roman"/>
          <w:sz w:val="28"/>
          <w:szCs w:val="28"/>
        </w:rPr>
        <w:t xml:space="preserve">ент прялок, павловских платков, </w:t>
      </w:r>
      <w:r w:rsidRPr="00D92D2D">
        <w:rPr>
          <w:rFonts w:ascii="Times New Roman" w:hAnsi="Times New Roman" w:cs="Times New Roman"/>
          <w:sz w:val="28"/>
          <w:szCs w:val="28"/>
        </w:rPr>
        <w:t>старинные набойки, кружева, резьба по дереву,</w:t>
      </w:r>
      <w:r>
        <w:rPr>
          <w:rFonts w:ascii="Times New Roman" w:hAnsi="Times New Roman" w:cs="Times New Roman"/>
          <w:sz w:val="28"/>
          <w:szCs w:val="28"/>
        </w:rPr>
        <w:t xml:space="preserve"> фрагменты рисунков кашемировых </w:t>
      </w:r>
      <w:r w:rsidRPr="00D92D2D">
        <w:rPr>
          <w:rFonts w:ascii="Times New Roman" w:hAnsi="Times New Roman" w:cs="Times New Roman"/>
          <w:sz w:val="28"/>
          <w:szCs w:val="28"/>
        </w:rPr>
        <w:t>шалей, ализариновых ситцев. Традиционные о</w:t>
      </w:r>
      <w:r>
        <w:rPr>
          <w:rFonts w:ascii="Times New Roman" w:hAnsi="Times New Roman" w:cs="Times New Roman"/>
          <w:sz w:val="28"/>
          <w:szCs w:val="28"/>
        </w:rPr>
        <w:t>рнаментальные мотивы используют</w:t>
      </w:r>
      <w:r w:rsidRPr="00D92D2D">
        <w:rPr>
          <w:rFonts w:ascii="Times New Roman" w:hAnsi="Times New Roman" w:cs="Times New Roman"/>
          <w:sz w:val="28"/>
          <w:szCs w:val="28"/>
        </w:rPr>
        <w:t xml:space="preserve">ся в ритмах полос, клеток или в свободном расположении форм </w:t>
      </w:r>
      <w:r>
        <w:rPr>
          <w:rFonts w:ascii="Times New Roman" w:hAnsi="Times New Roman" w:cs="Times New Roman"/>
          <w:sz w:val="28"/>
          <w:szCs w:val="28"/>
        </w:rPr>
        <w:t>на плоскости ткани.</w:t>
      </w:r>
    </w:p>
    <w:p w:rsidR="00CD6E93" w:rsidRPr="00D92D2D" w:rsidRDefault="00CD6E93" w:rsidP="00CD6E93">
      <w:pPr>
        <w:shd w:val="clear" w:color="auto" w:fill="FFFFFF" w:themeFill="background1"/>
        <w:tabs>
          <w:tab w:val="left" w:pos="993"/>
        </w:tabs>
        <w:spacing w:after="0" w:line="240" w:lineRule="auto"/>
        <w:ind w:firstLine="709"/>
        <w:jc w:val="both"/>
        <w:rPr>
          <w:rFonts w:ascii="Times New Roman" w:hAnsi="Times New Roman" w:cs="Times New Roman"/>
          <w:sz w:val="28"/>
          <w:szCs w:val="28"/>
        </w:rPr>
      </w:pPr>
      <w:r w:rsidRPr="00D92D2D">
        <w:rPr>
          <w:rFonts w:ascii="Times New Roman" w:hAnsi="Times New Roman" w:cs="Times New Roman"/>
          <w:sz w:val="28"/>
          <w:szCs w:val="28"/>
        </w:rPr>
        <w:t>Культура нашей страны многонациональна. Каждая национальность имеет свою художественную культуру, которая развивалась на протяжении многих веков, вбирая в себя различные элементы художественных культур многих народностей. Народы многих национальностей имеют свои столетиями сложившиеся традиции в одежде, домашнем обиходе, литературе, прикладном искусстве. В орнаменте современных тканей широко проявляется многонациональный характер культуры нашей страны.</w:t>
      </w:r>
    </w:p>
    <w:p w:rsidR="00CD6E93" w:rsidRPr="00D92D2D" w:rsidRDefault="00CD6E93" w:rsidP="00CD6E93">
      <w:pPr>
        <w:numPr>
          <w:ilvl w:val="0"/>
          <w:numId w:val="17"/>
        </w:numPr>
        <w:shd w:val="clear" w:color="auto" w:fill="FFFFFF" w:themeFill="background1"/>
        <w:tabs>
          <w:tab w:val="clear" w:pos="720"/>
          <w:tab w:val="left" w:pos="993"/>
        </w:tabs>
        <w:spacing w:after="0" w:line="240" w:lineRule="auto"/>
        <w:ind w:left="0" w:firstLine="709"/>
        <w:jc w:val="both"/>
        <w:rPr>
          <w:rFonts w:ascii="Times New Roman" w:hAnsi="Times New Roman" w:cs="Times New Roman"/>
          <w:sz w:val="28"/>
          <w:szCs w:val="28"/>
        </w:rPr>
      </w:pPr>
      <w:r w:rsidRPr="00D92D2D">
        <w:rPr>
          <w:rFonts w:ascii="Times New Roman" w:hAnsi="Times New Roman" w:cs="Times New Roman"/>
          <w:sz w:val="28"/>
          <w:szCs w:val="28"/>
        </w:rPr>
        <w:t>Рисунки сюжетно-повествовательного характера. Эта группа рисунков в основном предназначается для молодежи. Главное требование к современному сюжетному рисунку заключается в том, что и</w:t>
      </w:r>
      <w:r>
        <w:rPr>
          <w:rFonts w:ascii="Times New Roman" w:hAnsi="Times New Roman" w:cs="Times New Roman"/>
          <w:sz w:val="28"/>
          <w:szCs w:val="28"/>
        </w:rPr>
        <w:t xml:space="preserve">зобразительные элементы должны </w:t>
      </w:r>
      <w:r w:rsidRPr="00D92D2D">
        <w:rPr>
          <w:rFonts w:ascii="Times New Roman" w:hAnsi="Times New Roman" w:cs="Times New Roman"/>
          <w:sz w:val="28"/>
          <w:szCs w:val="28"/>
        </w:rPr>
        <w:t>быть орнаментальны, т. е. условны, и не должны иметь иллюстративного характера. Человеческий образ, зооморфный и растительный мотивы должны быть плоскостными, обобщенными, выполненными в соответствии со структурными особенностями и фактурой материала. Орнамент должен точно соответствовать назначению ткани. Наряду с современными сюжетными рисунками в тканях с успехом используются рисунки с мотивами народного лубка.</w:t>
      </w:r>
    </w:p>
    <w:p w:rsidR="00CD6E93" w:rsidRPr="00D92D2D" w:rsidRDefault="00CD6E93" w:rsidP="00CD6E93">
      <w:pPr>
        <w:numPr>
          <w:ilvl w:val="0"/>
          <w:numId w:val="17"/>
        </w:numPr>
        <w:shd w:val="clear" w:color="auto" w:fill="FFFFFF" w:themeFill="background1"/>
        <w:tabs>
          <w:tab w:val="clear" w:pos="720"/>
          <w:tab w:val="num" w:pos="-284"/>
          <w:tab w:val="left" w:pos="993"/>
        </w:tabs>
        <w:spacing w:after="0" w:line="240" w:lineRule="auto"/>
        <w:ind w:left="0" w:firstLine="709"/>
        <w:jc w:val="both"/>
        <w:rPr>
          <w:rFonts w:ascii="Times New Roman" w:hAnsi="Times New Roman" w:cs="Times New Roman"/>
          <w:sz w:val="28"/>
          <w:szCs w:val="28"/>
        </w:rPr>
      </w:pPr>
      <w:r w:rsidRPr="00D92D2D">
        <w:rPr>
          <w:rFonts w:ascii="Times New Roman" w:hAnsi="Times New Roman" w:cs="Times New Roman"/>
          <w:sz w:val="28"/>
          <w:szCs w:val="28"/>
        </w:rPr>
        <w:t>Рисунки по мотивам классического орнамента. Здесь подразумеваются ясные, четкие геометрические формы: разных масштабов кружки, квадраты, ромбы, штампики симметричной формы (рис. 53). В композиционном строе таких рисунков легко читаются соразмерность, гармония, четко найденные пропорции, чувство меры, общедоступность. Эти рисунки имеют большое историческое прошлое. Формы орнамента переходили из одной эпохи в другую, от одного народа к другому. Классический орнамент успешно применяется в композиционных решениях полосы, клетки, в различных ритмических построениях по принципу убывания или нарастания масштабов форм, сгущения или разрежения цвета. Он используется также как связующее звено в сложных орнаментальных рисунках.</w:t>
      </w:r>
    </w:p>
    <w:p w:rsidR="00CD6E93" w:rsidRPr="00D92D2D" w:rsidRDefault="00CD6E93" w:rsidP="00CD6E93">
      <w:pPr>
        <w:shd w:val="clear" w:color="auto" w:fill="FFFFFF" w:themeFill="background1"/>
        <w:tabs>
          <w:tab w:val="left" w:pos="993"/>
        </w:tabs>
        <w:spacing w:after="0" w:line="240" w:lineRule="auto"/>
        <w:ind w:firstLine="709"/>
        <w:jc w:val="both"/>
        <w:rPr>
          <w:rFonts w:ascii="Times New Roman" w:hAnsi="Times New Roman" w:cs="Times New Roman"/>
          <w:sz w:val="28"/>
          <w:szCs w:val="28"/>
        </w:rPr>
      </w:pPr>
      <w:r w:rsidRPr="00D92D2D">
        <w:rPr>
          <w:rFonts w:ascii="Times New Roman" w:hAnsi="Times New Roman" w:cs="Times New Roman"/>
          <w:sz w:val="28"/>
          <w:szCs w:val="28"/>
        </w:rPr>
        <w:t>Часто классический орнамент служит как бы аккомпанементом в построении композиции рисунков различного характера.</w:t>
      </w:r>
      <w:r w:rsidRPr="00D92D2D">
        <w:rPr>
          <w:rFonts w:ascii="Times New Roman" w:hAnsi="Times New Roman" w:cs="Times New Roman"/>
          <w:sz w:val="28"/>
          <w:szCs w:val="28"/>
        </w:rPr>
        <w:br/>
        <w:t>Большая часть хлопчатобумажных и льняных тканей требует оформления рисунками по мотивам традиционного орнамента. Такие ткани никогда не выходят из моды и находят место в одежде различного назначения.</w:t>
      </w:r>
    </w:p>
    <w:p w:rsidR="00CD6E93" w:rsidRDefault="00CD6E93" w:rsidP="00CD6E93">
      <w:pPr>
        <w:shd w:val="clear" w:color="auto" w:fill="FFFFFF" w:themeFill="background1"/>
        <w:tabs>
          <w:tab w:val="left" w:pos="993"/>
        </w:tabs>
        <w:spacing w:after="0" w:line="240" w:lineRule="auto"/>
        <w:ind w:firstLine="709"/>
        <w:jc w:val="both"/>
        <w:rPr>
          <w:rFonts w:ascii="Times New Roman" w:hAnsi="Times New Roman" w:cs="Times New Roman"/>
          <w:sz w:val="28"/>
          <w:szCs w:val="28"/>
        </w:rPr>
      </w:pPr>
      <w:r w:rsidRPr="00D92D2D">
        <w:rPr>
          <w:rFonts w:ascii="Times New Roman" w:hAnsi="Times New Roman" w:cs="Times New Roman"/>
          <w:sz w:val="28"/>
          <w:szCs w:val="28"/>
        </w:rPr>
        <w:t xml:space="preserve">Многонациональное народное искусство — неиссякаемый источник творчества современного художника. Прежде </w:t>
      </w:r>
      <w:proofErr w:type="gramStart"/>
      <w:r w:rsidRPr="00D92D2D">
        <w:rPr>
          <w:rFonts w:ascii="Times New Roman" w:hAnsi="Times New Roman" w:cs="Times New Roman"/>
          <w:sz w:val="28"/>
          <w:szCs w:val="28"/>
        </w:rPr>
        <w:t>всего</w:t>
      </w:r>
      <w:proofErr w:type="gramEnd"/>
      <w:r w:rsidRPr="00D92D2D">
        <w:rPr>
          <w:rFonts w:ascii="Times New Roman" w:hAnsi="Times New Roman" w:cs="Times New Roman"/>
          <w:sz w:val="28"/>
          <w:szCs w:val="28"/>
        </w:rPr>
        <w:t xml:space="preserve"> художник должен внимательно изучить сущность национальных традиций, понять особенности пластического, ритмического, цветового строя народного орнамента, его связь с формой изделия и материалом. Механическое перенесение отдельных </w:t>
      </w:r>
      <w:r w:rsidRPr="00D92D2D">
        <w:rPr>
          <w:rFonts w:ascii="Times New Roman" w:hAnsi="Times New Roman" w:cs="Times New Roman"/>
          <w:sz w:val="28"/>
          <w:szCs w:val="28"/>
        </w:rPr>
        <w:lastRenderedPageBreak/>
        <w:t>орнаментальных форм, приемов их изображения в орнамент без связи с современной формой костюма, характером интерьера приводит к эклектике, безвкусице, ложному пониманию народности.</w:t>
      </w:r>
      <w:r w:rsidRPr="00D92D2D">
        <w:rPr>
          <w:rFonts w:ascii="Times New Roman" w:hAnsi="Times New Roman" w:cs="Times New Roman"/>
          <w:sz w:val="28"/>
          <w:szCs w:val="28"/>
        </w:rPr>
        <w:br/>
        <w:t>В настоящее время наметились три метода работы х</w:t>
      </w:r>
      <w:r>
        <w:rPr>
          <w:rFonts w:ascii="Times New Roman" w:hAnsi="Times New Roman" w:cs="Times New Roman"/>
          <w:sz w:val="28"/>
          <w:szCs w:val="28"/>
        </w:rPr>
        <w:t>удожника с орнаментом прошлого.</w:t>
      </w:r>
    </w:p>
    <w:p w:rsidR="00CD6E93" w:rsidRDefault="00CD6E93" w:rsidP="00CD6E93">
      <w:pPr>
        <w:shd w:val="clear" w:color="auto" w:fill="FFFFFF" w:themeFill="background1"/>
        <w:tabs>
          <w:tab w:val="left" w:pos="993"/>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sidRPr="00D92D2D">
        <w:rPr>
          <w:rFonts w:ascii="Times New Roman" w:hAnsi="Times New Roman" w:cs="Times New Roman"/>
          <w:sz w:val="28"/>
          <w:szCs w:val="28"/>
        </w:rPr>
        <w:t>Метод так называемой имитации. На современных тканях, напоминающих по структуре и характеру поверхности домотканые полотна (бязь, ситец и др.), выполняют орнаментальные композиции из мотивов, взятых из народного орнамента набоек, вышивок, кружева, ткачества. В имитационных рисунках необходимо следить за тщательным отбором орнамента</w:t>
      </w:r>
      <w:r>
        <w:rPr>
          <w:rFonts w:ascii="Times New Roman" w:hAnsi="Times New Roman" w:cs="Times New Roman"/>
          <w:sz w:val="28"/>
          <w:szCs w:val="28"/>
        </w:rPr>
        <w:t>льных форм, избегать разностиль</w:t>
      </w:r>
      <w:r w:rsidRPr="00D92D2D">
        <w:rPr>
          <w:rFonts w:ascii="Times New Roman" w:hAnsi="Times New Roman" w:cs="Times New Roman"/>
          <w:sz w:val="28"/>
          <w:szCs w:val="28"/>
        </w:rPr>
        <w:t>ности, эклектики. К выбранному орнаменту нужно относиться бережно, не искажать его бездумно, сохранять существенное, важное, характерное. Необходимо учитывать, что как бы хорошо ни был решен орнамент печатного рисунка на полотне, он никогда не сможет точно повторить</w:t>
      </w:r>
      <w:r>
        <w:rPr>
          <w:rFonts w:ascii="Times New Roman" w:hAnsi="Times New Roman" w:cs="Times New Roman"/>
          <w:sz w:val="28"/>
          <w:szCs w:val="28"/>
        </w:rPr>
        <w:t xml:space="preserve"> игру светотени вышивки или кру</w:t>
      </w:r>
      <w:r w:rsidRPr="00D92D2D">
        <w:rPr>
          <w:rFonts w:ascii="Times New Roman" w:hAnsi="Times New Roman" w:cs="Times New Roman"/>
          <w:sz w:val="28"/>
          <w:szCs w:val="28"/>
        </w:rPr>
        <w:t>жевоплетения, мерцание нитей ткацкого рисунка и т. п. Это только имитация, т. е. подделка под более дорогое. Печатный рисунок на ткани имеет свои достоинства, которые художник долж</w:t>
      </w:r>
      <w:r>
        <w:rPr>
          <w:rFonts w:ascii="Times New Roman" w:hAnsi="Times New Roman" w:cs="Times New Roman"/>
          <w:sz w:val="28"/>
          <w:szCs w:val="28"/>
        </w:rPr>
        <w:t>ен выявлять и умело обыгрывать.</w:t>
      </w:r>
    </w:p>
    <w:p w:rsidR="00CD6E93" w:rsidRDefault="00CD6E93" w:rsidP="00CD6E93">
      <w:pPr>
        <w:shd w:val="clear" w:color="auto" w:fill="FFFFFF" w:themeFill="background1"/>
        <w:tabs>
          <w:tab w:val="left" w:pos="993"/>
        </w:tabs>
        <w:spacing w:after="0" w:line="240" w:lineRule="auto"/>
        <w:ind w:firstLine="709"/>
        <w:jc w:val="both"/>
        <w:rPr>
          <w:rFonts w:ascii="Times New Roman" w:hAnsi="Times New Roman" w:cs="Times New Roman"/>
          <w:sz w:val="28"/>
          <w:szCs w:val="28"/>
        </w:rPr>
      </w:pPr>
      <w:r w:rsidRPr="00D92D2D">
        <w:rPr>
          <w:rFonts w:ascii="Times New Roman" w:hAnsi="Times New Roman" w:cs="Times New Roman"/>
          <w:sz w:val="28"/>
          <w:szCs w:val="28"/>
        </w:rPr>
        <w:t>2. Метод интерпретации или трансформации. Этот метод работы позволяет более свободно обращаться с традиционным орнаментом прошлого. Примером такого творческого отношения могут служить орнаментальные композиции лоскутного построения. Используя фрагменты старинных орнаментов, современный художник создает свою композицию, построенную на сочетании простых или сложных геометрических форм, заполненных формами орнамента. Можно сочетать одни и те же формы разного масштаба, варианты колористического решения или несколько разных фрагментов, объединенных общим стилевым характером элементов. Как и в любой другой композиции, необходимо решить такой рисунок цельно, подчиняя все единому ритмическому и пластическому строю, цветовой гармонии.</w:t>
      </w:r>
      <w:r w:rsidRPr="00D92D2D">
        <w:rPr>
          <w:rFonts w:ascii="Times New Roman" w:hAnsi="Times New Roman" w:cs="Times New Roman"/>
          <w:sz w:val="28"/>
          <w:szCs w:val="28"/>
        </w:rPr>
        <w:br/>
        <w:t xml:space="preserve">На решение орнамента в современных тканях большое влияние оказывают кино, телевидение, фотография, а также компьютерная графика. Формы традиционного орнамента также могут трансформироваться в результате этого влияния. Формы орнамента </w:t>
      </w:r>
      <w:proofErr w:type="gramStart"/>
      <w:r w:rsidRPr="00D92D2D">
        <w:rPr>
          <w:rFonts w:ascii="Times New Roman" w:hAnsi="Times New Roman" w:cs="Times New Roman"/>
          <w:sz w:val="28"/>
          <w:szCs w:val="28"/>
        </w:rPr>
        <w:t>могут</w:t>
      </w:r>
      <w:proofErr w:type="gramEnd"/>
      <w:r w:rsidRPr="00D92D2D">
        <w:rPr>
          <w:rFonts w:ascii="Times New Roman" w:hAnsi="Times New Roman" w:cs="Times New Roman"/>
          <w:sz w:val="28"/>
          <w:szCs w:val="28"/>
        </w:rPr>
        <w:t xml:space="preserve"> как бы многократно повторяться, накладываясь друг на друга, расчленяться линиями, точками, составляться из различных элементов, отражаться, плавно меняться в цвете и т. д. С внедрением в текстильной промышленности электронной аппаратуры эти операции можно будет выполнять на экране дисплея, а затем закреплять изображение на бумаге. Для этого орнаментальные формы необходимо сначала отобрать и зарисовать, так как не все они без ущерба могут быть переработаны; кроме того, модное направление в художественном оформлении требует определенно</w:t>
      </w:r>
      <w:r>
        <w:rPr>
          <w:rFonts w:ascii="Times New Roman" w:hAnsi="Times New Roman" w:cs="Times New Roman"/>
          <w:sz w:val="28"/>
          <w:szCs w:val="28"/>
        </w:rPr>
        <w:t>й трактовки орнамента на ткани.</w:t>
      </w:r>
    </w:p>
    <w:p w:rsidR="00CD6E93" w:rsidRPr="00D92D2D" w:rsidRDefault="00CD6E93" w:rsidP="00CD6E93">
      <w:pPr>
        <w:shd w:val="clear" w:color="auto" w:fill="FFFFFF" w:themeFill="background1"/>
        <w:tabs>
          <w:tab w:val="left" w:pos="993"/>
        </w:tabs>
        <w:spacing w:after="0" w:line="240" w:lineRule="auto"/>
        <w:ind w:firstLine="709"/>
        <w:jc w:val="both"/>
        <w:rPr>
          <w:rFonts w:ascii="Times New Roman" w:hAnsi="Times New Roman" w:cs="Times New Roman"/>
          <w:sz w:val="28"/>
          <w:szCs w:val="28"/>
        </w:rPr>
      </w:pPr>
      <w:r w:rsidRPr="00D92D2D">
        <w:rPr>
          <w:rFonts w:ascii="Times New Roman" w:hAnsi="Times New Roman" w:cs="Times New Roman"/>
          <w:sz w:val="28"/>
          <w:szCs w:val="28"/>
        </w:rPr>
        <w:t xml:space="preserve">3. Ассоциативный метод — наиболее творческий, требующий от художника переосмысления всего накопленного материала по народному орнаменту. Здесьнет заимствованных форм и элементов орнамента прошлого, </w:t>
      </w:r>
      <w:r w:rsidRPr="00D92D2D">
        <w:rPr>
          <w:rFonts w:ascii="Times New Roman" w:hAnsi="Times New Roman" w:cs="Times New Roman"/>
          <w:sz w:val="28"/>
          <w:szCs w:val="28"/>
        </w:rPr>
        <w:lastRenderedPageBreak/>
        <w:t>но по своему эмоциональному воздействию, характеру, образному строю и выразительности эти орнаменты подлинно народны и современны</w:t>
      </w:r>
      <w:proofErr w:type="gramStart"/>
      <w:r w:rsidRPr="00D92D2D">
        <w:rPr>
          <w:rFonts w:ascii="Times New Roman" w:hAnsi="Times New Roman" w:cs="Times New Roman"/>
          <w:sz w:val="28"/>
          <w:szCs w:val="28"/>
        </w:rPr>
        <w:t xml:space="preserve"> .</w:t>
      </w:r>
      <w:proofErr w:type="gramEnd"/>
      <w:r w:rsidRPr="00D92D2D">
        <w:rPr>
          <w:rFonts w:ascii="Times New Roman" w:hAnsi="Times New Roman" w:cs="Times New Roman"/>
          <w:sz w:val="28"/>
          <w:szCs w:val="28"/>
        </w:rPr>
        <w:t xml:space="preserve"> В народном костюме, тканях, декоративных изделиях человека всегда привлекает тонкое чувство материала, подчеркивание орнаментом его свойств, цветовая изысканность и гармония. Русскому народному орнаменту на тканях, вышивках, народному костюму свойственны жизнерадостность цвета, живость, оптимизм. Эти черты должны быть доминирующими и в современных орнаментах для текстиля, созданных ассоциативным методом.</w:t>
      </w:r>
    </w:p>
    <w:p w:rsidR="00CD6E93" w:rsidRDefault="00CD6E93" w:rsidP="003F72B3">
      <w:pPr>
        <w:shd w:val="clear" w:color="auto" w:fill="FFFFFF"/>
        <w:spacing w:after="0" w:line="240" w:lineRule="auto"/>
        <w:jc w:val="both"/>
        <w:rPr>
          <w:rFonts w:ascii="Times New Roman" w:eastAsia="Times New Roman" w:hAnsi="Times New Roman" w:cs="Times New Roman"/>
          <w:b/>
          <w:color w:val="333333"/>
          <w:sz w:val="28"/>
          <w:szCs w:val="28"/>
          <w:lang w:eastAsia="ru-RU"/>
        </w:rPr>
      </w:pPr>
    </w:p>
    <w:p w:rsidR="00CD6E93" w:rsidRDefault="00CD6E93" w:rsidP="003F72B3">
      <w:pPr>
        <w:shd w:val="clear" w:color="auto" w:fill="FFFFFF"/>
        <w:spacing w:after="0" w:line="240" w:lineRule="auto"/>
        <w:jc w:val="both"/>
        <w:rPr>
          <w:rFonts w:ascii="Times New Roman" w:eastAsia="Times New Roman" w:hAnsi="Times New Roman" w:cs="Times New Roman"/>
          <w:b/>
          <w:color w:val="333333"/>
          <w:sz w:val="28"/>
          <w:szCs w:val="28"/>
          <w:lang w:eastAsia="ru-RU"/>
        </w:rPr>
      </w:pPr>
    </w:p>
    <w:p w:rsidR="003F72B3" w:rsidRDefault="00B979E9" w:rsidP="003F72B3">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r>
        <w:rPr>
          <w:rFonts w:ascii="Times New Roman" w:eastAsia="Times New Roman" w:hAnsi="Times New Roman" w:cs="Times New Roman"/>
          <w:b/>
          <w:color w:val="333333"/>
          <w:sz w:val="28"/>
          <w:szCs w:val="28"/>
          <w:lang w:eastAsia="ru-RU"/>
        </w:rPr>
        <w:t xml:space="preserve">10.2 </w:t>
      </w:r>
      <w:r w:rsidR="00CD6E93">
        <w:rPr>
          <w:rFonts w:ascii="Times New Roman" w:eastAsia="Times New Roman" w:hAnsi="Times New Roman" w:cs="Times New Roman"/>
          <w:b/>
          <w:color w:val="333333"/>
          <w:sz w:val="28"/>
          <w:szCs w:val="28"/>
          <w:lang w:eastAsia="ru-RU"/>
        </w:rPr>
        <w:t>Методика работы над темой</w:t>
      </w:r>
    </w:p>
    <w:p w:rsidR="00B979E9" w:rsidRDefault="00B979E9" w:rsidP="003F72B3">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p>
    <w:p w:rsidR="00CD6E93" w:rsidRDefault="00CD6E93" w:rsidP="00CD6E93">
      <w:pPr>
        <w:shd w:val="clear" w:color="auto" w:fill="FFFFFF" w:themeFill="background1"/>
        <w:spacing w:after="0" w:line="240" w:lineRule="auto"/>
        <w:ind w:firstLine="709"/>
        <w:jc w:val="both"/>
        <w:rPr>
          <w:rFonts w:ascii="Times New Roman" w:hAnsi="Times New Roman" w:cs="Times New Roman"/>
          <w:sz w:val="28"/>
          <w:szCs w:val="28"/>
        </w:rPr>
      </w:pPr>
      <w:r w:rsidRPr="00D92D2D">
        <w:rPr>
          <w:rFonts w:ascii="Times New Roman" w:hAnsi="Times New Roman" w:cs="Times New Roman"/>
          <w:sz w:val="28"/>
          <w:szCs w:val="28"/>
        </w:rPr>
        <w:t>Художественное оформление тканей для повседневной одежды в учебном процессе решается на примере орнаментации хлопчатобумажных и льняных тканей. Классический и традиционный орнаменты наиболее часто используются для этой группы тканей.</w:t>
      </w:r>
    </w:p>
    <w:p w:rsidR="00CD6E93" w:rsidRDefault="00CD6E93" w:rsidP="00CD6E93">
      <w:pPr>
        <w:shd w:val="clear" w:color="auto" w:fill="FFFFFF" w:themeFill="background1"/>
        <w:spacing w:after="0" w:line="240" w:lineRule="auto"/>
        <w:ind w:firstLine="709"/>
        <w:jc w:val="both"/>
        <w:rPr>
          <w:rFonts w:ascii="Times New Roman" w:hAnsi="Times New Roman" w:cs="Times New Roman"/>
          <w:sz w:val="28"/>
          <w:szCs w:val="28"/>
        </w:rPr>
      </w:pPr>
      <w:r w:rsidRPr="00D92D2D">
        <w:rPr>
          <w:rFonts w:ascii="Times New Roman" w:hAnsi="Times New Roman" w:cs="Times New Roman"/>
          <w:sz w:val="28"/>
          <w:szCs w:val="28"/>
        </w:rPr>
        <w:t>Работа над темой начинается с копирования и зарисовок мотивов классического орнамента, орнаментов русской, украинской, грузинской набойки, мотивов ализариновых ситцев, вышивки, росписи и т. п.</w:t>
      </w:r>
    </w:p>
    <w:p w:rsidR="00CD6E93" w:rsidRDefault="00CD6E93" w:rsidP="00CD6E93">
      <w:pPr>
        <w:shd w:val="clear" w:color="auto" w:fill="FFFFFF" w:themeFill="background1"/>
        <w:spacing w:after="0" w:line="240" w:lineRule="auto"/>
        <w:ind w:firstLine="709"/>
        <w:jc w:val="both"/>
        <w:rPr>
          <w:rFonts w:ascii="Times New Roman" w:hAnsi="Times New Roman" w:cs="Times New Roman"/>
          <w:sz w:val="28"/>
          <w:szCs w:val="28"/>
        </w:rPr>
      </w:pPr>
      <w:r w:rsidRPr="00D92D2D">
        <w:rPr>
          <w:rFonts w:ascii="Times New Roman" w:hAnsi="Times New Roman" w:cs="Times New Roman"/>
          <w:sz w:val="28"/>
          <w:szCs w:val="28"/>
        </w:rPr>
        <w:t>На первом этапе студент должен собрать достаточный материал по одной из указанных тем, материал нужно подробно изучить. Нельзя ограничиваться 1—2 разными мотивами. Студент должен свободно владеть собранным и изученным материалом.</w:t>
      </w:r>
    </w:p>
    <w:p w:rsidR="00CD6E93" w:rsidRDefault="00CD6E93" w:rsidP="00CD6E93">
      <w:pPr>
        <w:shd w:val="clear" w:color="auto" w:fill="FFFFFF" w:themeFill="background1"/>
        <w:spacing w:after="0" w:line="240" w:lineRule="auto"/>
        <w:ind w:firstLine="709"/>
        <w:jc w:val="both"/>
        <w:rPr>
          <w:rFonts w:ascii="Times New Roman" w:hAnsi="Times New Roman" w:cs="Times New Roman"/>
          <w:sz w:val="28"/>
          <w:szCs w:val="28"/>
        </w:rPr>
      </w:pPr>
      <w:r w:rsidRPr="00D92D2D">
        <w:rPr>
          <w:rFonts w:ascii="Times New Roman" w:hAnsi="Times New Roman" w:cs="Times New Roman"/>
          <w:sz w:val="28"/>
          <w:szCs w:val="28"/>
        </w:rPr>
        <w:t>На втором этапе по заданной теме выполняется серия эскизов тканей-компаньонов в разной степени сложности (среднего и мелкого масштабов) на основе классических схем построения рисунка.</w:t>
      </w:r>
    </w:p>
    <w:p w:rsidR="00CD6E93" w:rsidRDefault="00CD6E93" w:rsidP="00CD6E93">
      <w:pPr>
        <w:shd w:val="clear" w:color="auto" w:fill="FFFFFF" w:themeFill="background1"/>
        <w:spacing w:after="0" w:line="240" w:lineRule="auto"/>
        <w:ind w:firstLine="709"/>
        <w:jc w:val="both"/>
        <w:rPr>
          <w:rFonts w:ascii="Times New Roman" w:hAnsi="Times New Roman" w:cs="Times New Roman"/>
          <w:sz w:val="28"/>
          <w:szCs w:val="28"/>
        </w:rPr>
      </w:pPr>
      <w:r w:rsidRPr="00D92D2D">
        <w:rPr>
          <w:rFonts w:ascii="Times New Roman" w:hAnsi="Times New Roman" w:cs="Times New Roman"/>
          <w:sz w:val="28"/>
          <w:szCs w:val="28"/>
        </w:rPr>
        <w:t>Затем необходимо подготовить серию форэскизов тканей в моделях одежды для создания на основе собранного материала рисунков, более крупного масштаба. Могут быть включены рисунки с каймовым или купонным решением. Количество цветов до 5. Рисунок следует рассчитать на раппорт от 410 до 520 мм.</w:t>
      </w:r>
    </w:p>
    <w:p w:rsidR="00CD6E93" w:rsidRPr="00D92D2D" w:rsidRDefault="00CD6E93" w:rsidP="00CD6E93">
      <w:pPr>
        <w:shd w:val="clear" w:color="auto" w:fill="FFFFFF" w:themeFill="background1"/>
        <w:spacing w:after="0" w:line="240" w:lineRule="auto"/>
        <w:ind w:firstLine="709"/>
        <w:jc w:val="both"/>
        <w:rPr>
          <w:rFonts w:ascii="Times New Roman" w:hAnsi="Times New Roman" w:cs="Times New Roman"/>
          <w:sz w:val="28"/>
          <w:szCs w:val="28"/>
        </w:rPr>
      </w:pPr>
      <w:r w:rsidRPr="00D92D2D">
        <w:rPr>
          <w:rFonts w:ascii="Times New Roman" w:hAnsi="Times New Roman" w:cs="Times New Roman"/>
          <w:sz w:val="28"/>
          <w:szCs w:val="28"/>
        </w:rPr>
        <w:t>По лучшим предложениям целесообразно разработать эскизы рисунков в натуральную величину, а затем выполнить чистовые работы.Ассортимент хлопчатобумажных и льняных тканей для женской одежды.</w:t>
      </w:r>
    </w:p>
    <w:p w:rsidR="00CD6E93" w:rsidRDefault="00CD6E93" w:rsidP="003F72B3">
      <w:pPr>
        <w:shd w:val="clear" w:color="auto" w:fill="FFFFFF"/>
        <w:spacing w:after="0" w:line="240" w:lineRule="auto"/>
        <w:jc w:val="both"/>
        <w:rPr>
          <w:rFonts w:ascii="Times New Roman" w:eastAsia="Times New Roman" w:hAnsi="Times New Roman" w:cs="Times New Roman"/>
          <w:b/>
          <w:color w:val="333333"/>
          <w:sz w:val="28"/>
          <w:szCs w:val="28"/>
          <w:lang w:eastAsia="ru-RU"/>
        </w:rPr>
      </w:pPr>
    </w:p>
    <w:p w:rsidR="00441F5C" w:rsidRPr="003F72B3" w:rsidRDefault="00441F5C" w:rsidP="003F72B3">
      <w:pPr>
        <w:shd w:val="clear" w:color="auto" w:fill="FFFFFF"/>
        <w:spacing w:after="0" w:line="240" w:lineRule="auto"/>
        <w:jc w:val="both"/>
        <w:rPr>
          <w:rFonts w:ascii="Times New Roman" w:eastAsia="Times New Roman" w:hAnsi="Times New Roman" w:cs="Times New Roman"/>
          <w:b/>
          <w:color w:val="333333"/>
          <w:sz w:val="28"/>
          <w:szCs w:val="28"/>
          <w:lang w:eastAsia="ru-RU"/>
        </w:rPr>
      </w:pPr>
    </w:p>
    <w:p w:rsidR="003F72B3" w:rsidRDefault="00441F5C" w:rsidP="00415539">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r>
        <w:rPr>
          <w:rFonts w:ascii="Times New Roman" w:eastAsia="Times New Roman" w:hAnsi="Times New Roman" w:cs="Times New Roman"/>
          <w:b/>
          <w:color w:val="333333"/>
          <w:sz w:val="28"/>
          <w:szCs w:val="28"/>
          <w:lang w:eastAsia="ru-RU"/>
        </w:rPr>
        <w:t xml:space="preserve">10.3 </w:t>
      </w:r>
      <w:r w:rsidR="003F72B3" w:rsidRPr="00441F5C">
        <w:rPr>
          <w:rFonts w:ascii="Times New Roman" w:eastAsia="Times New Roman" w:hAnsi="Times New Roman" w:cs="Times New Roman"/>
          <w:b/>
          <w:color w:val="333333"/>
          <w:sz w:val="28"/>
          <w:szCs w:val="28"/>
          <w:lang w:eastAsia="ru-RU"/>
        </w:rPr>
        <w:t>Ассортимент хлопчатобумажных и ль</w:t>
      </w:r>
      <w:r w:rsidRPr="00441F5C">
        <w:rPr>
          <w:rFonts w:ascii="Times New Roman" w:eastAsia="Times New Roman" w:hAnsi="Times New Roman" w:cs="Times New Roman"/>
          <w:b/>
          <w:color w:val="333333"/>
          <w:sz w:val="28"/>
          <w:szCs w:val="28"/>
          <w:lang w:eastAsia="ru-RU"/>
        </w:rPr>
        <w:t>няных тканей для женской одежды</w:t>
      </w:r>
    </w:p>
    <w:p w:rsidR="00441F5C" w:rsidRPr="00415539" w:rsidRDefault="00441F5C" w:rsidP="00415539">
      <w:pPr>
        <w:shd w:val="clear" w:color="auto" w:fill="FFFFFF"/>
        <w:spacing w:after="0" w:line="240" w:lineRule="auto"/>
        <w:ind w:firstLine="709"/>
        <w:jc w:val="both"/>
        <w:rPr>
          <w:rFonts w:ascii="Times New Roman" w:eastAsia="Times New Roman" w:hAnsi="Times New Roman" w:cs="Times New Roman"/>
          <w:b/>
          <w:color w:val="333333"/>
          <w:sz w:val="28"/>
          <w:szCs w:val="28"/>
          <w:lang w:eastAsia="ru-RU"/>
        </w:rPr>
      </w:pPr>
    </w:p>
    <w:p w:rsidR="00415539" w:rsidRPr="00415539" w:rsidRDefault="00415539" w:rsidP="00415539">
      <w:pPr>
        <w:shd w:val="clear" w:color="auto" w:fill="FFFFFF"/>
        <w:spacing w:after="0" w:line="240" w:lineRule="auto"/>
        <w:ind w:firstLine="709"/>
        <w:jc w:val="both"/>
        <w:rPr>
          <w:rFonts w:ascii="Times New Roman" w:eastAsia="Times New Roman" w:hAnsi="Times New Roman" w:cs="Times New Roman"/>
          <w:i/>
          <w:color w:val="000000"/>
          <w:sz w:val="28"/>
          <w:szCs w:val="28"/>
          <w:lang w:eastAsia="ru-RU"/>
        </w:rPr>
      </w:pPr>
      <w:r w:rsidRPr="00415539">
        <w:rPr>
          <w:rFonts w:ascii="Times New Roman" w:eastAsia="Times New Roman" w:hAnsi="Times New Roman" w:cs="Times New Roman"/>
          <w:bCs/>
          <w:i/>
          <w:color w:val="000000"/>
          <w:sz w:val="28"/>
          <w:szCs w:val="28"/>
          <w:lang w:eastAsia="ru-RU"/>
        </w:rPr>
        <w:t>Ассортимент</w:t>
      </w:r>
      <w:r w:rsidRPr="00441F5C">
        <w:rPr>
          <w:rFonts w:ascii="Times New Roman" w:eastAsia="Times New Roman" w:hAnsi="Times New Roman" w:cs="Times New Roman"/>
          <w:bCs/>
          <w:i/>
          <w:color w:val="000000"/>
          <w:sz w:val="28"/>
          <w:szCs w:val="28"/>
          <w:lang w:eastAsia="ru-RU"/>
        </w:rPr>
        <w:t> </w:t>
      </w:r>
      <w:r w:rsidRPr="00415539">
        <w:rPr>
          <w:rFonts w:ascii="Times New Roman" w:eastAsia="Times New Roman" w:hAnsi="Times New Roman" w:cs="Times New Roman"/>
          <w:bCs/>
          <w:i/>
          <w:color w:val="000000"/>
          <w:sz w:val="28"/>
          <w:szCs w:val="28"/>
          <w:lang w:eastAsia="ru-RU"/>
        </w:rPr>
        <w:t>и</w:t>
      </w:r>
      <w:r w:rsidRPr="00441F5C">
        <w:rPr>
          <w:rFonts w:ascii="Times New Roman" w:eastAsia="Times New Roman" w:hAnsi="Times New Roman" w:cs="Times New Roman"/>
          <w:bCs/>
          <w:i/>
          <w:color w:val="000000"/>
          <w:sz w:val="28"/>
          <w:szCs w:val="28"/>
          <w:lang w:eastAsia="ru-RU"/>
        </w:rPr>
        <w:t> </w:t>
      </w:r>
      <w:r w:rsidRPr="00415539">
        <w:rPr>
          <w:rFonts w:ascii="Times New Roman" w:eastAsia="Times New Roman" w:hAnsi="Times New Roman" w:cs="Times New Roman"/>
          <w:bCs/>
          <w:i/>
          <w:color w:val="000000"/>
          <w:sz w:val="28"/>
          <w:szCs w:val="28"/>
          <w:lang w:eastAsia="ru-RU"/>
        </w:rPr>
        <w:t>общая</w:t>
      </w:r>
      <w:r w:rsidRPr="00441F5C">
        <w:rPr>
          <w:rFonts w:ascii="Times New Roman" w:eastAsia="Times New Roman" w:hAnsi="Times New Roman" w:cs="Times New Roman"/>
          <w:bCs/>
          <w:i/>
          <w:color w:val="000000"/>
          <w:sz w:val="28"/>
          <w:szCs w:val="28"/>
          <w:lang w:eastAsia="ru-RU"/>
        </w:rPr>
        <w:t> </w:t>
      </w:r>
      <w:r w:rsidRPr="00415539">
        <w:rPr>
          <w:rFonts w:ascii="Times New Roman" w:eastAsia="Times New Roman" w:hAnsi="Times New Roman" w:cs="Times New Roman"/>
          <w:bCs/>
          <w:i/>
          <w:color w:val="000000"/>
          <w:sz w:val="28"/>
          <w:szCs w:val="28"/>
          <w:lang w:eastAsia="ru-RU"/>
        </w:rPr>
        <w:t>характеристика</w:t>
      </w:r>
      <w:r w:rsidRPr="00441F5C">
        <w:rPr>
          <w:rFonts w:ascii="Times New Roman" w:eastAsia="Times New Roman" w:hAnsi="Times New Roman" w:cs="Times New Roman"/>
          <w:bCs/>
          <w:i/>
          <w:color w:val="000000"/>
          <w:sz w:val="28"/>
          <w:szCs w:val="28"/>
          <w:lang w:eastAsia="ru-RU"/>
        </w:rPr>
        <w:t> </w:t>
      </w:r>
      <w:r w:rsidRPr="00415539">
        <w:rPr>
          <w:rFonts w:ascii="Times New Roman" w:eastAsia="Times New Roman" w:hAnsi="Times New Roman" w:cs="Times New Roman"/>
          <w:bCs/>
          <w:i/>
          <w:color w:val="000000"/>
          <w:sz w:val="28"/>
          <w:szCs w:val="28"/>
          <w:lang w:eastAsia="ru-RU"/>
        </w:rPr>
        <w:t>хлопчатобумажных</w:t>
      </w:r>
      <w:r w:rsidRPr="00441F5C">
        <w:rPr>
          <w:rFonts w:ascii="Times New Roman" w:eastAsia="Times New Roman" w:hAnsi="Times New Roman" w:cs="Times New Roman"/>
          <w:bCs/>
          <w:i/>
          <w:color w:val="000000"/>
          <w:sz w:val="28"/>
          <w:szCs w:val="28"/>
          <w:lang w:eastAsia="ru-RU"/>
        </w:rPr>
        <w:t> </w:t>
      </w:r>
      <w:r w:rsidRPr="00415539">
        <w:rPr>
          <w:rFonts w:ascii="Times New Roman" w:eastAsia="Times New Roman" w:hAnsi="Times New Roman" w:cs="Times New Roman"/>
          <w:bCs/>
          <w:i/>
          <w:color w:val="000000"/>
          <w:sz w:val="28"/>
          <w:szCs w:val="28"/>
          <w:lang w:eastAsia="ru-RU"/>
        </w:rPr>
        <w:t>тканей</w:t>
      </w:r>
    </w:p>
    <w:p w:rsidR="00415539" w:rsidRPr="00415539" w:rsidRDefault="00415539" w:rsidP="00415539">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415539">
        <w:rPr>
          <w:rFonts w:ascii="Times New Roman" w:eastAsia="Times New Roman" w:hAnsi="Times New Roman" w:cs="Times New Roman"/>
          <w:color w:val="000000"/>
          <w:sz w:val="28"/>
          <w:szCs w:val="28"/>
          <w:lang w:eastAsia="ru-RU"/>
        </w:rPr>
        <w:t>Ассортимент хлопчатобумажных тканей в основном является традиционным. Ткани вырабатываются из гребенной, кардной и аппаратной пряжи и в последние годы из пряжи пневмомеханического прядения разной линейной плотности и строения.</w:t>
      </w:r>
    </w:p>
    <w:p w:rsidR="00415539" w:rsidRPr="00415539" w:rsidRDefault="00415539" w:rsidP="00415539">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415539">
        <w:rPr>
          <w:rFonts w:ascii="Times New Roman" w:eastAsia="Times New Roman" w:hAnsi="Times New Roman" w:cs="Times New Roman"/>
          <w:color w:val="000000"/>
          <w:sz w:val="28"/>
          <w:szCs w:val="28"/>
          <w:lang w:eastAsia="ru-RU"/>
        </w:rPr>
        <w:lastRenderedPageBreak/>
        <w:t>Хлопчатобумажные ткани отличаются высокими показателями гигиенических свойств, хорошей износостойкостью и размеростабильностью. Смешанные ткани вырабатывают из хлопко-вискозной, хлопкосиблоновой, хлопкополиэфирной пряжи при условии, что содержание хлопковых волокон выше 50%.</w:t>
      </w:r>
    </w:p>
    <w:p w:rsidR="00415539" w:rsidRPr="00415539" w:rsidRDefault="00415539" w:rsidP="00415539">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415539">
        <w:rPr>
          <w:rFonts w:ascii="Times New Roman" w:eastAsia="Times New Roman" w:hAnsi="Times New Roman" w:cs="Times New Roman"/>
          <w:color w:val="000000"/>
          <w:sz w:val="28"/>
          <w:szCs w:val="28"/>
          <w:lang w:eastAsia="ru-RU"/>
        </w:rPr>
        <w:t>В ассортименте хлопчатобумажных тканей сложились определенные уже классические группы тканей со стабильной структурой и свойствами, выпускаемые на протяжении многих лет.</w:t>
      </w:r>
    </w:p>
    <w:p w:rsidR="00415539" w:rsidRPr="00415539" w:rsidRDefault="00415539" w:rsidP="00415539">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415539">
        <w:rPr>
          <w:rFonts w:ascii="Times New Roman" w:eastAsia="Times New Roman" w:hAnsi="Times New Roman" w:cs="Times New Roman"/>
          <w:color w:val="000000"/>
          <w:sz w:val="28"/>
          <w:szCs w:val="28"/>
          <w:u w:val="single"/>
          <w:lang w:eastAsia="ru-RU"/>
        </w:rPr>
        <w:t>Ситец</w:t>
      </w:r>
      <w:r w:rsidRPr="00415539">
        <w:rPr>
          <w:rFonts w:ascii="Times New Roman" w:eastAsia="Times New Roman" w:hAnsi="Times New Roman" w:cs="Times New Roman"/>
          <w:color w:val="000000"/>
          <w:sz w:val="28"/>
          <w:szCs w:val="28"/>
          <w:lang w:eastAsia="ru-RU"/>
        </w:rPr>
        <w:t> - хлопчатобумажная ткань полотняного переплетения, вырабатываемая из кардной пряжи или пряжи пневмомеханического способа прядения с поверхностной плотностью 90-103 г./м</w:t>
      </w:r>
      <w:proofErr w:type="gramStart"/>
      <w:r w:rsidRPr="00415539">
        <w:rPr>
          <w:rFonts w:ascii="Times New Roman" w:eastAsia="Times New Roman" w:hAnsi="Times New Roman" w:cs="Times New Roman"/>
          <w:color w:val="000000"/>
          <w:sz w:val="28"/>
          <w:szCs w:val="28"/>
          <w:vertAlign w:val="superscript"/>
          <w:lang w:eastAsia="ru-RU"/>
        </w:rPr>
        <w:t>2</w:t>
      </w:r>
      <w:proofErr w:type="gramEnd"/>
      <w:r w:rsidRPr="00415539">
        <w:rPr>
          <w:rFonts w:ascii="Times New Roman" w:eastAsia="Times New Roman" w:hAnsi="Times New Roman" w:cs="Times New Roman"/>
          <w:color w:val="000000"/>
          <w:sz w:val="28"/>
          <w:szCs w:val="28"/>
          <w:lang w:eastAsia="ru-RU"/>
        </w:rPr>
        <w:t>; выпускается гладкокрашеным, набивным в широком многообразии художественно-колористическом оформлении.</w:t>
      </w:r>
    </w:p>
    <w:p w:rsidR="00415539" w:rsidRPr="00415539" w:rsidRDefault="00415539" w:rsidP="00415539">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415539">
        <w:rPr>
          <w:rFonts w:ascii="Times New Roman" w:eastAsia="Times New Roman" w:hAnsi="Times New Roman" w:cs="Times New Roman"/>
          <w:color w:val="000000"/>
          <w:sz w:val="28"/>
          <w:szCs w:val="28"/>
          <w:u w:val="single"/>
          <w:lang w:eastAsia="ru-RU"/>
        </w:rPr>
        <w:t>Бязь</w:t>
      </w:r>
      <w:r w:rsidRPr="00415539">
        <w:rPr>
          <w:rFonts w:ascii="Times New Roman" w:eastAsia="Times New Roman" w:hAnsi="Times New Roman" w:cs="Times New Roman"/>
          <w:color w:val="000000"/>
          <w:sz w:val="28"/>
          <w:szCs w:val="28"/>
          <w:lang w:eastAsia="ru-RU"/>
        </w:rPr>
        <w:t> - ткань полотняного переплетения с поверхностной плотностью 124-145 г./м</w:t>
      </w:r>
      <w:proofErr w:type="gramStart"/>
      <w:r w:rsidRPr="00415539">
        <w:rPr>
          <w:rFonts w:ascii="Times New Roman" w:eastAsia="Times New Roman" w:hAnsi="Times New Roman" w:cs="Times New Roman"/>
          <w:color w:val="000000"/>
          <w:sz w:val="28"/>
          <w:szCs w:val="28"/>
          <w:vertAlign w:val="superscript"/>
          <w:lang w:eastAsia="ru-RU"/>
        </w:rPr>
        <w:t>2</w:t>
      </w:r>
      <w:proofErr w:type="gramEnd"/>
      <w:r w:rsidRPr="00415539">
        <w:rPr>
          <w:rFonts w:ascii="Times New Roman" w:eastAsia="Times New Roman" w:hAnsi="Times New Roman" w:cs="Times New Roman"/>
          <w:color w:val="000000"/>
          <w:sz w:val="28"/>
          <w:szCs w:val="28"/>
          <w:lang w:eastAsia="ru-RU"/>
        </w:rPr>
        <w:t>, набивная или гладкокрашеная; по сравнению с ситцем более тяжелая ткань с жестким грифом. Ситцы и бязи могут иметь отделку лощение, тиснение и жатости.</w:t>
      </w:r>
    </w:p>
    <w:p w:rsidR="00415539" w:rsidRPr="00415539" w:rsidRDefault="00415539" w:rsidP="00415539">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415539">
        <w:rPr>
          <w:rFonts w:ascii="Times New Roman" w:eastAsia="Times New Roman" w:hAnsi="Times New Roman" w:cs="Times New Roman"/>
          <w:color w:val="000000"/>
          <w:sz w:val="28"/>
          <w:szCs w:val="28"/>
          <w:u w:val="single"/>
          <w:lang w:eastAsia="ru-RU"/>
        </w:rPr>
        <w:t>Сатин</w:t>
      </w:r>
      <w:r w:rsidRPr="00415539">
        <w:rPr>
          <w:rFonts w:ascii="Times New Roman" w:eastAsia="Times New Roman" w:hAnsi="Times New Roman" w:cs="Times New Roman"/>
          <w:color w:val="000000"/>
          <w:sz w:val="28"/>
          <w:szCs w:val="28"/>
          <w:lang w:eastAsia="ru-RU"/>
        </w:rPr>
        <w:t xml:space="preserve"> - ткань с гладкой, блестящей поверхностью, образованной ровным плотным застилом уточных нитей, благодаря использованию сатинового переплетения. Сатины выпускаются </w:t>
      </w:r>
      <w:proofErr w:type="gramStart"/>
      <w:r w:rsidRPr="00415539">
        <w:rPr>
          <w:rFonts w:ascii="Times New Roman" w:eastAsia="Times New Roman" w:hAnsi="Times New Roman" w:cs="Times New Roman"/>
          <w:color w:val="000000"/>
          <w:sz w:val="28"/>
          <w:szCs w:val="28"/>
          <w:lang w:eastAsia="ru-RU"/>
        </w:rPr>
        <w:t>отбеленными</w:t>
      </w:r>
      <w:proofErr w:type="gramEnd"/>
      <w:r w:rsidRPr="00415539">
        <w:rPr>
          <w:rFonts w:ascii="Times New Roman" w:eastAsia="Times New Roman" w:hAnsi="Times New Roman" w:cs="Times New Roman"/>
          <w:color w:val="000000"/>
          <w:sz w:val="28"/>
          <w:szCs w:val="28"/>
          <w:lang w:eastAsia="ru-RU"/>
        </w:rPr>
        <w:t>, гладкокрашеными и набивными, могут иметь отделку мерсеризации, лощения, тиснения, серебристо-шёлковую. Различают сатины кардные гребенные и полугребенные.</w:t>
      </w:r>
    </w:p>
    <w:p w:rsidR="00415539" w:rsidRPr="00415539" w:rsidRDefault="00415539" w:rsidP="00415539">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415539">
        <w:rPr>
          <w:rFonts w:ascii="Times New Roman" w:eastAsia="Times New Roman" w:hAnsi="Times New Roman" w:cs="Times New Roman"/>
          <w:color w:val="000000"/>
          <w:sz w:val="28"/>
          <w:szCs w:val="28"/>
          <w:lang w:eastAsia="ru-RU"/>
        </w:rPr>
        <w:t>Кардные сатины вырабатываются из кардной или пневмомеханической пряжи, имеют поверхностную плотность от 128 до 150 г./м</w:t>
      </w:r>
      <w:r w:rsidRPr="00415539">
        <w:rPr>
          <w:rFonts w:ascii="Times New Roman" w:eastAsia="Times New Roman" w:hAnsi="Times New Roman" w:cs="Times New Roman"/>
          <w:color w:val="000000"/>
          <w:sz w:val="28"/>
          <w:szCs w:val="28"/>
          <w:vertAlign w:val="superscript"/>
          <w:lang w:eastAsia="ru-RU"/>
        </w:rPr>
        <w:t>3</w:t>
      </w:r>
      <w:r w:rsidRPr="00415539">
        <w:rPr>
          <w:rFonts w:ascii="Times New Roman" w:eastAsia="Times New Roman" w:hAnsi="Times New Roman" w:cs="Times New Roman"/>
          <w:color w:val="000000"/>
          <w:sz w:val="28"/>
          <w:szCs w:val="28"/>
          <w:lang w:eastAsia="ru-RU"/>
        </w:rPr>
        <w:t>; встречаются сатины из смешенной пряжи с содержанием 33% высокомодульного волокна сиблон (арт. 554).</w:t>
      </w:r>
    </w:p>
    <w:p w:rsidR="00415539" w:rsidRPr="00415539" w:rsidRDefault="00415539" w:rsidP="00415539">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415539">
        <w:rPr>
          <w:rFonts w:ascii="Times New Roman" w:eastAsia="Times New Roman" w:hAnsi="Times New Roman" w:cs="Times New Roman"/>
          <w:color w:val="000000"/>
          <w:sz w:val="28"/>
          <w:szCs w:val="28"/>
          <w:lang w:eastAsia="ru-RU"/>
        </w:rPr>
        <w:t>Гребенные сатины получают из гребенной пряжи; они более тонкие и легкие (113-130 г./м</w:t>
      </w:r>
      <w:r w:rsidRPr="00415539">
        <w:rPr>
          <w:rFonts w:ascii="Times New Roman" w:eastAsia="Times New Roman" w:hAnsi="Times New Roman" w:cs="Times New Roman"/>
          <w:color w:val="000000"/>
          <w:sz w:val="28"/>
          <w:szCs w:val="28"/>
          <w:vertAlign w:val="superscript"/>
          <w:lang w:eastAsia="ru-RU"/>
        </w:rPr>
        <w:t>3</w:t>
      </w:r>
      <w:r w:rsidRPr="00415539">
        <w:rPr>
          <w:rFonts w:ascii="Times New Roman" w:eastAsia="Times New Roman" w:hAnsi="Times New Roman" w:cs="Times New Roman"/>
          <w:color w:val="000000"/>
          <w:sz w:val="28"/>
          <w:szCs w:val="28"/>
          <w:lang w:eastAsia="ru-RU"/>
        </w:rPr>
        <w:t>) с ровной блестящей поверхностью, высокими показателями потребительских свойств. Особо высоким качеством отличаются сатины из тонковолокнистого хлопка. Вырабатывают сатины также и из хлопкосиблоновой гребенной пряжи с 33% содержанием высокомодульных волокон.</w:t>
      </w:r>
    </w:p>
    <w:p w:rsidR="00415539" w:rsidRPr="00415539" w:rsidRDefault="00415539" w:rsidP="00415539">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415539">
        <w:rPr>
          <w:rFonts w:ascii="Times New Roman" w:eastAsia="Times New Roman" w:hAnsi="Times New Roman" w:cs="Times New Roman"/>
          <w:color w:val="000000"/>
          <w:sz w:val="28"/>
          <w:szCs w:val="28"/>
          <w:u w:val="single"/>
          <w:lang w:eastAsia="ru-RU"/>
        </w:rPr>
        <w:t>Ластик </w:t>
      </w:r>
      <w:r w:rsidRPr="00415539">
        <w:rPr>
          <w:rFonts w:ascii="Times New Roman" w:eastAsia="Times New Roman" w:hAnsi="Times New Roman" w:cs="Times New Roman"/>
          <w:color w:val="000000"/>
          <w:sz w:val="28"/>
          <w:szCs w:val="28"/>
          <w:lang w:eastAsia="ru-RU"/>
        </w:rPr>
        <w:t>- ткань атласного переплетения с плотным застилом лицевой поверхности из основных нитей относится к группе сатинов. Ластик может вырабатываться как кардным, так и гребенным; фасонный ластик получают комбинированным переплетением с рисунком продольных атласных полос. Ластик жаккардовый (арт. 552) имеет крупномасштабный рисунок на атласном фоне. Ластики выпускают в отбеленном, гладкокрашеном и набивном оформлении.</w:t>
      </w:r>
    </w:p>
    <w:p w:rsidR="00415539" w:rsidRPr="00415539" w:rsidRDefault="00415539" w:rsidP="00415539">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415539">
        <w:rPr>
          <w:rFonts w:ascii="Times New Roman" w:eastAsia="Times New Roman" w:hAnsi="Times New Roman" w:cs="Times New Roman"/>
          <w:color w:val="000000"/>
          <w:sz w:val="28"/>
          <w:szCs w:val="28"/>
          <w:lang w:eastAsia="ru-RU"/>
        </w:rPr>
        <w:t xml:space="preserve">Подгруппа летних тканей объединяет гребенные и кардные ткани, отличающиеся небольшой поверхностной плотностью, хорошей проницаемостью структуры. Они предназначены для изготовления легких летних изделий плательной ассортиментной группы. Здесь также представлены классические виды легких хлопчатобумажных тканей, а также их новые виды. </w:t>
      </w:r>
      <w:r w:rsidRPr="00415539">
        <w:rPr>
          <w:rFonts w:ascii="Times New Roman" w:eastAsia="Times New Roman" w:hAnsi="Times New Roman" w:cs="Times New Roman"/>
          <w:color w:val="000000"/>
          <w:sz w:val="28"/>
          <w:szCs w:val="28"/>
          <w:lang w:eastAsia="ru-RU"/>
        </w:rPr>
        <w:lastRenderedPageBreak/>
        <w:t xml:space="preserve">Ткани этой подгруппы ассортимента выпускаются </w:t>
      </w:r>
      <w:proofErr w:type="gramStart"/>
      <w:r w:rsidRPr="00415539">
        <w:rPr>
          <w:rFonts w:ascii="Times New Roman" w:eastAsia="Times New Roman" w:hAnsi="Times New Roman" w:cs="Times New Roman"/>
          <w:color w:val="000000"/>
          <w:sz w:val="28"/>
          <w:szCs w:val="28"/>
          <w:lang w:eastAsia="ru-RU"/>
        </w:rPr>
        <w:t>отбеленными</w:t>
      </w:r>
      <w:proofErr w:type="gramEnd"/>
      <w:r w:rsidRPr="00415539">
        <w:rPr>
          <w:rFonts w:ascii="Times New Roman" w:eastAsia="Times New Roman" w:hAnsi="Times New Roman" w:cs="Times New Roman"/>
          <w:color w:val="000000"/>
          <w:sz w:val="28"/>
          <w:szCs w:val="28"/>
          <w:lang w:eastAsia="ru-RU"/>
        </w:rPr>
        <w:t>, гладкокрашеными и набивными, значительная часть этих тканей подвергается мерсеризации.</w:t>
      </w:r>
    </w:p>
    <w:p w:rsidR="00415539" w:rsidRPr="00415539" w:rsidRDefault="00415539" w:rsidP="00415539">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415539">
        <w:rPr>
          <w:rFonts w:ascii="Times New Roman" w:eastAsia="Times New Roman" w:hAnsi="Times New Roman" w:cs="Times New Roman"/>
          <w:color w:val="000000"/>
          <w:sz w:val="28"/>
          <w:szCs w:val="28"/>
          <w:u w:val="single"/>
          <w:lang w:eastAsia="ru-RU"/>
        </w:rPr>
        <w:t>Батист</w:t>
      </w:r>
      <w:r w:rsidRPr="00415539">
        <w:rPr>
          <w:rFonts w:ascii="Times New Roman" w:eastAsia="Times New Roman" w:hAnsi="Times New Roman" w:cs="Times New Roman"/>
          <w:color w:val="000000"/>
          <w:sz w:val="28"/>
          <w:szCs w:val="28"/>
          <w:lang w:eastAsia="ru-RU"/>
        </w:rPr>
        <w:t> - ткань полотняного переплетения из тонкой гребенной пряжи, легкая (55-70 г./м</w:t>
      </w:r>
      <w:proofErr w:type="gramStart"/>
      <w:r w:rsidRPr="00415539">
        <w:rPr>
          <w:rFonts w:ascii="Times New Roman" w:eastAsia="Times New Roman" w:hAnsi="Times New Roman" w:cs="Times New Roman"/>
          <w:color w:val="000000"/>
          <w:sz w:val="28"/>
          <w:szCs w:val="28"/>
          <w:vertAlign w:val="superscript"/>
          <w:lang w:eastAsia="ru-RU"/>
        </w:rPr>
        <w:t>2</w:t>
      </w:r>
      <w:proofErr w:type="gramEnd"/>
      <w:r w:rsidRPr="00415539">
        <w:rPr>
          <w:rFonts w:ascii="Times New Roman" w:eastAsia="Times New Roman" w:hAnsi="Times New Roman" w:cs="Times New Roman"/>
          <w:color w:val="000000"/>
          <w:sz w:val="28"/>
          <w:szCs w:val="28"/>
          <w:lang w:eastAsia="ru-RU"/>
        </w:rPr>
        <w:t>), тонкая (0,15-0,20 мм) с мягким шелковистым блеском и грифом.</w:t>
      </w:r>
    </w:p>
    <w:p w:rsidR="00415539" w:rsidRPr="00415539" w:rsidRDefault="00415539" w:rsidP="00415539">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proofErr w:type="gramStart"/>
      <w:r w:rsidRPr="00415539">
        <w:rPr>
          <w:rFonts w:ascii="Times New Roman" w:eastAsia="Times New Roman" w:hAnsi="Times New Roman" w:cs="Times New Roman"/>
          <w:color w:val="000000"/>
          <w:sz w:val="28"/>
          <w:szCs w:val="28"/>
          <w:u w:val="single"/>
          <w:lang w:eastAsia="ru-RU"/>
        </w:rPr>
        <w:t>Маркизет</w:t>
      </w:r>
      <w:r w:rsidRPr="00415539">
        <w:rPr>
          <w:rFonts w:ascii="Times New Roman" w:eastAsia="Times New Roman" w:hAnsi="Times New Roman" w:cs="Times New Roman"/>
          <w:color w:val="000000"/>
          <w:sz w:val="28"/>
          <w:szCs w:val="28"/>
          <w:lang w:eastAsia="ru-RU"/>
        </w:rPr>
        <w:t> - высококачественная ткань из тонкой гребенной крученой пряжи, полотняного переплетения, полупрозрачные с муаровым эффектом, с упругим, несколько жестким грифом.</w:t>
      </w:r>
      <w:proofErr w:type="gramEnd"/>
    </w:p>
    <w:p w:rsidR="00415539" w:rsidRPr="00415539" w:rsidRDefault="00415539" w:rsidP="00415539">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415539">
        <w:rPr>
          <w:rFonts w:ascii="Times New Roman" w:eastAsia="Times New Roman" w:hAnsi="Times New Roman" w:cs="Times New Roman"/>
          <w:color w:val="000000"/>
          <w:sz w:val="28"/>
          <w:szCs w:val="28"/>
          <w:u w:val="single"/>
          <w:lang w:eastAsia="ru-RU"/>
        </w:rPr>
        <w:t>Вуаль</w:t>
      </w:r>
      <w:r w:rsidRPr="00415539">
        <w:rPr>
          <w:rFonts w:ascii="Times New Roman" w:eastAsia="Times New Roman" w:hAnsi="Times New Roman" w:cs="Times New Roman"/>
          <w:color w:val="000000"/>
          <w:sz w:val="28"/>
          <w:szCs w:val="28"/>
          <w:lang w:eastAsia="ru-RU"/>
        </w:rPr>
        <w:t> - тонкая, полупрозрачная гребенная ткань полотняного переплетения с повышенной упругостью и жесткостью.</w:t>
      </w:r>
    </w:p>
    <w:p w:rsidR="00415539" w:rsidRPr="00415539" w:rsidRDefault="00415539" w:rsidP="00415539">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415539">
        <w:rPr>
          <w:rFonts w:ascii="Times New Roman" w:eastAsia="Times New Roman" w:hAnsi="Times New Roman" w:cs="Times New Roman"/>
          <w:color w:val="000000"/>
          <w:sz w:val="28"/>
          <w:szCs w:val="28"/>
          <w:u w:val="single"/>
          <w:lang w:eastAsia="ru-RU"/>
        </w:rPr>
        <w:t>Майя</w:t>
      </w:r>
      <w:r w:rsidRPr="00415539">
        <w:rPr>
          <w:rFonts w:ascii="Times New Roman" w:eastAsia="Times New Roman" w:hAnsi="Times New Roman" w:cs="Times New Roman"/>
          <w:color w:val="000000"/>
          <w:sz w:val="28"/>
          <w:szCs w:val="28"/>
          <w:lang w:eastAsia="ru-RU"/>
        </w:rPr>
        <w:t> - гребенная полотняная ткань с более плотной структурой по сравнению с вуалью.</w:t>
      </w:r>
    </w:p>
    <w:p w:rsidR="00415539" w:rsidRPr="00415539" w:rsidRDefault="00415539" w:rsidP="00415539">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415539">
        <w:rPr>
          <w:rFonts w:ascii="Times New Roman" w:eastAsia="Times New Roman" w:hAnsi="Times New Roman" w:cs="Times New Roman"/>
          <w:color w:val="000000"/>
          <w:sz w:val="28"/>
          <w:szCs w:val="28"/>
          <w:u w:val="single"/>
          <w:lang w:eastAsia="ru-RU"/>
        </w:rPr>
        <w:t>Кисея</w:t>
      </w:r>
      <w:r w:rsidRPr="00415539">
        <w:rPr>
          <w:rFonts w:ascii="Times New Roman" w:eastAsia="Times New Roman" w:hAnsi="Times New Roman" w:cs="Times New Roman"/>
          <w:color w:val="000000"/>
          <w:sz w:val="28"/>
          <w:szCs w:val="28"/>
          <w:lang w:eastAsia="ru-RU"/>
        </w:rPr>
        <w:t> - тонкая легкая ткань из кардной пряжи полотняного переплетения разреженной структуры с атласными продольными и узкими уплотнеными поперечными полосами, образующими клетки.</w:t>
      </w:r>
    </w:p>
    <w:p w:rsidR="00415539" w:rsidRPr="00415539" w:rsidRDefault="00415539" w:rsidP="00415539">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415539">
        <w:rPr>
          <w:rFonts w:ascii="Times New Roman" w:eastAsia="Times New Roman" w:hAnsi="Times New Roman" w:cs="Times New Roman"/>
          <w:color w:val="000000"/>
          <w:sz w:val="28"/>
          <w:szCs w:val="28"/>
          <w:lang w:eastAsia="ru-RU"/>
        </w:rPr>
        <w:t xml:space="preserve">Зимнюю подгруппу плательных тканей составляют ткани с плотным односторонним или двухсторонним ворсовым начесом, обладающие повышенными теплозащитными свойствами, высокими гигроскопическими свойствами. Такие ткани широко используются для пошива демисезонных и зимних изделий детского ассортимента и платьев, халатов, блузок для женщин пожилого возраста. Ткани выпускаются </w:t>
      </w:r>
      <w:proofErr w:type="gramStart"/>
      <w:r w:rsidRPr="00415539">
        <w:rPr>
          <w:rFonts w:ascii="Times New Roman" w:eastAsia="Times New Roman" w:hAnsi="Times New Roman" w:cs="Times New Roman"/>
          <w:color w:val="000000"/>
          <w:sz w:val="28"/>
          <w:szCs w:val="28"/>
          <w:lang w:eastAsia="ru-RU"/>
        </w:rPr>
        <w:t>гладкокрашеными</w:t>
      </w:r>
      <w:proofErr w:type="gramEnd"/>
      <w:r w:rsidRPr="00415539">
        <w:rPr>
          <w:rFonts w:ascii="Times New Roman" w:eastAsia="Times New Roman" w:hAnsi="Times New Roman" w:cs="Times New Roman"/>
          <w:color w:val="000000"/>
          <w:sz w:val="28"/>
          <w:szCs w:val="28"/>
          <w:lang w:eastAsia="ru-RU"/>
        </w:rPr>
        <w:t xml:space="preserve"> или с набивным рисунком.</w:t>
      </w:r>
    </w:p>
    <w:p w:rsidR="00415539" w:rsidRPr="00415539" w:rsidRDefault="00415539" w:rsidP="00415539">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415539">
        <w:rPr>
          <w:rFonts w:ascii="Times New Roman" w:eastAsia="Times New Roman" w:hAnsi="Times New Roman" w:cs="Times New Roman"/>
          <w:color w:val="000000"/>
          <w:sz w:val="28"/>
          <w:szCs w:val="28"/>
          <w:u w:val="single"/>
          <w:lang w:eastAsia="ru-RU"/>
        </w:rPr>
        <w:t>Фланель</w:t>
      </w:r>
      <w:r w:rsidRPr="00415539">
        <w:rPr>
          <w:rFonts w:ascii="Times New Roman" w:eastAsia="Times New Roman" w:hAnsi="Times New Roman" w:cs="Times New Roman"/>
          <w:color w:val="000000"/>
          <w:sz w:val="28"/>
          <w:szCs w:val="28"/>
          <w:lang w:eastAsia="ru-RU"/>
        </w:rPr>
        <w:t> - классическая зимняя ткань с двухсторонним ворсовым начесом, образованным за счет толстых уточных нитей, вырабатывается полотняным переплетением из кардной или пневмомеханической пряжи, имеет поверхностную плотность от 160 до 200 г./м</w:t>
      </w:r>
      <w:proofErr w:type="gramStart"/>
      <w:r w:rsidRPr="00415539">
        <w:rPr>
          <w:rFonts w:ascii="Times New Roman" w:eastAsia="Times New Roman" w:hAnsi="Times New Roman" w:cs="Times New Roman"/>
          <w:color w:val="000000"/>
          <w:sz w:val="28"/>
          <w:szCs w:val="28"/>
          <w:vertAlign w:val="superscript"/>
          <w:lang w:eastAsia="ru-RU"/>
        </w:rPr>
        <w:t>2</w:t>
      </w:r>
      <w:proofErr w:type="gramEnd"/>
      <w:r w:rsidRPr="00415539">
        <w:rPr>
          <w:rFonts w:ascii="Times New Roman" w:eastAsia="Times New Roman" w:hAnsi="Times New Roman" w:cs="Times New Roman"/>
          <w:color w:val="000000"/>
          <w:sz w:val="28"/>
          <w:szCs w:val="28"/>
          <w:lang w:eastAsia="ru-RU"/>
        </w:rPr>
        <w:t>. Фланели в настоящее время могут вырабатываться из хлопко-вискозной пряжи, располагающейся в направлении утка, из которой образуется ворсовый начес; они отличаются более мягким и шелковистым грифом. Кроме того, при производстве фланелей используют и хлопко-сиблоновую пряжу с 33% содержанием высокомодульных волокон в обеих Системах или в одной из систем.</w:t>
      </w:r>
    </w:p>
    <w:p w:rsidR="00415539" w:rsidRPr="002A5B8E" w:rsidRDefault="00415539" w:rsidP="002A5B8E">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415539">
        <w:rPr>
          <w:rFonts w:ascii="Times New Roman" w:eastAsia="Times New Roman" w:hAnsi="Times New Roman" w:cs="Times New Roman"/>
          <w:color w:val="000000"/>
          <w:sz w:val="28"/>
          <w:szCs w:val="28"/>
          <w:u w:val="single"/>
          <w:lang w:eastAsia="ru-RU"/>
        </w:rPr>
        <w:t>Бумазея</w:t>
      </w:r>
      <w:r w:rsidRPr="00415539">
        <w:rPr>
          <w:rFonts w:ascii="Times New Roman" w:eastAsia="Times New Roman" w:hAnsi="Times New Roman" w:cs="Times New Roman"/>
          <w:color w:val="000000"/>
          <w:sz w:val="28"/>
          <w:szCs w:val="28"/>
          <w:lang w:eastAsia="ru-RU"/>
        </w:rPr>
        <w:t> - ткань из кардной или пневмомеханической пряжи с односторонним начесом, вырабатывается полотняным, саржевыми или креповыми переплетениями с печатным рисунком, расположенным либо на ворсованной, либо на неворсованной стороне. Выпускают гладкокрашеную бумазею и с резервным ворсованием, при котором на лицевой поверхности образуется рисунок из проворсованных или обнаженных, непроворсованных участков. Бумазея арт. 1673 вырабатывается с вискозным утком, из которого на лицевой поверхности получают красивый, шелковисты</w:t>
      </w:r>
      <w:r w:rsidR="002A5B8E">
        <w:rPr>
          <w:rFonts w:ascii="Times New Roman" w:eastAsia="Times New Roman" w:hAnsi="Times New Roman" w:cs="Times New Roman"/>
          <w:color w:val="000000"/>
          <w:sz w:val="28"/>
          <w:szCs w:val="28"/>
          <w:lang w:eastAsia="ru-RU"/>
        </w:rPr>
        <w:t>й, блестящий направленный ворс.</w:t>
      </w:r>
    </w:p>
    <w:p w:rsidR="00415539" w:rsidRPr="00415539" w:rsidRDefault="00415539" w:rsidP="00415539">
      <w:pPr>
        <w:shd w:val="clear" w:color="auto" w:fill="FFFFFF"/>
        <w:spacing w:after="0" w:line="240" w:lineRule="auto"/>
        <w:ind w:firstLine="709"/>
        <w:jc w:val="both"/>
        <w:rPr>
          <w:rFonts w:ascii="Times New Roman" w:eastAsia="Times New Roman" w:hAnsi="Times New Roman" w:cs="Times New Roman"/>
          <w:i/>
          <w:color w:val="000000"/>
          <w:sz w:val="28"/>
          <w:szCs w:val="28"/>
          <w:lang w:eastAsia="ru-RU"/>
        </w:rPr>
      </w:pPr>
      <w:r w:rsidRPr="00415539">
        <w:rPr>
          <w:rFonts w:ascii="Times New Roman" w:eastAsia="Times New Roman" w:hAnsi="Times New Roman" w:cs="Times New Roman"/>
          <w:bCs/>
          <w:i/>
          <w:color w:val="000000"/>
          <w:sz w:val="28"/>
          <w:szCs w:val="28"/>
          <w:lang w:eastAsia="ru-RU"/>
        </w:rPr>
        <w:t>Ассортимент и общая характеристика</w:t>
      </w:r>
      <w:r w:rsidRPr="00441F5C">
        <w:rPr>
          <w:rFonts w:ascii="Times New Roman" w:eastAsia="Times New Roman" w:hAnsi="Times New Roman" w:cs="Times New Roman"/>
          <w:bCs/>
          <w:i/>
          <w:color w:val="000000"/>
          <w:sz w:val="28"/>
          <w:szCs w:val="28"/>
          <w:lang w:eastAsia="ru-RU"/>
        </w:rPr>
        <w:t> </w:t>
      </w:r>
      <w:r w:rsidRPr="00415539">
        <w:rPr>
          <w:rFonts w:ascii="Times New Roman" w:eastAsia="Times New Roman" w:hAnsi="Times New Roman" w:cs="Times New Roman"/>
          <w:bCs/>
          <w:i/>
          <w:color w:val="000000"/>
          <w:sz w:val="28"/>
          <w:szCs w:val="28"/>
          <w:lang w:eastAsia="ru-RU"/>
        </w:rPr>
        <w:t>льняных</w:t>
      </w:r>
      <w:r w:rsidRPr="00441F5C">
        <w:rPr>
          <w:rFonts w:ascii="Times New Roman" w:eastAsia="Times New Roman" w:hAnsi="Times New Roman" w:cs="Times New Roman"/>
          <w:bCs/>
          <w:i/>
          <w:color w:val="000000"/>
          <w:sz w:val="28"/>
          <w:szCs w:val="28"/>
          <w:lang w:eastAsia="ru-RU"/>
        </w:rPr>
        <w:t> </w:t>
      </w:r>
      <w:r w:rsidRPr="00415539">
        <w:rPr>
          <w:rFonts w:ascii="Times New Roman" w:eastAsia="Times New Roman" w:hAnsi="Times New Roman" w:cs="Times New Roman"/>
          <w:bCs/>
          <w:i/>
          <w:color w:val="000000"/>
          <w:sz w:val="28"/>
          <w:szCs w:val="28"/>
          <w:lang w:eastAsia="ru-RU"/>
        </w:rPr>
        <w:t>тканей</w:t>
      </w:r>
    </w:p>
    <w:p w:rsidR="00415539" w:rsidRPr="00415539" w:rsidRDefault="00415539" w:rsidP="00415539">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415539">
        <w:rPr>
          <w:rFonts w:ascii="Times New Roman" w:eastAsia="Times New Roman" w:hAnsi="Times New Roman" w:cs="Times New Roman"/>
          <w:color w:val="000000"/>
          <w:sz w:val="28"/>
          <w:szCs w:val="28"/>
          <w:lang w:eastAsia="ru-RU"/>
        </w:rPr>
        <w:t xml:space="preserve">Ассортимент льняных тканей хуже ассортимента других видов тканей, менее разнообразен по волокнистому составу и строению. Его составляют </w:t>
      </w:r>
      <w:r w:rsidRPr="00415539">
        <w:rPr>
          <w:rFonts w:ascii="Times New Roman" w:eastAsia="Times New Roman" w:hAnsi="Times New Roman" w:cs="Times New Roman"/>
          <w:color w:val="000000"/>
          <w:sz w:val="28"/>
          <w:szCs w:val="28"/>
          <w:lang w:eastAsia="ru-RU"/>
        </w:rPr>
        <w:lastRenderedPageBreak/>
        <w:t xml:space="preserve">полульняные ткани с использованием хлопчатобумажной пряжи, полиэфирных волокон и нитей. Льняные ткани это в основном ткани бытового назначения. Их легко обрабатывать, мало растяжимы, </w:t>
      </w:r>
      <w:proofErr w:type="gramStart"/>
      <w:r w:rsidRPr="00415539">
        <w:rPr>
          <w:rFonts w:ascii="Times New Roman" w:eastAsia="Times New Roman" w:hAnsi="Times New Roman" w:cs="Times New Roman"/>
          <w:color w:val="000000"/>
          <w:sz w:val="28"/>
          <w:szCs w:val="28"/>
          <w:lang w:eastAsia="ru-RU"/>
        </w:rPr>
        <w:t>гнилостно-устойчивы</w:t>
      </w:r>
      <w:proofErr w:type="gramEnd"/>
      <w:r w:rsidRPr="00415539">
        <w:rPr>
          <w:rFonts w:ascii="Times New Roman" w:eastAsia="Times New Roman" w:hAnsi="Times New Roman" w:cs="Times New Roman"/>
          <w:color w:val="000000"/>
          <w:sz w:val="28"/>
          <w:szCs w:val="28"/>
          <w:lang w:eastAsia="ru-RU"/>
        </w:rPr>
        <w:t>, с хорошими гигиеническими свойствами. К недостаткам можно отнести усадку и сминаемость.</w:t>
      </w:r>
    </w:p>
    <w:p w:rsidR="00415539" w:rsidRPr="00415539" w:rsidRDefault="00415539" w:rsidP="00415539">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415539">
        <w:rPr>
          <w:rFonts w:ascii="Times New Roman" w:eastAsia="Times New Roman" w:hAnsi="Times New Roman" w:cs="Times New Roman"/>
          <w:color w:val="000000"/>
          <w:sz w:val="28"/>
          <w:szCs w:val="28"/>
          <w:lang w:eastAsia="ru-RU"/>
        </w:rPr>
        <w:t xml:space="preserve">Полотна - их выпускают льняными и полульняными, белыми и полубелыми, полотняным и жаккардовым переплетением. Жаккардовые полотна называются камчатными. </w:t>
      </w:r>
      <w:proofErr w:type="gramStart"/>
      <w:r w:rsidRPr="00415539">
        <w:rPr>
          <w:rFonts w:ascii="Times New Roman" w:eastAsia="Times New Roman" w:hAnsi="Times New Roman" w:cs="Times New Roman"/>
          <w:color w:val="000000"/>
          <w:sz w:val="28"/>
          <w:szCs w:val="28"/>
          <w:lang w:eastAsia="ru-RU"/>
        </w:rPr>
        <w:t>В зависимости от толщины, полотна делят на очень тонкие (льняной батист), тонкие, средние, полугрубые, грубые.</w:t>
      </w:r>
      <w:proofErr w:type="gramEnd"/>
      <w:r w:rsidRPr="00415539">
        <w:rPr>
          <w:rFonts w:ascii="Times New Roman" w:eastAsia="Times New Roman" w:hAnsi="Times New Roman" w:cs="Times New Roman"/>
          <w:color w:val="000000"/>
          <w:sz w:val="28"/>
          <w:szCs w:val="28"/>
          <w:lang w:eastAsia="ru-RU"/>
        </w:rPr>
        <w:t xml:space="preserve"> Используют полотна для изготовления постельного и столового белья, костюмов. Для пошива платьев используют ткани различных названий. Волокнистый состав их, строение и отделка зависят от направления моды.</w:t>
      </w:r>
    </w:p>
    <w:p w:rsidR="00415539" w:rsidRPr="00415539" w:rsidRDefault="00415539" w:rsidP="00415539">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415539">
        <w:rPr>
          <w:rFonts w:ascii="Times New Roman" w:eastAsia="Times New Roman" w:hAnsi="Times New Roman" w:cs="Times New Roman"/>
          <w:color w:val="000000"/>
          <w:sz w:val="28"/>
          <w:szCs w:val="28"/>
          <w:lang w:eastAsia="ru-RU"/>
        </w:rPr>
        <w:t xml:space="preserve">Бортовка - прокладочный материал из льняной пряжи сухого прядения, переплетение полотняное может быть чисто льняной и полульняной. </w:t>
      </w:r>
      <w:proofErr w:type="gramStart"/>
      <w:r w:rsidRPr="00415539">
        <w:rPr>
          <w:rFonts w:ascii="Times New Roman" w:eastAsia="Times New Roman" w:hAnsi="Times New Roman" w:cs="Times New Roman"/>
          <w:color w:val="000000"/>
          <w:sz w:val="28"/>
          <w:szCs w:val="28"/>
          <w:lang w:eastAsia="ru-RU"/>
        </w:rPr>
        <w:t>Бортовка выпускается гладкоокрашенной, с безусадочной отделкой, клеевым покрытием.</w:t>
      </w:r>
      <w:proofErr w:type="gramEnd"/>
      <w:r w:rsidRPr="00415539">
        <w:rPr>
          <w:rFonts w:ascii="Times New Roman" w:eastAsia="Times New Roman" w:hAnsi="Times New Roman" w:cs="Times New Roman"/>
          <w:color w:val="000000"/>
          <w:sz w:val="28"/>
          <w:szCs w:val="28"/>
          <w:lang w:eastAsia="ru-RU"/>
        </w:rPr>
        <w:t xml:space="preserve"> Может выпускаться льнокапроновая и льнонитроновая бортовка.</w:t>
      </w:r>
    </w:p>
    <w:p w:rsidR="00415539" w:rsidRPr="00415539" w:rsidRDefault="00415539" w:rsidP="00415539">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415539">
        <w:rPr>
          <w:rFonts w:ascii="Times New Roman" w:eastAsia="Times New Roman" w:hAnsi="Times New Roman" w:cs="Times New Roman"/>
          <w:color w:val="000000"/>
          <w:sz w:val="28"/>
          <w:szCs w:val="28"/>
          <w:lang w:eastAsia="ru-RU"/>
        </w:rPr>
        <w:t>Группа хлопкольняных тканей составляет значительную долю в ассортименте льняных тканей. Льняные ткани выпускаются кислованными, белыми, полубелыми, гладкокрашеными, набивными, пестроткаными и меланжевыми.</w:t>
      </w:r>
    </w:p>
    <w:p w:rsidR="00415539" w:rsidRPr="00415539" w:rsidRDefault="00415539" w:rsidP="00415539">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415539">
        <w:rPr>
          <w:rFonts w:ascii="Times New Roman" w:eastAsia="Times New Roman" w:hAnsi="Times New Roman" w:cs="Times New Roman"/>
          <w:color w:val="000000"/>
          <w:sz w:val="28"/>
          <w:szCs w:val="28"/>
          <w:lang w:eastAsia="ru-RU"/>
        </w:rPr>
        <w:t>Небольшую группу составляют хлопкольняные ткани с печатным рисунком на белом или суровом фоне, последние отнесены в прейскуранте к группе тонких суровых тканей. Они сравнительно легкие (их поверхностная плотность составляет 130-155 г./м</w:t>
      </w:r>
      <w:proofErr w:type="gramStart"/>
      <w:r w:rsidRPr="00415539">
        <w:rPr>
          <w:rFonts w:ascii="Times New Roman" w:eastAsia="Times New Roman" w:hAnsi="Times New Roman" w:cs="Times New Roman"/>
          <w:color w:val="000000"/>
          <w:sz w:val="28"/>
          <w:szCs w:val="28"/>
          <w:vertAlign w:val="superscript"/>
          <w:lang w:eastAsia="ru-RU"/>
        </w:rPr>
        <w:t>2</w:t>
      </w:r>
      <w:proofErr w:type="gramEnd"/>
      <w:r w:rsidRPr="00415539">
        <w:rPr>
          <w:rFonts w:ascii="Times New Roman" w:eastAsia="Times New Roman" w:hAnsi="Times New Roman" w:cs="Times New Roman"/>
          <w:color w:val="000000"/>
          <w:sz w:val="28"/>
          <w:szCs w:val="28"/>
          <w:lang w:eastAsia="ru-RU"/>
        </w:rPr>
        <w:t>) и их используют для пошива легких летних платьев.</w:t>
      </w:r>
    </w:p>
    <w:p w:rsidR="00415539" w:rsidRPr="00415539" w:rsidRDefault="00415539" w:rsidP="00415539">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415539">
        <w:rPr>
          <w:rFonts w:ascii="Times New Roman" w:eastAsia="Times New Roman" w:hAnsi="Times New Roman" w:cs="Times New Roman"/>
          <w:color w:val="000000"/>
          <w:sz w:val="28"/>
          <w:szCs w:val="28"/>
          <w:lang w:eastAsia="ru-RU"/>
        </w:rPr>
        <w:t>Также небольшую группу составляют гладкокрашеные ткани комбинированных переплетений с кареточными рисунками, имитирующими вышивку или мережку на полотняном фоне. Ткани поверхностной плотности 137-150 </w:t>
      </w:r>
      <w:r w:rsidRPr="00415539">
        <w:rPr>
          <w:rFonts w:ascii="Times New Roman" w:eastAsia="Times New Roman" w:hAnsi="Times New Roman" w:cs="Times New Roman"/>
          <w:i/>
          <w:iCs/>
          <w:color w:val="000000"/>
          <w:sz w:val="28"/>
          <w:szCs w:val="28"/>
          <w:lang w:eastAsia="ru-RU"/>
        </w:rPr>
        <w:t>г</w:t>
      </w:r>
      <w:r w:rsidRPr="00415539">
        <w:rPr>
          <w:rFonts w:ascii="Times New Roman" w:eastAsia="Times New Roman" w:hAnsi="Times New Roman" w:cs="Times New Roman"/>
          <w:color w:val="000000"/>
          <w:sz w:val="28"/>
          <w:szCs w:val="28"/>
          <w:lang w:eastAsia="ru-RU"/>
        </w:rPr>
        <w:t>.</w:t>
      </w:r>
      <w:r w:rsidRPr="00415539">
        <w:rPr>
          <w:rFonts w:ascii="Times New Roman" w:eastAsia="Times New Roman" w:hAnsi="Times New Roman" w:cs="Times New Roman"/>
          <w:i/>
          <w:iCs/>
          <w:color w:val="000000"/>
          <w:sz w:val="28"/>
          <w:szCs w:val="28"/>
          <w:lang w:eastAsia="ru-RU"/>
        </w:rPr>
        <w:t>/м</w:t>
      </w:r>
      <w:r w:rsidRPr="00415539">
        <w:rPr>
          <w:rFonts w:ascii="Times New Roman" w:eastAsia="Times New Roman" w:hAnsi="Times New Roman" w:cs="Times New Roman"/>
          <w:i/>
          <w:iCs/>
          <w:color w:val="000000"/>
          <w:sz w:val="28"/>
          <w:szCs w:val="28"/>
          <w:vertAlign w:val="superscript"/>
          <w:lang w:eastAsia="ru-RU"/>
        </w:rPr>
        <w:t>2</w:t>
      </w:r>
      <w:r w:rsidRPr="00415539">
        <w:rPr>
          <w:rFonts w:ascii="Times New Roman" w:eastAsia="Times New Roman" w:hAnsi="Times New Roman" w:cs="Times New Roman"/>
          <w:color w:val="000000"/>
          <w:sz w:val="28"/>
          <w:szCs w:val="28"/>
          <w:lang w:eastAsia="ru-RU"/>
        </w:rPr>
        <w:t>предназначены для изготовления платьев, но встречаются и более тяжелые (180-г-230 </w:t>
      </w:r>
      <w:r w:rsidRPr="00415539">
        <w:rPr>
          <w:rFonts w:ascii="Times New Roman" w:eastAsia="Times New Roman" w:hAnsi="Times New Roman" w:cs="Times New Roman"/>
          <w:i/>
          <w:iCs/>
          <w:color w:val="000000"/>
          <w:sz w:val="28"/>
          <w:szCs w:val="28"/>
          <w:lang w:eastAsia="ru-RU"/>
        </w:rPr>
        <w:t>г</w:t>
      </w:r>
      <w:r w:rsidRPr="00415539">
        <w:rPr>
          <w:rFonts w:ascii="Times New Roman" w:eastAsia="Times New Roman" w:hAnsi="Times New Roman" w:cs="Times New Roman"/>
          <w:color w:val="000000"/>
          <w:sz w:val="28"/>
          <w:szCs w:val="28"/>
          <w:lang w:eastAsia="ru-RU"/>
        </w:rPr>
        <w:t>.</w:t>
      </w:r>
      <w:r w:rsidRPr="00415539">
        <w:rPr>
          <w:rFonts w:ascii="Times New Roman" w:eastAsia="Times New Roman" w:hAnsi="Times New Roman" w:cs="Times New Roman"/>
          <w:i/>
          <w:iCs/>
          <w:color w:val="000000"/>
          <w:sz w:val="28"/>
          <w:szCs w:val="28"/>
          <w:lang w:eastAsia="ru-RU"/>
        </w:rPr>
        <w:t>/м</w:t>
      </w:r>
      <w:proofErr w:type="gramStart"/>
      <w:r w:rsidRPr="00415539">
        <w:rPr>
          <w:rFonts w:ascii="Times New Roman" w:eastAsia="Times New Roman" w:hAnsi="Times New Roman" w:cs="Times New Roman"/>
          <w:i/>
          <w:iCs/>
          <w:color w:val="000000"/>
          <w:sz w:val="28"/>
          <w:szCs w:val="28"/>
          <w:vertAlign w:val="superscript"/>
          <w:lang w:eastAsia="ru-RU"/>
        </w:rPr>
        <w:t>2</w:t>
      </w:r>
      <w:proofErr w:type="gramEnd"/>
      <w:r w:rsidRPr="00415539">
        <w:rPr>
          <w:rFonts w:ascii="Times New Roman" w:eastAsia="Times New Roman" w:hAnsi="Times New Roman" w:cs="Times New Roman"/>
          <w:color w:val="000000"/>
          <w:sz w:val="28"/>
          <w:szCs w:val="28"/>
          <w:lang w:eastAsia="ru-RU"/>
        </w:rPr>
        <w:t>) плательно-костюмные ткани (например, арт. 062166 с жаккардовым или кареточным рисунком).</w:t>
      </w:r>
    </w:p>
    <w:p w:rsidR="00415539" w:rsidRPr="00415539" w:rsidRDefault="00415539" w:rsidP="00415539">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415539">
        <w:rPr>
          <w:rFonts w:ascii="Times New Roman" w:eastAsia="Times New Roman" w:hAnsi="Times New Roman" w:cs="Times New Roman"/>
          <w:color w:val="000000"/>
          <w:sz w:val="28"/>
          <w:szCs w:val="28"/>
          <w:lang w:eastAsia="ru-RU"/>
        </w:rPr>
        <w:t>Вторую большую группу в ассортименте льняных плательных тканей составляют льнолавсановые ткани, вырабатываемые из смешанной пряжи с содержанием лавсановых волокон 33%, 50% и 62%. Льнолавсановые ткани более тяжелые по сравнению с хлопкольняными, их поверхностная плотность колеблется в пределах 150-280 </w:t>
      </w:r>
      <w:r w:rsidRPr="00415539">
        <w:rPr>
          <w:rFonts w:ascii="Times New Roman" w:eastAsia="Times New Roman" w:hAnsi="Times New Roman" w:cs="Times New Roman"/>
          <w:i/>
          <w:iCs/>
          <w:color w:val="000000"/>
          <w:sz w:val="28"/>
          <w:szCs w:val="28"/>
          <w:lang w:eastAsia="ru-RU"/>
        </w:rPr>
        <w:t>г</w:t>
      </w:r>
      <w:r w:rsidRPr="00415539">
        <w:rPr>
          <w:rFonts w:ascii="Times New Roman" w:eastAsia="Times New Roman" w:hAnsi="Times New Roman" w:cs="Times New Roman"/>
          <w:color w:val="000000"/>
          <w:sz w:val="28"/>
          <w:szCs w:val="28"/>
          <w:lang w:eastAsia="ru-RU"/>
        </w:rPr>
        <w:t>.</w:t>
      </w:r>
      <w:r w:rsidRPr="00415539">
        <w:rPr>
          <w:rFonts w:ascii="Times New Roman" w:eastAsia="Times New Roman" w:hAnsi="Times New Roman" w:cs="Times New Roman"/>
          <w:i/>
          <w:iCs/>
          <w:color w:val="000000"/>
          <w:sz w:val="28"/>
          <w:szCs w:val="28"/>
          <w:lang w:eastAsia="ru-RU"/>
        </w:rPr>
        <w:t>/м</w:t>
      </w:r>
      <w:r w:rsidRPr="00415539">
        <w:rPr>
          <w:rFonts w:ascii="Times New Roman" w:eastAsia="Times New Roman" w:hAnsi="Times New Roman" w:cs="Times New Roman"/>
          <w:i/>
          <w:iCs/>
          <w:color w:val="000000"/>
          <w:sz w:val="28"/>
          <w:szCs w:val="28"/>
          <w:vertAlign w:val="superscript"/>
          <w:lang w:eastAsia="ru-RU"/>
        </w:rPr>
        <w:t>3</w:t>
      </w:r>
      <w:r w:rsidRPr="00415539">
        <w:rPr>
          <w:rFonts w:ascii="Times New Roman" w:eastAsia="Times New Roman" w:hAnsi="Times New Roman" w:cs="Times New Roman"/>
          <w:i/>
          <w:iCs/>
          <w:color w:val="000000"/>
          <w:sz w:val="28"/>
          <w:szCs w:val="28"/>
          <w:lang w:eastAsia="ru-RU"/>
        </w:rPr>
        <w:t>,</w:t>
      </w:r>
      <w:r w:rsidRPr="00415539">
        <w:rPr>
          <w:rFonts w:ascii="Times New Roman" w:eastAsia="Times New Roman" w:hAnsi="Times New Roman" w:cs="Times New Roman"/>
          <w:color w:val="000000"/>
          <w:sz w:val="28"/>
          <w:szCs w:val="28"/>
          <w:lang w:eastAsia="ru-RU"/>
        </w:rPr>
        <w:t> однако здесь можно выделить группы плательных и костюмно-плательных тканей. Меланжевые и пестротканые льнолавсановые ткани имеют разнообразные рисунки клеток и полос.</w:t>
      </w:r>
    </w:p>
    <w:p w:rsidR="00415539" w:rsidRPr="00415539" w:rsidRDefault="00415539" w:rsidP="00415539">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415539">
        <w:rPr>
          <w:rFonts w:ascii="Times New Roman" w:eastAsia="Times New Roman" w:hAnsi="Times New Roman" w:cs="Times New Roman"/>
          <w:color w:val="000000"/>
          <w:sz w:val="28"/>
          <w:szCs w:val="28"/>
          <w:lang w:eastAsia="ru-RU"/>
        </w:rPr>
        <w:t xml:space="preserve">Третью большую группу ассортимента льняных тканей составляют ткани с хлопчатобумажной пряжей в основе и льнолавсановой смешанной пряжей в утке, иногда в сочетании с хлопчатобумажной пряжей. Это позволяет получать более легкие, тонкие и менее жесткие ткани с хорошими гигиеническими свойствами, при сохранении высокой прочности и износостойкости. Так как введение хлопчатобумажной пряжи несколько снижает несминаемость и </w:t>
      </w:r>
      <w:r w:rsidRPr="00415539">
        <w:rPr>
          <w:rFonts w:ascii="Times New Roman" w:eastAsia="Times New Roman" w:hAnsi="Times New Roman" w:cs="Times New Roman"/>
          <w:color w:val="000000"/>
          <w:sz w:val="28"/>
          <w:szCs w:val="28"/>
          <w:lang w:eastAsia="ru-RU"/>
        </w:rPr>
        <w:lastRenderedPageBreak/>
        <w:t xml:space="preserve">повышает усадочность тканей, по сравнению с </w:t>
      </w:r>
      <w:proofErr w:type="gramStart"/>
      <w:r w:rsidRPr="00415539">
        <w:rPr>
          <w:rFonts w:ascii="Times New Roman" w:eastAsia="Times New Roman" w:hAnsi="Times New Roman" w:cs="Times New Roman"/>
          <w:color w:val="000000"/>
          <w:sz w:val="28"/>
          <w:szCs w:val="28"/>
          <w:lang w:eastAsia="ru-RU"/>
        </w:rPr>
        <w:t>льнолавсановыми</w:t>
      </w:r>
      <w:proofErr w:type="gramEnd"/>
      <w:r w:rsidRPr="00415539">
        <w:rPr>
          <w:rFonts w:ascii="Times New Roman" w:eastAsia="Times New Roman" w:hAnsi="Times New Roman" w:cs="Times New Roman"/>
          <w:color w:val="000000"/>
          <w:sz w:val="28"/>
          <w:szCs w:val="28"/>
          <w:lang w:eastAsia="ru-RU"/>
        </w:rPr>
        <w:t>, их подвергают малосминаемой и малоусадочной отделке.</w:t>
      </w:r>
    </w:p>
    <w:p w:rsidR="00415539" w:rsidRPr="00415539" w:rsidRDefault="00415539" w:rsidP="00415539">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415539">
        <w:rPr>
          <w:rFonts w:ascii="Times New Roman" w:eastAsia="Times New Roman" w:hAnsi="Times New Roman" w:cs="Times New Roman"/>
          <w:color w:val="000000"/>
          <w:sz w:val="28"/>
          <w:szCs w:val="28"/>
          <w:lang w:eastAsia="ru-RU"/>
        </w:rPr>
        <w:t>Небольшую группу составляют ткани (арт. 062292, 062293, 062294), в которых уточная нить представляет собой хлопчатобумажную пряжу, скрученную с полиэфирной нитью, что придает тканям повышенную упругость и шелковистый блеск. С подобным эффектом получают ткань, в которой льняная пряжа скручена с капроновой нитью (арт. 06232).</w:t>
      </w:r>
    </w:p>
    <w:p w:rsidR="00415539" w:rsidRDefault="00415539" w:rsidP="00415539">
      <w:pPr>
        <w:shd w:val="clear" w:color="auto" w:fill="FFFFFF"/>
        <w:spacing w:after="0" w:line="240" w:lineRule="auto"/>
        <w:ind w:firstLine="709"/>
        <w:jc w:val="both"/>
        <w:rPr>
          <w:rFonts w:ascii="Times New Roman" w:eastAsia="Times New Roman" w:hAnsi="Times New Roman" w:cs="Times New Roman"/>
          <w:b/>
          <w:bCs/>
          <w:color w:val="000000"/>
          <w:sz w:val="28"/>
          <w:szCs w:val="28"/>
          <w:lang w:eastAsia="ru-RU"/>
        </w:rPr>
      </w:pPr>
    </w:p>
    <w:p w:rsidR="00415539" w:rsidRPr="00415539" w:rsidRDefault="00415539" w:rsidP="00415539">
      <w:pPr>
        <w:shd w:val="clear" w:color="auto" w:fill="FFFFFF"/>
        <w:spacing w:after="0" w:line="240" w:lineRule="auto"/>
        <w:ind w:firstLine="709"/>
        <w:jc w:val="both"/>
        <w:rPr>
          <w:rFonts w:ascii="Times New Roman" w:eastAsia="Times New Roman" w:hAnsi="Times New Roman" w:cs="Times New Roman"/>
          <w:i/>
          <w:color w:val="000000"/>
          <w:sz w:val="28"/>
          <w:szCs w:val="28"/>
          <w:lang w:eastAsia="ru-RU"/>
        </w:rPr>
      </w:pPr>
      <w:r w:rsidRPr="00415539">
        <w:rPr>
          <w:rFonts w:ascii="Times New Roman" w:eastAsia="Times New Roman" w:hAnsi="Times New Roman" w:cs="Times New Roman"/>
          <w:bCs/>
          <w:i/>
          <w:color w:val="000000"/>
          <w:sz w:val="28"/>
          <w:szCs w:val="28"/>
          <w:lang w:eastAsia="ru-RU"/>
        </w:rPr>
        <w:t>Ассортимент и общая характеристика</w:t>
      </w:r>
      <w:r w:rsidRPr="00441F5C">
        <w:rPr>
          <w:rFonts w:ascii="Times New Roman" w:eastAsia="Times New Roman" w:hAnsi="Times New Roman" w:cs="Times New Roman"/>
          <w:bCs/>
          <w:i/>
          <w:color w:val="000000"/>
          <w:sz w:val="28"/>
          <w:szCs w:val="28"/>
          <w:lang w:eastAsia="ru-RU"/>
        </w:rPr>
        <w:t> </w:t>
      </w:r>
      <w:r w:rsidRPr="00415539">
        <w:rPr>
          <w:rFonts w:ascii="Times New Roman" w:eastAsia="Times New Roman" w:hAnsi="Times New Roman" w:cs="Times New Roman"/>
          <w:bCs/>
          <w:i/>
          <w:color w:val="000000"/>
          <w:sz w:val="28"/>
          <w:szCs w:val="28"/>
          <w:lang w:eastAsia="ru-RU"/>
        </w:rPr>
        <w:t>шерстяных</w:t>
      </w:r>
      <w:r w:rsidRPr="00441F5C">
        <w:rPr>
          <w:rFonts w:ascii="Times New Roman" w:eastAsia="Times New Roman" w:hAnsi="Times New Roman" w:cs="Times New Roman"/>
          <w:bCs/>
          <w:i/>
          <w:color w:val="000000"/>
          <w:sz w:val="28"/>
          <w:szCs w:val="28"/>
          <w:lang w:eastAsia="ru-RU"/>
        </w:rPr>
        <w:t> </w:t>
      </w:r>
      <w:r w:rsidRPr="00415539">
        <w:rPr>
          <w:rFonts w:ascii="Times New Roman" w:eastAsia="Times New Roman" w:hAnsi="Times New Roman" w:cs="Times New Roman"/>
          <w:bCs/>
          <w:i/>
          <w:color w:val="000000"/>
          <w:sz w:val="28"/>
          <w:szCs w:val="28"/>
          <w:lang w:eastAsia="ru-RU"/>
        </w:rPr>
        <w:t>тканей</w:t>
      </w:r>
    </w:p>
    <w:p w:rsidR="00415539" w:rsidRPr="00415539" w:rsidRDefault="00415539" w:rsidP="00415539">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415539">
        <w:rPr>
          <w:rFonts w:ascii="Times New Roman" w:eastAsia="Times New Roman" w:hAnsi="Times New Roman" w:cs="Times New Roman"/>
          <w:color w:val="000000"/>
          <w:sz w:val="28"/>
          <w:szCs w:val="28"/>
          <w:lang w:eastAsia="ru-RU"/>
        </w:rPr>
        <w:t>Шерстяные ткани входят в группу ценных разновидностей тканей. Они красивые, прочные и обладают хорошими теплоизоляционными свойствами.</w:t>
      </w:r>
    </w:p>
    <w:p w:rsidR="00415539" w:rsidRPr="00415539" w:rsidRDefault="00415539" w:rsidP="00415539">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proofErr w:type="gramStart"/>
      <w:r w:rsidRPr="00415539">
        <w:rPr>
          <w:rFonts w:ascii="Times New Roman" w:eastAsia="Times New Roman" w:hAnsi="Times New Roman" w:cs="Times New Roman"/>
          <w:color w:val="000000"/>
          <w:sz w:val="28"/>
          <w:szCs w:val="28"/>
          <w:lang w:eastAsia="ru-RU"/>
        </w:rPr>
        <w:t>В ассортименте шерстяных тканей, насчитывающем более 1000 артикулов, кроме чистошерстяных широко представлены полушерстяные ткани.</w:t>
      </w:r>
      <w:proofErr w:type="gramEnd"/>
      <w:r w:rsidRPr="00415539">
        <w:rPr>
          <w:rFonts w:ascii="Times New Roman" w:eastAsia="Times New Roman" w:hAnsi="Times New Roman" w:cs="Times New Roman"/>
          <w:color w:val="000000"/>
          <w:sz w:val="28"/>
          <w:szCs w:val="28"/>
          <w:lang w:eastAsia="ru-RU"/>
        </w:rPr>
        <w:t xml:space="preserve"> Шерстяные ткани бывают гребенные (камвольные), тонкосуконные и грубосуконные в зависимости от толщины и способа изготовления пряжи. По назначению они делятся </w:t>
      </w:r>
      <w:proofErr w:type="gramStart"/>
      <w:r w:rsidRPr="00415539">
        <w:rPr>
          <w:rFonts w:ascii="Times New Roman" w:eastAsia="Times New Roman" w:hAnsi="Times New Roman" w:cs="Times New Roman"/>
          <w:color w:val="000000"/>
          <w:sz w:val="28"/>
          <w:szCs w:val="28"/>
          <w:lang w:eastAsia="ru-RU"/>
        </w:rPr>
        <w:t>на</w:t>
      </w:r>
      <w:proofErr w:type="gramEnd"/>
      <w:r w:rsidRPr="00415539">
        <w:rPr>
          <w:rFonts w:ascii="Times New Roman" w:eastAsia="Times New Roman" w:hAnsi="Times New Roman" w:cs="Times New Roman"/>
          <w:color w:val="000000"/>
          <w:sz w:val="28"/>
          <w:szCs w:val="28"/>
          <w:lang w:eastAsia="ru-RU"/>
        </w:rPr>
        <w:t xml:space="preserve"> платьевые, костюмные и пальтовые. Шерстяные ткани в большинстве случаев хорошо настилаются, легко режутся и благодаря шероховатой поверхности не смещаются.</w:t>
      </w:r>
    </w:p>
    <w:p w:rsidR="00415539" w:rsidRPr="00415539" w:rsidRDefault="00415539" w:rsidP="00415539">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415539">
        <w:rPr>
          <w:rFonts w:ascii="Times New Roman" w:eastAsia="Times New Roman" w:hAnsi="Times New Roman" w:cs="Times New Roman"/>
          <w:color w:val="000000"/>
          <w:sz w:val="28"/>
          <w:szCs w:val="28"/>
          <w:lang w:eastAsia="ru-RU"/>
        </w:rPr>
        <w:t xml:space="preserve">Шерстяная промышленность вырабатывает ткани гребенные с отчетливо выраженным рисунком переплетения и суконные более тяжелые, толстые, рыхлые, с войлокообразным застилом, частично или полностью закрывающим рисунок переплетения. Последние в свою очередь в зависимости от вида шерсти подразделяются </w:t>
      </w:r>
      <w:proofErr w:type="gramStart"/>
      <w:r w:rsidRPr="00415539">
        <w:rPr>
          <w:rFonts w:ascii="Times New Roman" w:eastAsia="Times New Roman" w:hAnsi="Times New Roman" w:cs="Times New Roman"/>
          <w:color w:val="000000"/>
          <w:sz w:val="28"/>
          <w:szCs w:val="28"/>
          <w:lang w:eastAsia="ru-RU"/>
        </w:rPr>
        <w:t>на</w:t>
      </w:r>
      <w:proofErr w:type="gramEnd"/>
      <w:r w:rsidRPr="00415539">
        <w:rPr>
          <w:rFonts w:ascii="Times New Roman" w:eastAsia="Times New Roman" w:hAnsi="Times New Roman" w:cs="Times New Roman"/>
          <w:color w:val="000000"/>
          <w:sz w:val="28"/>
          <w:szCs w:val="28"/>
          <w:lang w:eastAsia="ru-RU"/>
        </w:rPr>
        <w:t xml:space="preserve"> тонкосуконные и грубосуконные. От общего выпуска гребенные ткани составляют 40%, тонкосуконные 43% и грубосуконные лишь 17%.</w:t>
      </w:r>
    </w:p>
    <w:p w:rsidR="00415539" w:rsidRPr="00415539" w:rsidRDefault="00415539" w:rsidP="00415539">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415539">
        <w:rPr>
          <w:rFonts w:ascii="Times New Roman" w:eastAsia="Times New Roman" w:hAnsi="Times New Roman" w:cs="Times New Roman"/>
          <w:color w:val="000000"/>
          <w:sz w:val="28"/>
          <w:szCs w:val="28"/>
          <w:lang w:eastAsia="ru-RU"/>
        </w:rPr>
        <w:t>Гребенные ткани используются главным образом для изготовления костюмов; меньшую часть этих тканей составляют платьевые ткани и совсем небольшую группу - ткани для пальто, преимущественно летних.</w:t>
      </w:r>
    </w:p>
    <w:p w:rsidR="00415539" w:rsidRPr="00415539" w:rsidRDefault="00415539" w:rsidP="00415539">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415539">
        <w:rPr>
          <w:rFonts w:ascii="Times New Roman" w:eastAsia="Times New Roman" w:hAnsi="Times New Roman" w:cs="Times New Roman"/>
          <w:color w:val="000000"/>
          <w:sz w:val="28"/>
          <w:szCs w:val="28"/>
          <w:lang w:eastAsia="ru-RU"/>
        </w:rPr>
        <w:t>Назначение суконных тканей - прежде всего пальто зимнее, демисезонное и шинель; более легкие суконные ткани (около 26% от выпуска суконных тканей) используется для изготовления недорогих костюмов и ведомственной одежды, наиболее легкие ткани - для изготовления женских платьев.</w:t>
      </w:r>
    </w:p>
    <w:p w:rsidR="00415539" w:rsidRPr="00415539" w:rsidRDefault="00415539" w:rsidP="00415539">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415539">
        <w:rPr>
          <w:rFonts w:ascii="Times New Roman" w:eastAsia="Times New Roman" w:hAnsi="Times New Roman" w:cs="Times New Roman"/>
          <w:color w:val="000000"/>
          <w:sz w:val="28"/>
          <w:szCs w:val="28"/>
          <w:lang w:eastAsia="ru-RU"/>
        </w:rPr>
        <w:t>Ткани, вырабатываемые шерстяной промышленностью, особенно разнообразны по своему сырьевому составу. Наряду с чистошерстяными из тонкой, полутонкой, полугрубой и грубой шерсти выпускается большое количество смешанных тканей с химическими волокнами и хлопком, а также тканей из неоднородных нитей.</w:t>
      </w:r>
    </w:p>
    <w:p w:rsidR="00441F5C" w:rsidRDefault="00441F5C" w:rsidP="00415539">
      <w:pPr>
        <w:shd w:val="clear" w:color="auto" w:fill="FFFFFF"/>
        <w:spacing w:after="0" w:line="240" w:lineRule="auto"/>
        <w:ind w:firstLine="709"/>
        <w:jc w:val="both"/>
        <w:rPr>
          <w:rFonts w:ascii="Times New Roman" w:eastAsia="Times New Roman" w:hAnsi="Times New Roman" w:cs="Times New Roman"/>
          <w:b/>
          <w:bCs/>
          <w:color w:val="000000"/>
          <w:sz w:val="28"/>
          <w:szCs w:val="28"/>
          <w:lang w:eastAsia="ru-RU"/>
        </w:rPr>
      </w:pPr>
    </w:p>
    <w:p w:rsidR="00415539" w:rsidRPr="00415539" w:rsidRDefault="00415539" w:rsidP="00415539">
      <w:pPr>
        <w:shd w:val="clear" w:color="auto" w:fill="FFFFFF"/>
        <w:spacing w:after="0" w:line="240" w:lineRule="auto"/>
        <w:ind w:firstLine="709"/>
        <w:jc w:val="both"/>
        <w:rPr>
          <w:rFonts w:ascii="Times New Roman" w:eastAsia="Times New Roman" w:hAnsi="Times New Roman" w:cs="Times New Roman"/>
          <w:i/>
          <w:color w:val="000000"/>
          <w:sz w:val="28"/>
          <w:szCs w:val="28"/>
          <w:lang w:eastAsia="ru-RU"/>
        </w:rPr>
      </w:pPr>
      <w:r w:rsidRPr="00415539">
        <w:rPr>
          <w:rFonts w:ascii="Times New Roman" w:eastAsia="Times New Roman" w:hAnsi="Times New Roman" w:cs="Times New Roman"/>
          <w:bCs/>
          <w:i/>
          <w:color w:val="000000"/>
          <w:sz w:val="28"/>
          <w:szCs w:val="28"/>
          <w:lang w:eastAsia="ru-RU"/>
        </w:rPr>
        <w:t>Ассортимент и общая характеристика</w:t>
      </w:r>
      <w:r w:rsidRPr="00441F5C">
        <w:rPr>
          <w:rFonts w:ascii="Times New Roman" w:eastAsia="Times New Roman" w:hAnsi="Times New Roman" w:cs="Times New Roman"/>
          <w:bCs/>
          <w:i/>
          <w:color w:val="000000"/>
          <w:sz w:val="28"/>
          <w:szCs w:val="28"/>
          <w:lang w:eastAsia="ru-RU"/>
        </w:rPr>
        <w:t> </w:t>
      </w:r>
      <w:r w:rsidRPr="00415539">
        <w:rPr>
          <w:rFonts w:ascii="Times New Roman" w:eastAsia="Times New Roman" w:hAnsi="Times New Roman" w:cs="Times New Roman"/>
          <w:bCs/>
          <w:i/>
          <w:color w:val="000000"/>
          <w:sz w:val="28"/>
          <w:szCs w:val="28"/>
          <w:lang w:eastAsia="ru-RU"/>
        </w:rPr>
        <w:t>шелковых</w:t>
      </w:r>
      <w:r w:rsidRPr="00441F5C">
        <w:rPr>
          <w:rFonts w:ascii="Times New Roman" w:eastAsia="Times New Roman" w:hAnsi="Times New Roman" w:cs="Times New Roman"/>
          <w:bCs/>
          <w:i/>
          <w:color w:val="000000"/>
          <w:sz w:val="28"/>
          <w:szCs w:val="28"/>
          <w:lang w:eastAsia="ru-RU"/>
        </w:rPr>
        <w:t> </w:t>
      </w:r>
      <w:r w:rsidRPr="00415539">
        <w:rPr>
          <w:rFonts w:ascii="Times New Roman" w:eastAsia="Times New Roman" w:hAnsi="Times New Roman" w:cs="Times New Roman"/>
          <w:bCs/>
          <w:i/>
          <w:color w:val="000000"/>
          <w:sz w:val="28"/>
          <w:szCs w:val="28"/>
          <w:lang w:eastAsia="ru-RU"/>
        </w:rPr>
        <w:t>тканей</w:t>
      </w:r>
    </w:p>
    <w:p w:rsidR="00415539" w:rsidRPr="00415539" w:rsidRDefault="00415539" w:rsidP="00415539">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415539">
        <w:rPr>
          <w:rFonts w:ascii="Times New Roman" w:eastAsia="Times New Roman" w:hAnsi="Times New Roman" w:cs="Times New Roman"/>
          <w:color w:val="000000"/>
          <w:sz w:val="28"/>
          <w:szCs w:val="28"/>
          <w:lang w:eastAsia="ru-RU"/>
        </w:rPr>
        <w:t xml:space="preserve">Шелковые ткани производятся из натурального шелка, искусственных и синтетических волокон и нитей. Натуральные шелковые ткани составляют приблизительно четыре процента от общего количество шелковых тканей, поэтому ее применяют производства для нарядных платьев и блузок. Ткани, сделанные из натурального шелка, красивые и обладают хорошими </w:t>
      </w:r>
      <w:r w:rsidRPr="00415539">
        <w:rPr>
          <w:rFonts w:ascii="Times New Roman" w:eastAsia="Times New Roman" w:hAnsi="Times New Roman" w:cs="Times New Roman"/>
          <w:color w:val="000000"/>
          <w:sz w:val="28"/>
          <w:szCs w:val="28"/>
          <w:lang w:eastAsia="ru-RU"/>
        </w:rPr>
        <w:lastRenderedPageBreak/>
        <w:t>гигиеническими свойствами, хорошо драпируются. Недостатки заключаются в невысокой износостойкости, так же они потеряют свою прочность, если их намочить. Шелковую ткань трудно обрабатывать.</w:t>
      </w:r>
    </w:p>
    <w:p w:rsidR="00415539" w:rsidRPr="00415539" w:rsidRDefault="00415539" w:rsidP="00415539">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415539">
        <w:rPr>
          <w:rFonts w:ascii="Times New Roman" w:eastAsia="Times New Roman" w:hAnsi="Times New Roman" w:cs="Times New Roman"/>
          <w:color w:val="000000"/>
          <w:sz w:val="28"/>
          <w:szCs w:val="28"/>
          <w:lang w:eastAsia="ru-RU"/>
        </w:rPr>
        <w:t>По сырьевому составу ассортимент шёлковых тканей делятся на группы:</w:t>
      </w:r>
    </w:p>
    <w:p w:rsidR="00415539" w:rsidRPr="00415539" w:rsidRDefault="00415539" w:rsidP="00415539">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415539">
        <w:rPr>
          <w:rFonts w:ascii="Times New Roman" w:eastAsia="Times New Roman" w:hAnsi="Times New Roman" w:cs="Times New Roman"/>
          <w:color w:val="000000"/>
          <w:sz w:val="28"/>
          <w:szCs w:val="28"/>
          <w:lang w:eastAsia="ru-RU"/>
        </w:rPr>
        <w:t>- из шёлковых (натуральных) нитей,</w:t>
      </w:r>
    </w:p>
    <w:p w:rsidR="00415539" w:rsidRPr="00415539" w:rsidRDefault="00415539" w:rsidP="00415539">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415539">
        <w:rPr>
          <w:rFonts w:ascii="Times New Roman" w:eastAsia="Times New Roman" w:hAnsi="Times New Roman" w:cs="Times New Roman"/>
          <w:color w:val="000000"/>
          <w:sz w:val="28"/>
          <w:szCs w:val="28"/>
          <w:lang w:eastAsia="ru-RU"/>
        </w:rPr>
        <w:t>- из шёлковых нитей с другими нитями и волокнами,</w:t>
      </w:r>
    </w:p>
    <w:p w:rsidR="00415539" w:rsidRPr="00415539" w:rsidRDefault="00415539" w:rsidP="00415539">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415539">
        <w:rPr>
          <w:rFonts w:ascii="Times New Roman" w:eastAsia="Times New Roman" w:hAnsi="Times New Roman" w:cs="Times New Roman"/>
          <w:color w:val="000000"/>
          <w:sz w:val="28"/>
          <w:szCs w:val="28"/>
          <w:lang w:eastAsia="ru-RU"/>
        </w:rPr>
        <w:t>- из искусственных нитей,</w:t>
      </w:r>
    </w:p>
    <w:p w:rsidR="00415539" w:rsidRPr="00415539" w:rsidRDefault="00415539" w:rsidP="00415539">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415539">
        <w:rPr>
          <w:rFonts w:ascii="Times New Roman" w:eastAsia="Times New Roman" w:hAnsi="Times New Roman" w:cs="Times New Roman"/>
          <w:color w:val="000000"/>
          <w:sz w:val="28"/>
          <w:szCs w:val="28"/>
          <w:lang w:eastAsia="ru-RU"/>
        </w:rPr>
        <w:t>- из искусственных нитей с другими нитями и волокнами,</w:t>
      </w:r>
    </w:p>
    <w:p w:rsidR="00415539" w:rsidRPr="00415539" w:rsidRDefault="00415539" w:rsidP="00415539">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415539">
        <w:rPr>
          <w:rFonts w:ascii="Times New Roman" w:eastAsia="Times New Roman" w:hAnsi="Times New Roman" w:cs="Times New Roman"/>
          <w:color w:val="000000"/>
          <w:sz w:val="28"/>
          <w:szCs w:val="28"/>
          <w:lang w:eastAsia="ru-RU"/>
        </w:rPr>
        <w:t>- из синтетических нитей,</w:t>
      </w:r>
    </w:p>
    <w:p w:rsidR="00415539" w:rsidRPr="00415539" w:rsidRDefault="00415539" w:rsidP="00415539">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415539">
        <w:rPr>
          <w:rFonts w:ascii="Times New Roman" w:eastAsia="Times New Roman" w:hAnsi="Times New Roman" w:cs="Times New Roman"/>
          <w:color w:val="000000"/>
          <w:sz w:val="28"/>
          <w:szCs w:val="28"/>
          <w:lang w:eastAsia="ru-RU"/>
        </w:rPr>
        <w:t>- из синтетических нитей с другими нитями и волокнами,</w:t>
      </w:r>
    </w:p>
    <w:p w:rsidR="00415539" w:rsidRPr="00415539" w:rsidRDefault="00415539" w:rsidP="00415539">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415539">
        <w:rPr>
          <w:rFonts w:ascii="Times New Roman" w:eastAsia="Times New Roman" w:hAnsi="Times New Roman" w:cs="Times New Roman"/>
          <w:color w:val="000000"/>
          <w:sz w:val="28"/>
          <w:szCs w:val="28"/>
          <w:lang w:eastAsia="ru-RU"/>
        </w:rPr>
        <w:t>- из искусственных волокон и их сочетания с другими нитями и волокнами,</w:t>
      </w:r>
    </w:p>
    <w:p w:rsidR="00415539" w:rsidRPr="00415539" w:rsidRDefault="00415539" w:rsidP="00415539">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415539">
        <w:rPr>
          <w:rFonts w:ascii="Times New Roman" w:eastAsia="Times New Roman" w:hAnsi="Times New Roman" w:cs="Times New Roman"/>
          <w:color w:val="000000"/>
          <w:sz w:val="28"/>
          <w:szCs w:val="28"/>
          <w:lang w:eastAsia="ru-RU"/>
        </w:rPr>
        <w:t>- из синтетических волокон и их сочетания с другими нитями и волокнами.</w:t>
      </w:r>
    </w:p>
    <w:p w:rsidR="00415539" w:rsidRPr="00415539" w:rsidRDefault="00415539" w:rsidP="00415539">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415539">
        <w:rPr>
          <w:rFonts w:ascii="Times New Roman" w:eastAsia="Times New Roman" w:hAnsi="Times New Roman" w:cs="Times New Roman"/>
          <w:color w:val="000000"/>
          <w:sz w:val="28"/>
          <w:szCs w:val="28"/>
          <w:lang w:eastAsia="ru-RU"/>
        </w:rPr>
        <w:t>К классическим шёлковым тканям можно отнести:</w:t>
      </w:r>
    </w:p>
    <w:p w:rsidR="00415539" w:rsidRPr="00415539" w:rsidRDefault="00415539" w:rsidP="00415539">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415539">
        <w:rPr>
          <w:rFonts w:ascii="Times New Roman" w:eastAsia="Times New Roman" w:hAnsi="Times New Roman" w:cs="Times New Roman"/>
          <w:color w:val="000000"/>
          <w:sz w:val="28"/>
          <w:szCs w:val="28"/>
          <w:u w:val="single"/>
          <w:lang w:eastAsia="ru-RU"/>
        </w:rPr>
        <w:t>Креп </w:t>
      </w:r>
      <w:r w:rsidRPr="00415539">
        <w:rPr>
          <w:rFonts w:ascii="Times New Roman" w:eastAsia="Times New Roman" w:hAnsi="Times New Roman" w:cs="Times New Roman"/>
          <w:color w:val="000000"/>
          <w:sz w:val="28"/>
          <w:szCs w:val="28"/>
          <w:lang w:eastAsia="ru-RU"/>
        </w:rPr>
        <w:t>-</w:t>
      </w:r>
      <w:r w:rsidRPr="00415539">
        <w:rPr>
          <w:rFonts w:ascii="Times New Roman" w:eastAsia="Times New Roman" w:hAnsi="Times New Roman" w:cs="Times New Roman"/>
          <w:color w:val="000000"/>
          <w:sz w:val="28"/>
          <w:szCs w:val="28"/>
          <w:u w:val="single"/>
          <w:lang w:eastAsia="ru-RU"/>
        </w:rPr>
        <w:t> шифон</w:t>
      </w:r>
      <w:r w:rsidRPr="00415539">
        <w:rPr>
          <w:rFonts w:ascii="Times New Roman" w:eastAsia="Times New Roman" w:hAnsi="Times New Roman" w:cs="Times New Roman"/>
          <w:color w:val="000000"/>
          <w:sz w:val="28"/>
          <w:szCs w:val="28"/>
          <w:lang w:eastAsia="ru-RU"/>
        </w:rPr>
        <w:t> - легкая (25-48 г./м</w:t>
      </w:r>
      <w:r w:rsidRPr="00415539">
        <w:rPr>
          <w:rFonts w:ascii="Times New Roman" w:eastAsia="Times New Roman" w:hAnsi="Times New Roman" w:cs="Times New Roman"/>
          <w:color w:val="000000"/>
          <w:sz w:val="28"/>
          <w:szCs w:val="28"/>
          <w:vertAlign w:val="superscript"/>
          <w:lang w:eastAsia="ru-RU"/>
        </w:rPr>
        <w:t>2</w:t>
      </w:r>
      <w:r w:rsidRPr="00415539">
        <w:rPr>
          <w:rFonts w:ascii="Times New Roman" w:eastAsia="Times New Roman" w:hAnsi="Times New Roman" w:cs="Times New Roman"/>
          <w:color w:val="000000"/>
          <w:sz w:val="28"/>
          <w:szCs w:val="28"/>
          <w:lang w:eastAsia="ru-RU"/>
        </w:rPr>
        <w:t>) тонкая (0,11-0,20 мм) полупрозрачная ткань полотняного переплетения из дву</w:t>
      </w:r>
      <w:proofErr w:type="gramStart"/>
      <w:r w:rsidRPr="00415539">
        <w:rPr>
          <w:rFonts w:ascii="Times New Roman" w:eastAsia="Times New Roman" w:hAnsi="Times New Roman" w:cs="Times New Roman"/>
          <w:color w:val="000000"/>
          <w:sz w:val="28"/>
          <w:szCs w:val="28"/>
          <w:lang w:eastAsia="ru-RU"/>
        </w:rPr>
        <w:t>х-</w:t>
      </w:r>
      <w:proofErr w:type="gramEnd"/>
      <w:r w:rsidRPr="00415539">
        <w:rPr>
          <w:rFonts w:ascii="Times New Roman" w:eastAsia="Times New Roman" w:hAnsi="Times New Roman" w:cs="Times New Roman"/>
          <w:color w:val="000000"/>
          <w:sz w:val="28"/>
          <w:szCs w:val="28"/>
          <w:lang w:eastAsia="ru-RU"/>
        </w:rPr>
        <w:t>, трёхниточной шелковой нити креповой крутки; она отличается подвижной, несколько разреженной структурой с мягким шероховатым грифом. В традициях креп-шифона выпускаются плательные ткани артикулов 11043, 11083.</w:t>
      </w:r>
    </w:p>
    <w:p w:rsidR="00415539" w:rsidRPr="00415539" w:rsidRDefault="00415539" w:rsidP="00415539">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415539">
        <w:rPr>
          <w:rFonts w:ascii="Times New Roman" w:eastAsia="Times New Roman" w:hAnsi="Times New Roman" w:cs="Times New Roman"/>
          <w:color w:val="000000"/>
          <w:sz w:val="28"/>
          <w:szCs w:val="28"/>
          <w:u w:val="single"/>
          <w:lang w:eastAsia="ru-RU"/>
        </w:rPr>
        <w:t>Креп </w:t>
      </w:r>
      <w:r w:rsidRPr="00415539">
        <w:rPr>
          <w:rFonts w:ascii="Times New Roman" w:eastAsia="Times New Roman" w:hAnsi="Times New Roman" w:cs="Times New Roman"/>
          <w:color w:val="000000"/>
          <w:sz w:val="28"/>
          <w:szCs w:val="28"/>
          <w:lang w:eastAsia="ru-RU"/>
        </w:rPr>
        <w:t>-</w:t>
      </w:r>
      <w:r w:rsidRPr="00415539">
        <w:rPr>
          <w:rFonts w:ascii="Times New Roman" w:eastAsia="Times New Roman" w:hAnsi="Times New Roman" w:cs="Times New Roman"/>
          <w:color w:val="000000"/>
          <w:sz w:val="28"/>
          <w:szCs w:val="28"/>
          <w:u w:val="single"/>
          <w:lang w:eastAsia="ru-RU"/>
        </w:rPr>
        <w:t> жоржет </w:t>
      </w:r>
      <w:r w:rsidRPr="00415539">
        <w:rPr>
          <w:rFonts w:ascii="Times New Roman" w:eastAsia="Times New Roman" w:hAnsi="Times New Roman" w:cs="Times New Roman"/>
          <w:color w:val="000000"/>
          <w:sz w:val="28"/>
          <w:szCs w:val="28"/>
          <w:lang w:eastAsia="ru-RU"/>
        </w:rPr>
        <w:t>- полупрозрачная, легкая (42-67 г./м</w:t>
      </w:r>
      <w:r w:rsidRPr="00415539">
        <w:rPr>
          <w:rFonts w:ascii="Times New Roman" w:eastAsia="Times New Roman" w:hAnsi="Times New Roman" w:cs="Times New Roman"/>
          <w:color w:val="000000"/>
          <w:sz w:val="28"/>
          <w:szCs w:val="28"/>
          <w:vertAlign w:val="superscript"/>
          <w:lang w:eastAsia="ru-RU"/>
        </w:rPr>
        <w:t>2</w:t>
      </w:r>
      <w:r w:rsidRPr="00415539">
        <w:rPr>
          <w:rFonts w:ascii="Times New Roman" w:eastAsia="Times New Roman" w:hAnsi="Times New Roman" w:cs="Times New Roman"/>
          <w:color w:val="000000"/>
          <w:sz w:val="28"/>
          <w:szCs w:val="28"/>
          <w:lang w:eastAsia="ru-RU"/>
        </w:rPr>
        <w:t>) и тонкая (0,14-0,28 мм) ткань полотняного переплетения из тре</w:t>
      </w:r>
      <w:proofErr w:type="gramStart"/>
      <w:r w:rsidRPr="00415539">
        <w:rPr>
          <w:rFonts w:ascii="Times New Roman" w:eastAsia="Times New Roman" w:hAnsi="Times New Roman" w:cs="Times New Roman"/>
          <w:color w:val="000000"/>
          <w:sz w:val="28"/>
          <w:szCs w:val="28"/>
          <w:lang w:eastAsia="ru-RU"/>
        </w:rPr>
        <w:t>х-</w:t>
      </w:r>
      <w:proofErr w:type="gramEnd"/>
      <w:r w:rsidRPr="00415539">
        <w:rPr>
          <w:rFonts w:ascii="Times New Roman" w:eastAsia="Times New Roman" w:hAnsi="Times New Roman" w:cs="Times New Roman"/>
          <w:color w:val="000000"/>
          <w:sz w:val="28"/>
          <w:szCs w:val="28"/>
          <w:lang w:eastAsia="ru-RU"/>
        </w:rPr>
        <w:t xml:space="preserve"> и четырехниточного крепа с мелкозернистой матовой поверхностью; она подвижна, пластична, более размеростабильна по сравнению с креп-шифоном, обладает жестковатым грифом. В современном ассортименте помимо классических видов креп-жоржета выпускаются подобные ему плательные ткани (арт. 11045, 11082 и др.).</w:t>
      </w:r>
    </w:p>
    <w:p w:rsidR="00415539" w:rsidRPr="00415539" w:rsidRDefault="00415539" w:rsidP="00415539">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415539">
        <w:rPr>
          <w:rFonts w:ascii="Times New Roman" w:eastAsia="Times New Roman" w:hAnsi="Times New Roman" w:cs="Times New Roman"/>
          <w:color w:val="000000"/>
          <w:sz w:val="28"/>
          <w:szCs w:val="28"/>
          <w:u w:val="single"/>
          <w:lang w:eastAsia="ru-RU"/>
        </w:rPr>
        <w:t>Крепдешин</w:t>
      </w:r>
      <w:r w:rsidRPr="00415539">
        <w:rPr>
          <w:rFonts w:ascii="Times New Roman" w:eastAsia="Times New Roman" w:hAnsi="Times New Roman" w:cs="Times New Roman"/>
          <w:color w:val="000000"/>
          <w:sz w:val="28"/>
          <w:szCs w:val="28"/>
          <w:lang w:eastAsia="ru-RU"/>
        </w:rPr>
        <w:t> - полукреповая ткань, вырабатываемая полотняным переплетением из шёлка-сырца пологой крутки по основе и креповой нити по утку;</w:t>
      </w:r>
    </w:p>
    <w:p w:rsidR="00415539" w:rsidRPr="00415539" w:rsidRDefault="00415539" w:rsidP="00415539">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415539">
        <w:rPr>
          <w:rFonts w:ascii="Times New Roman" w:eastAsia="Times New Roman" w:hAnsi="Times New Roman" w:cs="Times New Roman"/>
          <w:color w:val="000000"/>
          <w:sz w:val="28"/>
          <w:szCs w:val="28"/>
          <w:lang w:eastAsia="ru-RU"/>
        </w:rPr>
        <w:t>ткань отличается красивой мелкозернистой (креповой) поверхностью, эластичностью, хорошей драпируемостью и приятным мягким грифом. Крепдешины самые популярные плательные ткани среди натуральных шелковых тканей, они составляют значительную ассортиментную группу.</w:t>
      </w:r>
    </w:p>
    <w:p w:rsidR="00415539" w:rsidRPr="00415539" w:rsidRDefault="00415539" w:rsidP="00415539">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proofErr w:type="gramStart"/>
      <w:r w:rsidRPr="00415539">
        <w:rPr>
          <w:rFonts w:ascii="Times New Roman" w:eastAsia="Times New Roman" w:hAnsi="Times New Roman" w:cs="Times New Roman"/>
          <w:color w:val="000000"/>
          <w:sz w:val="28"/>
          <w:szCs w:val="28"/>
          <w:u w:val="single"/>
          <w:lang w:eastAsia="ru-RU"/>
        </w:rPr>
        <w:t>Креп </w:t>
      </w:r>
      <w:r w:rsidRPr="00415539">
        <w:rPr>
          <w:rFonts w:ascii="Times New Roman" w:eastAsia="Times New Roman" w:hAnsi="Times New Roman" w:cs="Times New Roman"/>
          <w:color w:val="000000"/>
          <w:sz w:val="28"/>
          <w:szCs w:val="28"/>
          <w:lang w:eastAsia="ru-RU"/>
        </w:rPr>
        <w:t>-</w:t>
      </w:r>
      <w:r w:rsidRPr="00415539">
        <w:rPr>
          <w:rFonts w:ascii="Times New Roman" w:eastAsia="Times New Roman" w:hAnsi="Times New Roman" w:cs="Times New Roman"/>
          <w:color w:val="000000"/>
          <w:sz w:val="28"/>
          <w:szCs w:val="28"/>
          <w:u w:val="single"/>
          <w:lang w:eastAsia="ru-RU"/>
        </w:rPr>
        <w:t> гофре</w:t>
      </w:r>
      <w:r w:rsidRPr="00415539">
        <w:rPr>
          <w:rFonts w:ascii="Times New Roman" w:eastAsia="Times New Roman" w:hAnsi="Times New Roman" w:cs="Times New Roman"/>
          <w:color w:val="000000"/>
          <w:sz w:val="28"/>
          <w:szCs w:val="28"/>
          <w:lang w:eastAsia="ru-RU"/>
        </w:rPr>
        <w:t> - отличается характерной поверхностью с продольной морщинистостью (эффект жатости), образуемой за счёт использования по утку нитей с разной степенью креповой крутки, обладающих в связи с</w:t>
      </w:r>
      <w:r w:rsidRPr="00415539">
        <w:rPr>
          <w:rFonts w:ascii="Times New Roman" w:eastAsia="Times New Roman" w:hAnsi="Times New Roman" w:cs="Times New Roman"/>
          <w:b/>
          <w:bCs/>
          <w:color w:val="000000"/>
          <w:sz w:val="28"/>
          <w:szCs w:val="28"/>
          <w:lang w:eastAsia="ru-RU"/>
        </w:rPr>
        <w:t> </w:t>
      </w:r>
      <w:r w:rsidRPr="00415539">
        <w:rPr>
          <w:rFonts w:ascii="Times New Roman" w:eastAsia="Times New Roman" w:hAnsi="Times New Roman" w:cs="Times New Roman"/>
          <w:color w:val="000000"/>
          <w:sz w:val="28"/>
          <w:szCs w:val="28"/>
          <w:lang w:eastAsia="ru-RU"/>
        </w:rPr>
        <w:t>этим различной величиной усадки.</w:t>
      </w:r>
      <w:proofErr w:type="gramEnd"/>
      <w:r w:rsidRPr="00415539">
        <w:rPr>
          <w:rFonts w:ascii="Times New Roman" w:eastAsia="Times New Roman" w:hAnsi="Times New Roman" w:cs="Times New Roman"/>
          <w:color w:val="000000"/>
          <w:sz w:val="28"/>
          <w:szCs w:val="28"/>
          <w:lang w:eastAsia="ru-RU"/>
        </w:rPr>
        <w:t xml:space="preserve"> Креп-гофре вырабатывается на базе креп-жоржета или крепдешина. В ткани «Нежность» (арт. 11075) своеобразное чередование участков крупных и мелких гофр достигается за счет того, что основное полотно ткани вырабатывается из шёлковых нитей пологой крутки, а в поперечных полосах использованы в направлении утка нити креповой крутки, что вызывает повышенную усадку участка в поперечном направлении при влажно-тепловой обработке. Ткани типа гофре отличаются повышенной </w:t>
      </w:r>
      <w:r w:rsidRPr="00415539">
        <w:rPr>
          <w:rFonts w:ascii="Times New Roman" w:eastAsia="Times New Roman" w:hAnsi="Times New Roman" w:cs="Times New Roman"/>
          <w:color w:val="000000"/>
          <w:sz w:val="28"/>
          <w:szCs w:val="28"/>
          <w:lang w:eastAsia="ru-RU"/>
        </w:rPr>
        <w:lastRenderedPageBreak/>
        <w:t>растяжимостью и пластичностью в поперечном направлении, возможностью значительной усадки при стирке, что следует учитывать при проектировании и изготовлении швейных изделий и разработке рекомендаций по уходу за ними при эксплуатации.</w:t>
      </w:r>
    </w:p>
    <w:p w:rsidR="00415539" w:rsidRPr="00415539" w:rsidRDefault="00415539" w:rsidP="00441F5C">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415539">
        <w:rPr>
          <w:rFonts w:ascii="Times New Roman" w:eastAsia="Times New Roman" w:hAnsi="Times New Roman" w:cs="Times New Roman"/>
          <w:color w:val="000000"/>
          <w:sz w:val="28"/>
          <w:szCs w:val="28"/>
          <w:lang w:eastAsia="ru-RU"/>
        </w:rPr>
        <w:t>Креп</w:t>
      </w:r>
      <w:r w:rsidRPr="00441F5C">
        <w:rPr>
          <w:rFonts w:ascii="Times New Roman" w:eastAsia="Times New Roman" w:hAnsi="Times New Roman" w:cs="Times New Roman"/>
          <w:color w:val="000000"/>
          <w:sz w:val="28"/>
          <w:szCs w:val="28"/>
          <w:lang w:eastAsia="ru-RU"/>
        </w:rPr>
        <w:t> </w:t>
      </w:r>
      <w:r w:rsidRPr="00415539">
        <w:rPr>
          <w:rFonts w:ascii="Times New Roman" w:eastAsia="Times New Roman" w:hAnsi="Times New Roman" w:cs="Times New Roman"/>
          <w:color w:val="000000"/>
          <w:sz w:val="28"/>
          <w:szCs w:val="28"/>
          <w:lang w:eastAsia="ru-RU"/>
        </w:rPr>
        <w:t>- сатин - плотная, тяжелая (89-97 г./м</w:t>
      </w:r>
      <w:proofErr w:type="gramStart"/>
      <w:r w:rsidRPr="00415539">
        <w:rPr>
          <w:rFonts w:ascii="Times New Roman" w:eastAsia="Times New Roman" w:hAnsi="Times New Roman" w:cs="Times New Roman"/>
          <w:color w:val="000000"/>
          <w:sz w:val="28"/>
          <w:szCs w:val="28"/>
          <w:vertAlign w:val="superscript"/>
          <w:lang w:eastAsia="ru-RU"/>
        </w:rPr>
        <w:t>2</w:t>
      </w:r>
      <w:proofErr w:type="gramEnd"/>
      <w:r w:rsidRPr="00415539">
        <w:rPr>
          <w:rFonts w:ascii="Times New Roman" w:eastAsia="Times New Roman" w:hAnsi="Times New Roman" w:cs="Times New Roman"/>
          <w:color w:val="000000"/>
          <w:sz w:val="28"/>
          <w:szCs w:val="28"/>
          <w:lang w:eastAsia="ru-RU"/>
        </w:rPr>
        <w:t>) ткань атласного переплетения вырабатывают из шёлка-сырца по основе и креповой нити по утку, в результате чего получают матовую мелкозернистую лицевую и блестящую изнаночную поверхности; креп-сатин часто используют как двухстороннюю ткань для вечерних торжественных платьев и платьев-костюмов.</w:t>
      </w:r>
    </w:p>
    <w:p w:rsidR="00415539" w:rsidRPr="00415539" w:rsidRDefault="00415539" w:rsidP="00441F5C">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415539">
        <w:rPr>
          <w:rFonts w:ascii="Times New Roman" w:eastAsia="Times New Roman" w:hAnsi="Times New Roman" w:cs="Times New Roman"/>
          <w:color w:val="000000"/>
          <w:sz w:val="28"/>
          <w:szCs w:val="28"/>
          <w:lang w:eastAsia="ru-RU"/>
        </w:rPr>
        <w:t>Фуляр</w:t>
      </w:r>
      <w:r w:rsidRPr="00441F5C">
        <w:rPr>
          <w:rFonts w:ascii="Times New Roman" w:eastAsia="Times New Roman" w:hAnsi="Times New Roman" w:cs="Times New Roman"/>
          <w:color w:val="000000"/>
          <w:sz w:val="28"/>
          <w:szCs w:val="28"/>
          <w:lang w:eastAsia="ru-RU"/>
        </w:rPr>
        <w:t> </w:t>
      </w:r>
      <w:r w:rsidRPr="00415539">
        <w:rPr>
          <w:rFonts w:ascii="Times New Roman" w:eastAsia="Times New Roman" w:hAnsi="Times New Roman" w:cs="Times New Roman"/>
          <w:color w:val="000000"/>
          <w:sz w:val="28"/>
          <w:szCs w:val="28"/>
          <w:lang w:eastAsia="ru-RU"/>
        </w:rPr>
        <w:t>- гладьевая ткань полотняного переплетения из нитей пологой крутки с приятным шелковистым мягким грифом; фуляр обладает малой поверхностной плотностью (30-54 г./м</w:t>
      </w:r>
      <w:proofErr w:type="gramStart"/>
      <w:r w:rsidRPr="00415539">
        <w:rPr>
          <w:rFonts w:ascii="Times New Roman" w:eastAsia="Times New Roman" w:hAnsi="Times New Roman" w:cs="Times New Roman"/>
          <w:color w:val="000000"/>
          <w:sz w:val="28"/>
          <w:szCs w:val="28"/>
          <w:vertAlign w:val="superscript"/>
          <w:lang w:eastAsia="ru-RU"/>
        </w:rPr>
        <w:t>2</w:t>
      </w:r>
      <w:proofErr w:type="gramEnd"/>
      <w:r w:rsidRPr="00415539">
        <w:rPr>
          <w:rFonts w:ascii="Times New Roman" w:eastAsia="Times New Roman" w:hAnsi="Times New Roman" w:cs="Times New Roman"/>
          <w:color w:val="000000"/>
          <w:sz w:val="28"/>
          <w:szCs w:val="28"/>
          <w:lang w:eastAsia="ru-RU"/>
        </w:rPr>
        <w:t>) и небольшой толщиной (0,08-0,12 мм).</w:t>
      </w:r>
    </w:p>
    <w:p w:rsidR="00415539" w:rsidRPr="00415539" w:rsidRDefault="00415539" w:rsidP="00441F5C">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415539">
        <w:rPr>
          <w:rFonts w:ascii="Times New Roman" w:eastAsia="Times New Roman" w:hAnsi="Times New Roman" w:cs="Times New Roman"/>
          <w:color w:val="000000"/>
          <w:sz w:val="28"/>
          <w:szCs w:val="28"/>
          <w:lang w:eastAsia="ru-RU"/>
        </w:rPr>
        <w:t>Полотно</w:t>
      </w:r>
      <w:r w:rsidRPr="00441F5C">
        <w:rPr>
          <w:rFonts w:ascii="Times New Roman" w:eastAsia="Times New Roman" w:hAnsi="Times New Roman" w:cs="Times New Roman"/>
          <w:color w:val="000000"/>
          <w:sz w:val="28"/>
          <w:szCs w:val="28"/>
          <w:lang w:eastAsia="ru-RU"/>
        </w:rPr>
        <w:t> </w:t>
      </w:r>
      <w:r w:rsidRPr="00415539">
        <w:rPr>
          <w:rFonts w:ascii="Times New Roman" w:eastAsia="Times New Roman" w:hAnsi="Times New Roman" w:cs="Times New Roman"/>
          <w:color w:val="000000"/>
          <w:sz w:val="28"/>
          <w:szCs w:val="28"/>
          <w:lang w:eastAsia="ru-RU"/>
        </w:rPr>
        <w:t>- классическая гладьевая ткань полотняного переплетения из шёлковой пряжи хлопкоподобная с мягким шелковистым блеском поверхностной плотности от 60 до 100 г./м</w:t>
      </w:r>
      <w:proofErr w:type="gramStart"/>
      <w:r w:rsidRPr="00415539">
        <w:rPr>
          <w:rFonts w:ascii="Times New Roman" w:eastAsia="Times New Roman" w:hAnsi="Times New Roman" w:cs="Times New Roman"/>
          <w:color w:val="000000"/>
          <w:sz w:val="28"/>
          <w:szCs w:val="28"/>
          <w:vertAlign w:val="superscript"/>
          <w:lang w:eastAsia="ru-RU"/>
        </w:rPr>
        <w:t>2</w:t>
      </w:r>
      <w:proofErr w:type="gramEnd"/>
      <w:r w:rsidRPr="00441F5C">
        <w:rPr>
          <w:rFonts w:ascii="Times New Roman" w:eastAsia="Times New Roman" w:hAnsi="Times New Roman" w:cs="Times New Roman"/>
          <w:color w:val="000000"/>
          <w:sz w:val="28"/>
          <w:szCs w:val="28"/>
          <w:lang w:eastAsia="ru-RU"/>
        </w:rPr>
        <w:t> </w:t>
      </w:r>
      <w:r w:rsidRPr="00415539">
        <w:rPr>
          <w:rFonts w:ascii="Times New Roman" w:eastAsia="Times New Roman" w:hAnsi="Times New Roman" w:cs="Times New Roman"/>
          <w:color w:val="000000"/>
          <w:sz w:val="28"/>
          <w:szCs w:val="28"/>
          <w:lang w:eastAsia="ru-RU"/>
        </w:rPr>
        <w:t>и толщиной 0,20-0,30 мм. Полотна могут вырабатываться и из комплексных нитей пологой крутки, подобно фуляру, и из шелкового муслина.</w:t>
      </w:r>
    </w:p>
    <w:p w:rsidR="00415539" w:rsidRPr="00415539" w:rsidRDefault="00415539" w:rsidP="00441F5C">
      <w:pPr>
        <w:shd w:val="clear" w:color="auto" w:fill="FFFFFF"/>
        <w:spacing w:after="0" w:line="240" w:lineRule="auto"/>
        <w:ind w:firstLine="709"/>
        <w:jc w:val="both"/>
        <w:rPr>
          <w:rFonts w:ascii="Roboto-Regular" w:eastAsia="Times New Roman" w:hAnsi="Roboto-Regular" w:cs="Times New Roman"/>
          <w:color w:val="000000"/>
          <w:sz w:val="23"/>
          <w:szCs w:val="23"/>
          <w:lang w:eastAsia="ru-RU"/>
        </w:rPr>
      </w:pPr>
      <w:r w:rsidRPr="00415539">
        <w:rPr>
          <w:rFonts w:ascii="Times New Roman" w:eastAsia="Times New Roman" w:hAnsi="Times New Roman" w:cs="Times New Roman"/>
          <w:color w:val="000000"/>
          <w:sz w:val="28"/>
          <w:szCs w:val="28"/>
          <w:lang w:eastAsia="ru-RU"/>
        </w:rPr>
        <w:t>Бархат</w:t>
      </w:r>
      <w:r w:rsidRPr="00441F5C">
        <w:rPr>
          <w:rFonts w:ascii="Times New Roman" w:eastAsia="Times New Roman" w:hAnsi="Times New Roman" w:cs="Times New Roman"/>
          <w:color w:val="000000"/>
          <w:sz w:val="28"/>
          <w:szCs w:val="28"/>
          <w:lang w:eastAsia="ru-RU"/>
        </w:rPr>
        <w:t> </w:t>
      </w:r>
      <w:r w:rsidRPr="00415539">
        <w:rPr>
          <w:rFonts w:ascii="Times New Roman" w:eastAsia="Times New Roman" w:hAnsi="Times New Roman" w:cs="Times New Roman"/>
          <w:color w:val="000000"/>
          <w:sz w:val="28"/>
          <w:szCs w:val="28"/>
          <w:lang w:eastAsia="ru-RU"/>
        </w:rPr>
        <w:t>имеет ворс из смешанной шелкополиэфирной пряжи с 20% содержанием полиэфирных волокон, что повышает износостойкость и несминаемость ворса. Бархат плательный (арт. 24004) вырабатывают основовязанным переплетением из креповых шелковых нитей грунта и вискозных нитей ворса. Он отличается коротким (1,7 мм), плотным, прямостоящим сплошным ворсом, мягкостью, пластичностью, красивой драпируемостью. Бархат - велюр вытравной вырабатывается на базе бархата-велюра и отличается от него ворсовым рельефным рисунком на полупрозрачном креповом фоне, который получают путем вытравливания ворса по заданному рисунку</w:t>
      </w:r>
      <w:r w:rsidRPr="00415539">
        <w:rPr>
          <w:rFonts w:ascii="Roboto-Regular" w:eastAsia="Times New Roman" w:hAnsi="Roboto-Regular" w:cs="Times New Roman"/>
          <w:color w:val="000000"/>
          <w:sz w:val="23"/>
          <w:szCs w:val="23"/>
          <w:lang w:eastAsia="ru-RU"/>
        </w:rPr>
        <w:t>.</w:t>
      </w:r>
    </w:p>
    <w:p w:rsidR="003F72B3" w:rsidRDefault="003F72B3" w:rsidP="00415539">
      <w:pPr>
        <w:spacing w:after="0" w:line="240" w:lineRule="auto"/>
        <w:rPr>
          <w:rFonts w:ascii="Times New Roman" w:eastAsia="Times New Roman" w:hAnsi="Times New Roman" w:cs="Times New Roman"/>
          <w:b/>
          <w:bCs/>
          <w:color w:val="333333"/>
          <w:sz w:val="28"/>
          <w:szCs w:val="28"/>
          <w:highlight w:val="yellow"/>
          <w:shd w:val="clear" w:color="auto" w:fill="FFFFFF"/>
          <w:lang w:eastAsia="ru-RU"/>
        </w:rPr>
      </w:pPr>
      <w:r w:rsidRPr="003F72B3">
        <w:rPr>
          <w:rFonts w:ascii="Times New Roman" w:eastAsia="Times New Roman" w:hAnsi="Times New Roman" w:cs="Times New Roman"/>
          <w:color w:val="333333"/>
          <w:sz w:val="28"/>
          <w:szCs w:val="28"/>
          <w:lang w:eastAsia="ru-RU"/>
        </w:rPr>
        <w:br/>
      </w:r>
    </w:p>
    <w:p w:rsidR="00441F5C" w:rsidRDefault="00441F5C" w:rsidP="00415539">
      <w:pPr>
        <w:spacing w:after="0" w:line="240" w:lineRule="auto"/>
        <w:rPr>
          <w:rFonts w:ascii="Times New Roman" w:eastAsia="Times New Roman" w:hAnsi="Times New Roman" w:cs="Times New Roman"/>
          <w:b/>
          <w:bCs/>
          <w:color w:val="333333"/>
          <w:sz w:val="28"/>
          <w:szCs w:val="28"/>
          <w:highlight w:val="yellow"/>
          <w:shd w:val="clear" w:color="auto" w:fill="FFFFFF"/>
          <w:lang w:eastAsia="ru-RU"/>
        </w:rPr>
      </w:pPr>
    </w:p>
    <w:p w:rsidR="00441F5C" w:rsidRDefault="00441F5C" w:rsidP="00415539">
      <w:pPr>
        <w:spacing w:after="0" w:line="240" w:lineRule="auto"/>
        <w:rPr>
          <w:rFonts w:ascii="Times New Roman" w:eastAsia="Times New Roman" w:hAnsi="Times New Roman" w:cs="Times New Roman"/>
          <w:b/>
          <w:bCs/>
          <w:color w:val="333333"/>
          <w:sz w:val="28"/>
          <w:szCs w:val="28"/>
          <w:highlight w:val="yellow"/>
          <w:shd w:val="clear" w:color="auto" w:fill="FFFFFF"/>
          <w:lang w:eastAsia="ru-RU"/>
        </w:rPr>
      </w:pPr>
    </w:p>
    <w:p w:rsidR="00441F5C" w:rsidRDefault="00441F5C" w:rsidP="00415539">
      <w:pPr>
        <w:spacing w:after="0" w:line="240" w:lineRule="auto"/>
        <w:rPr>
          <w:rFonts w:ascii="Times New Roman" w:eastAsia="Times New Roman" w:hAnsi="Times New Roman" w:cs="Times New Roman"/>
          <w:b/>
          <w:bCs/>
          <w:color w:val="333333"/>
          <w:sz w:val="28"/>
          <w:szCs w:val="28"/>
          <w:highlight w:val="yellow"/>
          <w:shd w:val="clear" w:color="auto" w:fill="FFFFFF"/>
          <w:lang w:eastAsia="ru-RU"/>
        </w:rPr>
      </w:pPr>
    </w:p>
    <w:p w:rsidR="00441F5C" w:rsidRDefault="00441F5C" w:rsidP="00415539">
      <w:pPr>
        <w:spacing w:after="0" w:line="240" w:lineRule="auto"/>
        <w:rPr>
          <w:rFonts w:ascii="Times New Roman" w:eastAsia="Times New Roman" w:hAnsi="Times New Roman" w:cs="Times New Roman"/>
          <w:b/>
          <w:bCs/>
          <w:color w:val="333333"/>
          <w:sz w:val="28"/>
          <w:szCs w:val="28"/>
          <w:highlight w:val="yellow"/>
          <w:shd w:val="clear" w:color="auto" w:fill="FFFFFF"/>
          <w:lang w:eastAsia="ru-RU"/>
        </w:rPr>
      </w:pPr>
    </w:p>
    <w:p w:rsidR="00441F5C" w:rsidRDefault="00441F5C" w:rsidP="00415539">
      <w:pPr>
        <w:spacing w:after="0" w:line="240" w:lineRule="auto"/>
        <w:rPr>
          <w:rFonts w:ascii="Times New Roman" w:eastAsia="Times New Roman" w:hAnsi="Times New Roman" w:cs="Times New Roman"/>
          <w:b/>
          <w:bCs/>
          <w:color w:val="333333"/>
          <w:sz w:val="28"/>
          <w:szCs w:val="28"/>
          <w:highlight w:val="yellow"/>
          <w:shd w:val="clear" w:color="auto" w:fill="FFFFFF"/>
          <w:lang w:eastAsia="ru-RU"/>
        </w:rPr>
      </w:pPr>
    </w:p>
    <w:p w:rsidR="00441F5C" w:rsidRDefault="00441F5C" w:rsidP="00415539">
      <w:pPr>
        <w:spacing w:after="0" w:line="240" w:lineRule="auto"/>
        <w:rPr>
          <w:rFonts w:ascii="Times New Roman" w:eastAsia="Times New Roman" w:hAnsi="Times New Roman" w:cs="Times New Roman"/>
          <w:b/>
          <w:bCs/>
          <w:color w:val="333333"/>
          <w:sz w:val="28"/>
          <w:szCs w:val="28"/>
          <w:highlight w:val="yellow"/>
          <w:shd w:val="clear" w:color="auto" w:fill="FFFFFF"/>
          <w:lang w:eastAsia="ru-RU"/>
        </w:rPr>
      </w:pPr>
    </w:p>
    <w:p w:rsidR="00441F5C" w:rsidRDefault="00441F5C" w:rsidP="00415539">
      <w:pPr>
        <w:spacing w:after="0" w:line="240" w:lineRule="auto"/>
        <w:rPr>
          <w:rFonts w:ascii="Times New Roman" w:eastAsia="Times New Roman" w:hAnsi="Times New Roman" w:cs="Times New Roman"/>
          <w:b/>
          <w:bCs/>
          <w:color w:val="333333"/>
          <w:sz w:val="28"/>
          <w:szCs w:val="28"/>
          <w:highlight w:val="yellow"/>
          <w:shd w:val="clear" w:color="auto" w:fill="FFFFFF"/>
          <w:lang w:eastAsia="ru-RU"/>
        </w:rPr>
      </w:pPr>
    </w:p>
    <w:p w:rsidR="00441F5C" w:rsidRDefault="00441F5C" w:rsidP="00415539">
      <w:pPr>
        <w:spacing w:after="0" w:line="240" w:lineRule="auto"/>
        <w:rPr>
          <w:rFonts w:ascii="Times New Roman" w:eastAsia="Times New Roman" w:hAnsi="Times New Roman" w:cs="Times New Roman"/>
          <w:b/>
          <w:bCs/>
          <w:color w:val="333333"/>
          <w:sz w:val="28"/>
          <w:szCs w:val="28"/>
          <w:highlight w:val="yellow"/>
          <w:shd w:val="clear" w:color="auto" w:fill="FFFFFF"/>
          <w:lang w:eastAsia="ru-RU"/>
        </w:rPr>
      </w:pPr>
    </w:p>
    <w:p w:rsidR="00441F5C" w:rsidRDefault="00441F5C" w:rsidP="00415539">
      <w:pPr>
        <w:spacing w:after="0" w:line="240" w:lineRule="auto"/>
        <w:rPr>
          <w:rFonts w:ascii="Times New Roman" w:eastAsia="Times New Roman" w:hAnsi="Times New Roman" w:cs="Times New Roman"/>
          <w:b/>
          <w:bCs/>
          <w:color w:val="333333"/>
          <w:sz w:val="28"/>
          <w:szCs w:val="28"/>
          <w:highlight w:val="yellow"/>
          <w:shd w:val="clear" w:color="auto" w:fill="FFFFFF"/>
          <w:lang w:eastAsia="ru-RU"/>
        </w:rPr>
      </w:pPr>
    </w:p>
    <w:p w:rsidR="00441F5C" w:rsidRDefault="00441F5C" w:rsidP="00415539">
      <w:pPr>
        <w:spacing w:after="0" w:line="240" w:lineRule="auto"/>
        <w:rPr>
          <w:rFonts w:ascii="Times New Roman" w:eastAsia="Times New Roman" w:hAnsi="Times New Roman" w:cs="Times New Roman"/>
          <w:b/>
          <w:bCs/>
          <w:color w:val="333333"/>
          <w:sz w:val="28"/>
          <w:szCs w:val="28"/>
          <w:highlight w:val="yellow"/>
          <w:shd w:val="clear" w:color="auto" w:fill="FFFFFF"/>
          <w:lang w:eastAsia="ru-RU"/>
        </w:rPr>
      </w:pPr>
    </w:p>
    <w:p w:rsidR="00441F5C" w:rsidRDefault="00441F5C" w:rsidP="00415539">
      <w:pPr>
        <w:spacing w:after="0" w:line="240" w:lineRule="auto"/>
        <w:rPr>
          <w:rFonts w:ascii="Times New Roman" w:eastAsia="Times New Roman" w:hAnsi="Times New Roman" w:cs="Times New Roman"/>
          <w:b/>
          <w:bCs/>
          <w:color w:val="333333"/>
          <w:sz w:val="28"/>
          <w:szCs w:val="28"/>
          <w:highlight w:val="yellow"/>
          <w:shd w:val="clear" w:color="auto" w:fill="FFFFFF"/>
          <w:lang w:eastAsia="ru-RU"/>
        </w:rPr>
      </w:pPr>
    </w:p>
    <w:p w:rsidR="00441F5C" w:rsidRDefault="00441F5C" w:rsidP="00415539">
      <w:pPr>
        <w:spacing w:after="0" w:line="240" w:lineRule="auto"/>
        <w:rPr>
          <w:rFonts w:ascii="Times New Roman" w:eastAsia="Times New Roman" w:hAnsi="Times New Roman" w:cs="Times New Roman"/>
          <w:b/>
          <w:bCs/>
          <w:color w:val="333333"/>
          <w:sz w:val="28"/>
          <w:szCs w:val="28"/>
          <w:highlight w:val="yellow"/>
          <w:shd w:val="clear" w:color="auto" w:fill="FFFFFF"/>
          <w:lang w:eastAsia="ru-RU"/>
        </w:rPr>
      </w:pPr>
    </w:p>
    <w:p w:rsidR="00441F5C" w:rsidRDefault="00441F5C" w:rsidP="00415539">
      <w:pPr>
        <w:spacing w:after="0" w:line="240" w:lineRule="auto"/>
        <w:rPr>
          <w:rFonts w:ascii="Times New Roman" w:eastAsia="Times New Roman" w:hAnsi="Times New Roman" w:cs="Times New Roman"/>
          <w:b/>
          <w:bCs/>
          <w:color w:val="333333"/>
          <w:sz w:val="28"/>
          <w:szCs w:val="28"/>
          <w:highlight w:val="yellow"/>
          <w:shd w:val="clear" w:color="auto" w:fill="FFFFFF"/>
          <w:lang w:eastAsia="ru-RU"/>
        </w:rPr>
      </w:pPr>
    </w:p>
    <w:p w:rsidR="00441F5C" w:rsidRPr="00415539" w:rsidRDefault="00441F5C" w:rsidP="00415539">
      <w:pPr>
        <w:spacing w:after="0" w:line="240" w:lineRule="auto"/>
        <w:rPr>
          <w:rFonts w:ascii="Times New Roman" w:eastAsia="Times New Roman" w:hAnsi="Times New Roman" w:cs="Times New Roman"/>
          <w:b/>
          <w:bCs/>
          <w:color w:val="333333"/>
          <w:sz w:val="28"/>
          <w:szCs w:val="28"/>
          <w:highlight w:val="yellow"/>
          <w:shd w:val="clear" w:color="auto" w:fill="FFFFFF"/>
          <w:lang w:eastAsia="ru-RU"/>
        </w:rPr>
      </w:pPr>
    </w:p>
    <w:p w:rsidR="00B8252E" w:rsidRDefault="00441F5C" w:rsidP="007E5D14">
      <w:pPr>
        <w:shd w:val="clear" w:color="auto" w:fill="FFFFFF"/>
        <w:spacing w:after="0" w:line="240" w:lineRule="auto"/>
        <w:ind w:firstLine="709"/>
        <w:jc w:val="both"/>
        <w:rPr>
          <w:rFonts w:ascii="Times New Roman" w:eastAsia="Times New Roman" w:hAnsi="Times New Roman" w:cs="Times New Roman"/>
          <w:b/>
          <w:bCs/>
          <w:color w:val="424242"/>
          <w:sz w:val="28"/>
          <w:szCs w:val="28"/>
          <w:lang w:eastAsia="ru-RU"/>
        </w:rPr>
      </w:pPr>
      <w:r>
        <w:rPr>
          <w:rFonts w:ascii="Times New Roman" w:eastAsia="Times New Roman" w:hAnsi="Times New Roman" w:cs="Times New Roman"/>
          <w:b/>
          <w:bCs/>
          <w:color w:val="424242"/>
          <w:sz w:val="28"/>
          <w:szCs w:val="28"/>
          <w:lang w:eastAsia="ru-RU"/>
        </w:rPr>
        <w:lastRenderedPageBreak/>
        <w:t>11.</w:t>
      </w:r>
      <w:r w:rsidR="00B8252E" w:rsidRPr="00B8252E">
        <w:rPr>
          <w:rFonts w:ascii="Times New Roman" w:eastAsia="Times New Roman" w:hAnsi="Times New Roman" w:cs="Times New Roman"/>
          <w:b/>
          <w:bCs/>
          <w:color w:val="424242"/>
          <w:sz w:val="28"/>
          <w:szCs w:val="28"/>
          <w:lang w:eastAsia="ru-RU"/>
        </w:rPr>
        <w:t>ХУДОЖЕСТВЕННОЕ ОФОРМЛЕНИЕ ШТУЧНЫХ ТЕКСТИЛЬНЫХ ИЗДЕЛИЙ ПЕЧАТНЫМ РИСУНКОМ</w:t>
      </w:r>
    </w:p>
    <w:p w:rsidR="00441F5C" w:rsidRPr="00B8252E" w:rsidRDefault="00441F5C"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Изделия текстильной галантереи (шарф, головной и шейный платок, шаль, зонт) можно оформлять печатным рисунком. Они активно участвуют в формировании современного костюма. Выполняя утилитарные функции, эти изделия, не связанные конструктивно с самим костюмом, могут нести большой эмоциональный заряд, существенно дополнять и обогащать ансамбль одежды.</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Единство орнаментальной композиции обеспечивается соблюдением главных правил и приемов композиционного построения.</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Одно из важнейших правил, которыми должен руководствоваться художник, решая вопрос соразмерности частей композиции, - ясность </w:t>
      </w:r>
      <w:r w:rsidRPr="00B8252E">
        <w:rPr>
          <w:rFonts w:ascii="Times New Roman" w:eastAsia="Times New Roman" w:hAnsi="Times New Roman" w:cs="Times New Roman"/>
          <w:i/>
          <w:iCs/>
          <w:color w:val="424242"/>
          <w:sz w:val="28"/>
          <w:szCs w:val="28"/>
          <w:lang w:eastAsia="ru-RU"/>
        </w:rPr>
        <w:t>пропорциональных отношений </w:t>
      </w:r>
      <w:r w:rsidRPr="00B8252E">
        <w:rPr>
          <w:rFonts w:ascii="Times New Roman" w:eastAsia="Times New Roman" w:hAnsi="Times New Roman" w:cs="Times New Roman"/>
          <w:color w:val="424242"/>
          <w:sz w:val="28"/>
          <w:szCs w:val="28"/>
          <w:lang w:eastAsia="ru-RU"/>
        </w:rPr>
        <w:t>площадей рисунка и фона, отдельных цветовых площадей в рисунке, сумм однородных элементов рисунка [4].</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Отношения согласованности могут быть решены двояко: по принципу равенства отношений (рис. 1, </w:t>
      </w:r>
      <w:r w:rsidRPr="00B8252E">
        <w:rPr>
          <w:rFonts w:ascii="Times New Roman" w:eastAsia="Times New Roman" w:hAnsi="Times New Roman" w:cs="Times New Roman"/>
          <w:i/>
          <w:iCs/>
          <w:color w:val="424242"/>
          <w:sz w:val="28"/>
          <w:szCs w:val="28"/>
          <w:lang w:eastAsia="ru-RU"/>
        </w:rPr>
        <w:t>а) </w:t>
      </w:r>
      <w:r w:rsidRPr="00B8252E">
        <w:rPr>
          <w:rFonts w:ascii="Times New Roman" w:eastAsia="Times New Roman" w:hAnsi="Times New Roman" w:cs="Times New Roman"/>
          <w:color w:val="424242"/>
          <w:sz w:val="28"/>
          <w:szCs w:val="28"/>
          <w:lang w:eastAsia="ru-RU"/>
        </w:rPr>
        <w:t>или их неравенства (рис. 1,6 в).</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Принцип равенства площадей рисунка вызывает ощущение покоя, равновесия, статики. Деление на неравные части создает впечатление движения, динамики, развития.</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Эти пропорциональные отношения обоих видов объективно проявляются в окружающем нас мире.</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Наиболее часто в текстильном печатном рисунке используется принцип противопоставления, контраста площадей рисунка и фона.</w:t>
      </w:r>
    </w:p>
    <w:tbl>
      <w:tblPr>
        <w:tblW w:w="8464" w:type="dxa"/>
        <w:tblCellSpacing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tblPr>
      <w:tblGrid>
        <w:gridCol w:w="175"/>
        <w:gridCol w:w="3937"/>
        <w:gridCol w:w="4177"/>
        <w:gridCol w:w="175"/>
      </w:tblGrid>
      <w:tr w:rsidR="00B8252E" w:rsidRPr="00B8252E" w:rsidTr="00B8252E">
        <w:trPr>
          <w:trHeight w:val="259"/>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B8252E" w:rsidRPr="00B8252E" w:rsidRDefault="00B8252E" w:rsidP="007E5D14">
            <w:pPr>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B8252E" w:rsidRPr="00B8252E" w:rsidRDefault="00B8252E" w:rsidP="007E5D14">
            <w:pPr>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B8252E" w:rsidRPr="00B8252E" w:rsidRDefault="00B8252E" w:rsidP="007E5D14">
            <w:pPr>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B8252E" w:rsidRPr="00B8252E" w:rsidRDefault="00B8252E" w:rsidP="007E5D14">
            <w:pPr>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 </w:t>
            </w:r>
          </w:p>
        </w:tc>
      </w:tr>
      <w:tr w:rsidR="00B8252E" w:rsidRPr="00B8252E" w:rsidTr="00B8252E">
        <w:trPr>
          <w:trHeight w:val="5179"/>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B8252E" w:rsidRPr="00B8252E" w:rsidRDefault="00B8252E" w:rsidP="007E5D14">
            <w:pPr>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B8252E" w:rsidRPr="00B8252E" w:rsidRDefault="00B8252E" w:rsidP="007E5D14">
            <w:pPr>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B8252E" w:rsidRPr="00B8252E" w:rsidRDefault="00B8252E" w:rsidP="007E5D14">
            <w:pPr>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noProof/>
                <w:color w:val="424242"/>
                <w:sz w:val="28"/>
                <w:szCs w:val="28"/>
                <w:lang w:eastAsia="ru-RU"/>
              </w:rPr>
              <w:drawing>
                <wp:inline distT="0" distB="0" distL="0" distR="0">
                  <wp:extent cx="2590800" cy="3990975"/>
                  <wp:effectExtent l="0" t="0" r="0" b="9525"/>
                  <wp:docPr id="4" name="Рисунок 4" descr="http://konspekta.net/infopediasu/baza4/2655390688057.files/image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konspekta.net/infopediasu/baza4/2655390688057.files/image003.jpg"/>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90800" cy="3990975"/>
                          </a:xfrm>
                          <a:prstGeom prst="rect">
                            <a:avLst/>
                          </a:prstGeom>
                          <a:noFill/>
                          <a:ln>
                            <a:noFill/>
                          </a:ln>
                        </pic:spPr>
                      </pic:pic>
                    </a:graphicData>
                  </a:graphic>
                </wp:inline>
              </w:drawing>
            </w:r>
          </w:p>
        </w:tc>
        <w:tc>
          <w:tcPr>
            <w:tcW w:w="0" w:type="auto"/>
            <w:shd w:val="clear" w:color="auto" w:fill="FFFFFF"/>
            <w:vAlign w:val="center"/>
            <w:hideMark/>
          </w:tcPr>
          <w:p w:rsidR="00B8252E" w:rsidRPr="00B8252E" w:rsidRDefault="00B8252E" w:rsidP="007E5D14">
            <w:pPr>
              <w:spacing w:after="0" w:line="240" w:lineRule="auto"/>
              <w:ind w:firstLine="709"/>
              <w:jc w:val="both"/>
              <w:rPr>
                <w:rFonts w:ascii="Times New Roman" w:eastAsia="Times New Roman" w:hAnsi="Times New Roman" w:cs="Times New Roman"/>
                <w:sz w:val="28"/>
                <w:szCs w:val="28"/>
                <w:lang w:eastAsia="ru-RU"/>
              </w:rPr>
            </w:pPr>
          </w:p>
        </w:tc>
      </w:tr>
      <w:tr w:rsidR="00B8252E" w:rsidRPr="00B8252E" w:rsidTr="00B8252E">
        <w:trPr>
          <w:trHeight w:val="1776"/>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B8252E" w:rsidRPr="00B8252E" w:rsidRDefault="00B8252E" w:rsidP="007E5D14">
            <w:pPr>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lastRenderedPageBreak/>
              <w:t>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B8252E" w:rsidRPr="00B8252E" w:rsidRDefault="00B8252E" w:rsidP="007E5D14">
            <w:pPr>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noProof/>
                <w:color w:val="424242"/>
                <w:sz w:val="28"/>
                <w:szCs w:val="28"/>
                <w:lang w:eastAsia="ru-RU"/>
              </w:rPr>
              <w:drawing>
                <wp:inline distT="0" distB="0" distL="0" distR="0">
                  <wp:extent cx="2428875" cy="1371600"/>
                  <wp:effectExtent l="0" t="0" r="9525" b="0"/>
                  <wp:docPr id="5" name="Рисунок 5" descr="http://konspekta.net/infopediasu/baza4/2655390688057.files/image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konspekta.net/infopediasu/baza4/2655390688057.files/image004.jpg"/>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28875" cy="1371600"/>
                          </a:xfrm>
                          <a:prstGeom prst="rect">
                            <a:avLst/>
                          </a:prstGeom>
                          <a:noFill/>
                          <a:ln>
                            <a:noFill/>
                          </a:ln>
                        </pic:spPr>
                      </pic:pic>
                    </a:graphicData>
                  </a:graphic>
                </wp:inline>
              </w:drawing>
            </w:r>
          </w:p>
        </w:tc>
        <w:tc>
          <w:tcPr>
            <w:tcW w:w="0" w:type="auto"/>
            <w:shd w:val="clear" w:color="auto" w:fill="FFFFFF"/>
            <w:vAlign w:val="center"/>
            <w:hideMark/>
          </w:tcPr>
          <w:p w:rsidR="00B8252E" w:rsidRPr="00B8252E" w:rsidRDefault="00B8252E" w:rsidP="007E5D14">
            <w:pPr>
              <w:spacing w:after="0" w:line="240" w:lineRule="auto"/>
              <w:ind w:firstLine="709"/>
              <w:jc w:val="both"/>
              <w:rPr>
                <w:rFonts w:ascii="Times New Roman" w:eastAsia="Times New Roman" w:hAnsi="Times New Roman" w:cs="Times New Roman"/>
                <w:sz w:val="28"/>
                <w:szCs w:val="28"/>
                <w:lang w:eastAsia="ru-RU"/>
              </w:rPr>
            </w:pPr>
          </w:p>
        </w:tc>
        <w:tc>
          <w:tcPr>
            <w:tcW w:w="0" w:type="auto"/>
            <w:shd w:val="clear" w:color="auto" w:fill="FFFFFF"/>
            <w:vAlign w:val="center"/>
            <w:hideMark/>
          </w:tcPr>
          <w:p w:rsidR="00B8252E" w:rsidRPr="00B8252E" w:rsidRDefault="00B8252E" w:rsidP="007E5D14">
            <w:pPr>
              <w:spacing w:after="0" w:line="240" w:lineRule="auto"/>
              <w:ind w:firstLine="709"/>
              <w:jc w:val="both"/>
              <w:rPr>
                <w:rFonts w:ascii="Times New Roman" w:eastAsia="Times New Roman" w:hAnsi="Times New Roman" w:cs="Times New Roman"/>
                <w:sz w:val="28"/>
                <w:szCs w:val="28"/>
                <w:lang w:eastAsia="ru-RU"/>
              </w:rPr>
            </w:pPr>
          </w:p>
        </w:tc>
      </w:tr>
      <w:tr w:rsidR="00B8252E" w:rsidRPr="00B8252E" w:rsidTr="00B8252E">
        <w:trPr>
          <w:trHeight w:val="271"/>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B8252E" w:rsidRPr="00B8252E" w:rsidRDefault="00B8252E" w:rsidP="007E5D14">
            <w:pPr>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 </w:t>
            </w:r>
          </w:p>
        </w:tc>
        <w:tc>
          <w:tcPr>
            <w:tcW w:w="0" w:type="auto"/>
            <w:shd w:val="clear" w:color="auto" w:fill="FFFFFF"/>
            <w:vAlign w:val="center"/>
            <w:hideMark/>
          </w:tcPr>
          <w:p w:rsidR="00B8252E" w:rsidRPr="00B8252E" w:rsidRDefault="00B8252E" w:rsidP="007E5D14">
            <w:pPr>
              <w:spacing w:after="0" w:line="240" w:lineRule="auto"/>
              <w:ind w:firstLine="709"/>
              <w:jc w:val="both"/>
              <w:rPr>
                <w:rFonts w:ascii="Times New Roman" w:eastAsia="Times New Roman" w:hAnsi="Times New Roman" w:cs="Times New Roman"/>
                <w:sz w:val="28"/>
                <w:szCs w:val="28"/>
                <w:lang w:eastAsia="ru-RU"/>
              </w:rPr>
            </w:pPr>
          </w:p>
        </w:tc>
        <w:tc>
          <w:tcPr>
            <w:tcW w:w="0" w:type="auto"/>
            <w:shd w:val="clear" w:color="auto" w:fill="FFFFFF"/>
            <w:vAlign w:val="center"/>
            <w:hideMark/>
          </w:tcPr>
          <w:p w:rsidR="00B8252E" w:rsidRPr="00B8252E" w:rsidRDefault="00B8252E" w:rsidP="007E5D14">
            <w:pPr>
              <w:spacing w:after="0" w:line="240" w:lineRule="auto"/>
              <w:ind w:firstLine="709"/>
              <w:jc w:val="both"/>
              <w:rPr>
                <w:rFonts w:ascii="Times New Roman" w:eastAsia="Times New Roman" w:hAnsi="Times New Roman" w:cs="Times New Roman"/>
                <w:sz w:val="28"/>
                <w:szCs w:val="28"/>
                <w:lang w:eastAsia="ru-RU"/>
              </w:rPr>
            </w:pPr>
          </w:p>
        </w:tc>
        <w:tc>
          <w:tcPr>
            <w:tcW w:w="0" w:type="auto"/>
            <w:shd w:val="clear" w:color="auto" w:fill="FFFFFF"/>
            <w:vAlign w:val="center"/>
            <w:hideMark/>
          </w:tcPr>
          <w:p w:rsidR="00B8252E" w:rsidRPr="00B8252E" w:rsidRDefault="00B8252E" w:rsidP="007E5D14">
            <w:pPr>
              <w:spacing w:after="0" w:line="240" w:lineRule="auto"/>
              <w:ind w:firstLine="709"/>
              <w:jc w:val="both"/>
              <w:rPr>
                <w:rFonts w:ascii="Times New Roman" w:eastAsia="Times New Roman" w:hAnsi="Times New Roman" w:cs="Times New Roman"/>
                <w:sz w:val="28"/>
                <w:szCs w:val="28"/>
                <w:lang w:eastAsia="ru-RU"/>
              </w:rPr>
            </w:pPr>
          </w:p>
        </w:tc>
      </w:tr>
    </w:tbl>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 </w:t>
      </w:r>
    </w:p>
    <w:p w:rsidR="00B8252E" w:rsidRPr="00B8252E" w:rsidRDefault="00B8252E" w:rsidP="007E5D14">
      <w:pPr>
        <w:spacing w:after="0" w:line="240" w:lineRule="auto"/>
        <w:ind w:firstLine="709"/>
        <w:jc w:val="both"/>
        <w:rPr>
          <w:rFonts w:ascii="Times New Roman" w:eastAsia="Times New Roman" w:hAnsi="Times New Roman" w:cs="Times New Roman"/>
          <w:sz w:val="28"/>
          <w:szCs w:val="28"/>
          <w:lang w:eastAsia="ru-RU"/>
        </w:rPr>
      </w:pP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Любая неопределенность отношений частей рисунка между собой ведет к невыразительности композиции. Чтобы достичь гармонии в построении рисунка, основанного на неравенстве, необходимо найти лучшее соотношение между частями. Существуют отношения, благодаря которым можно согласовать отдельные неравные части и целое. Эти отношения могут быть выражены простыми и иррациональными числами. Отношения целых чисел могут выражаться дробями 1/2, 2/3, 3/5 и т. п.</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 xml:space="preserve">Наиболее известное из иррациональных отношений — так называемое золотое сечение. Золотое сечение выражается пропорцией 1,62/1=1/0,62, или математическим рядом иррациональных чисел, </w:t>
      </w:r>
      <w:proofErr w:type="gramStart"/>
      <w:r w:rsidRPr="00B8252E">
        <w:rPr>
          <w:rFonts w:ascii="Times New Roman" w:eastAsia="Times New Roman" w:hAnsi="Times New Roman" w:cs="Times New Roman"/>
          <w:color w:val="424242"/>
          <w:sz w:val="28"/>
          <w:szCs w:val="28"/>
          <w:lang w:eastAsia="ru-RU"/>
        </w:rPr>
        <w:t>который</w:t>
      </w:r>
      <w:proofErr w:type="gramEnd"/>
      <w:r w:rsidRPr="00B8252E">
        <w:rPr>
          <w:rFonts w:ascii="Times New Roman" w:eastAsia="Times New Roman" w:hAnsi="Times New Roman" w:cs="Times New Roman"/>
          <w:color w:val="424242"/>
          <w:sz w:val="28"/>
          <w:szCs w:val="28"/>
          <w:lang w:eastAsia="ru-RU"/>
        </w:rPr>
        <w:t xml:space="preserve"> для простоты обращения с ним выражается рядом целых чисел. Цифры этого ряда (1, 2, 3, 5,8, 13,21,34, 55 и т.д.) образуются как сумма двух предыдущих чисел, а отношения каждой пары (3/5, 5/8, 8/13 и т.д.) близки к отношениям золотого сечения (см. рис. 1, </w:t>
      </w:r>
      <w:r w:rsidRPr="00B8252E">
        <w:rPr>
          <w:rFonts w:ascii="Times New Roman" w:eastAsia="Times New Roman" w:hAnsi="Times New Roman" w:cs="Times New Roman"/>
          <w:i/>
          <w:iCs/>
          <w:color w:val="424242"/>
          <w:sz w:val="28"/>
          <w:szCs w:val="28"/>
          <w:lang w:eastAsia="ru-RU"/>
        </w:rPr>
        <w:t>б, в)</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Каноны "идеальных пропорций" люди пытаются сформулировать уже многие столетия. Одни из них исходили из пропорций человеческого тела, другие - из закономерностей, подмеченных в окружающей природе. Многие художники ищут лучшие пропорции интуитивно, а при проверке удачно найденного решения оказывается, что оно приближается к тому, что уже было определено раньше.</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Выбор тех или иных отношений диктуется решением конкретных задач, которые стоят перед художником. Нельзя создать цельной, легко воспринимаемой композиции, состоящей из многих форм, не решив для себя, по какому из принципов она будет строиться, в каких отношениях будут находиться между собой ее составляющие. Это ясно видно на рис. 2, где показаны разные пропорции цвета в двухтоновом рисунке.</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Композиция, состоящая из большого числа разнообразных элементов, должна подчиняться правилам трехкомпонентности [4] и масштабного согласования. Эти правила основаны на пропорциональных отношениях элементов композиции.</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 xml:space="preserve">Правило трехкомпонентности говорит о том, что убедительной, единой композиция становится лишь тогда, когда ее элементы зрительно группируются в три группы, например по размеру форм — крупные, средние и мелкие, или по светлотным отношениям — темные, светлые и средней светлоты. Отношения </w:t>
      </w:r>
      <w:r w:rsidRPr="00B8252E">
        <w:rPr>
          <w:rFonts w:ascii="Times New Roman" w:eastAsia="Times New Roman" w:hAnsi="Times New Roman" w:cs="Times New Roman"/>
          <w:color w:val="424242"/>
          <w:sz w:val="28"/>
          <w:szCs w:val="28"/>
          <w:lang w:eastAsia="ru-RU"/>
        </w:rPr>
        <w:lastRenderedPageBreak/>
        <w:t>групп должны ясно прочитываться. Одна из групп обязательно должна доминировать. Правило трехкомпонентности относится и к другим компонентам орнамента: цвету, характеру линий, форм и т. п.</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Правило масштабного согласования предусматривает обязательную соизмеримость элементов композиции: самые большие по площади и самые малые орнаментальные формы не должны отстоять в масштабе так далеко друг от друга, чтобы нельзя было установить зрительно их пропорциональную связь между собой.</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Группы элементов орнамента, связанных между собой масштабом, поворотами, движением, называют </w:t>
      </w:r>
      <w:r w:rsidRPr="00B8252E">
        <w:rPr>
          <w:rFonts w:ascii="Times New Roman" w:eastAsia="Times New Roman" w:hAnsi="Times New Roman" w:cs="Times New Roman"/>
          <w:i/>
          <w:iCs/>
          <w:color w:val="424242"/>
          <w:sz w:val="28"/>
          <w:szCs w:val="28"/>
          <w:lang w:eastAsia="ru-RU"/>
        </w:rPr>
        <w:t>орнаментальными мотивами. </w:t>
      </w:r>
      <w:r w:rsidRPr="00B8252E">
        <w:rPr>
          <w:rFonts w:ascii="Times New Roman" w:eastAsia="Times New Roman" w:hAnsi="Times New Roman" w:cs="Times New Roman"/>
          <w:color w:val="424242"/>
          <w:sz w:val="28"/>
          <w:szCs w:val="28"/>
          <w:lang w:eastAsia="ru-RU"/>
        </w:rPr>
        <w:t>Композиция текстильного рисунка может быть составлена из одного или нескольких орнаментальных мотивов.</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i/>
          <w:iCs/>
          <w:color w:val="424242"/>
          <w:sz w:val="28"/>
          <w:szCs w:val="28"/>
          <w:lang w:eastAsia="ru-RU"/>
        </w:rPr>
        <w:t>Мотив - </w:t>
      </w:r>
      <w:r w:rsidRPr="00B8252E">
        <w:rPr>
          <w:rFonts w:ascii="Times New Roman" w:eastAsia="Times New Roman" w:hAnsi="Times New Roman" w:cs="Times New Roman"/>
          <w:color w:val="424242"/>
          <w:sz w:val="28"/>
          <w:szCs w:val="28"/>
          <w:lang w:eastAsia="ru-RU"/>
        </w:rPr>
        <w:t>это тот компонент орнамента, который определяет лицо рисунка и является одной из важных черт проявления его содержания. Мотивы текстильного орнамента необычайно разнообразны. Нет в природе формы предмета или явления, которые не могли бы послужить художнику для создания мотива. Растительный и животный мир, сам человек и творения его рук служили и служат объектами трансформации, преобразования в формы, мотивы текстильного орнамента.</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Основным и неисчерпаемым источником вдохновения художника при выборе и создании мотивов орнаментальной композиции остается окружающий мир. Многочисленные примеры можно найти в народном орнаментальном творчестве, где многие формы, воспринимаемые в наши дни как абстрактные, неизобразительные, ведут свое начало от конкретных предметов. Может даже не существовать внешней связи с изображаемым предметом или явлением, но внутренняя, ассоциативная связь сохраняется.</w:t>
      </w:r>
    </w:p>
    <w:tbl>
      <w:tblPr>
        <w:tblW w:w="0" w:type="auto"/>
        <w:tblCellSpacing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tblPr>
      <w:tblGrid>
        <w:gridCol w:w="175"/>
        <w:gridCol w:w="3316"/>
      </w:tblGrid>
      <w:tr w:rsidR="00B8252E" w:rsidRPr="00B8252E" w:rsidTr="00B8252E">
        <w:trPr>
          <w:gridAfter w:val="1"/>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B8252E" w:rsidRPr="00B8252E" w:rsidRDefault="00B8252E" w:rsidP="007E5D14">
            <w:pPr>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 </w:t>
            </w:r>
          </w:p>
        </w:tc>
      </w:tr>
      <w:tr w:rsidR="00B8252E" w:rsidRPr="00B8252E" w:rsidTr="00B8252E">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B8252E" w:rsidRPr="00B8252E" w:rsidRDefault="00B8252E" w:rsidP="007E5D14">
            <w:pPr>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B8252E" w:rsidRPr="00B8252E" w:rsidRDefault="00B8252E" w:rsidP="007E5D14">
            <w:pPr>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noProof/>
                <w:color w:val="424242"/>
                <w:sz w:val="28"/>
                <w:szCs w:val="28"/>
                <w:lang w:eastAsia="ru-RU"/>
              </w:rPr>
              <w:drawing>
                <wp:inline distT="0" distB="0" distL="0" distR="0">
                  <wp:extent cx="2035683" cy="3366402"/>
                  <wp:effectExtent l="0" t="0" r="3175" b="5715"/>
                  <wp:docPr id="8" name="Рисунок 8" descr="http://konspekta.net/infopediasu/baza4/2655390688057.files/image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konspekta.net/infopediasu/baza4/2655390688057.files/image006.jpg"/>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37993" cy="3370222"/>
                          </a:xfrm>
                          <a:prstGeom prst="rect">
                            <a:avLst/>
                          </a:prstGeom>
                          <a:noFill/>
                          <a:ln>
                            <a:noFill/>
                          </a:ln>
                        </pic:spPr>
                      </pic:pic>
                    </a:graphicData>
                  </a:graphic>
                </wp:inline>
              </w:drawing>
            </w:r>
          </w:p>
        </w:tc>
      </w:tr>
    </w:tbl>
    <w:p w:rsidR="00B8252E" w:rsidRPr="007E5D14" w:rsidRDefault="007E5D14" w:rsidP="007E5D14">
      <w:pPr>
        <w:shd w:val="clear" w:color="auto" w:fill="FFFFFF"/>
        <w:spacing w:after="0" w:line="240" w:lineRule="auto"/>
        <w:jc w:val="both"/>
        <w:rPr>
          <w:rFonts w:ascii="Times New Roman" w:eastAsia="Times New Roman" w:hAnsi="Times New Roman" w:cs="Times New Roman"/>
          <w:color w:val="424242"/>
          <w:sz w:val="28"/>
          <w:szCs w:val="28"/>
          <w:lang w:eastAsia="ru-RU"/>
        </w:rPr>
      </w:pPr>
      <w:r>
        <w:rPr>
          <w:rFonts w:ascii="Times New Roman" w:eastAsia="Times New Roman" w:hAnsi="Times New Roman" w:cs="Times New Roman"/>
          <w:color w:val="424242"/>
          <w:sz w:val="28"/>
          <w:szCs w:val="28"/>
          <w:lang w:eastAsia="ru-RU"/>
        </w:rPr>
        <w:lastRenderedPageBreak/>
        <w:t> </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Степень приближения мотива к исходному источнику зависит от задачи, решаемой художником. Творческая переработка начинается с обобщения и типизации форм, отказа от случайного, несущественного</w:t>
      </w:r>
      <w:proofErr w:type="gramStart"/>
      <w:r w:rsidRPr="00B8252E">
        <w:rPr>
          <w:rFonts w:ascii="Times New Roman" w:eastAsia="Times New Roman" w:hAnsi="Times New Roman" w:cs="Times New Roman"/>
          <w:color w:val="424242"/>
          <w:sz w:val="28"/>
          <w:szCs w:val="28"/>
          <w:lang w:eastAsia="ru-RU"/>
        </w:rPr>
        <w:t>.В</w:t>
      </w:r>
      <w:proofErr w:type="gramEnd"/>
      <w:r w:rsidRPr="00B8252E">
        <w:rPr>
          <w:rFonts w:ascii="Times New Roman" w:eastAsia="Times New Roman" w:hAnsi="Times New Roman" w:cs="Times New Roman"/>
          <w:color w:val="424242"/>
          <w:sz w:val="28"/>
          <w:szCs w:val="28"/>
          <w:lang w:eastAsia="ru-RU"/>
        </w:rPr>
        <w:t xml:space="preserve"> орнаментальном мотиве необходимо подчеркнуть те признаки, качества изображаемого предмета, которые наилучшим образом могут быть выражены данным материалом.</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 xml:space="preserve">Согласно месту и значению мотивы в композиции делятся </w:t>
      </w:r>
      <w:proofErr w:type="gramStart"/>
      <w:r w:rsidRPr="00B8252E">
        <w:rPr>
          <w:rFonts w:ascii="Times New Roman" w:eastAsia="Times New Roman" w:hAnsi="Times New Roman" w:cs="Times New Roman"/>
          <w:color w:val="424242"/>
          <w:sz w:val="28"/>
          <w:szCs w:val="28"/>
          <w:lang w:eastAsia="ru-RU"/>
        </w:rPr>
        <w:t>на</w:t>
      </w:r>
      <w:proofErr w:type="gramEnd"/>
      <w:r w:rsidRPr="00B8252E">
        <w:rPr>
          <w:rFonts w:ascii="Times New Roman" w:eastAsia="Times New Roman" w:hAnsi="Times New Roman" w:cs="Times New Roman"/>
          <w:color w:val="424242"/>
          <w:sz w:val="28"/>
          <w:szCs w:val="28"/>
          <w:lang w:eastAsia="ru-RU"/>
        </w:rPr>
        <w:t xml:space="preserve"> основные и дополнительные. Между основными и дополнительными мотивами обязательно существует связь. Основной, доминирующий мотив (по цвету, площади или по количеству элементов) часто организует всю композицию. От его характера и размещения зависит характер композиции в целом.</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Орнаменту присуще ритмическое движение.</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i/>
          <w:iCs/>
          <w:color w:val="424242"/>
          <w:sz w:val="28"/>
          <w:szCs w:val="28"/>
          <w:lang w:eastAsia="ru-RU"/>
        </w:rPr>
        <w:t>Ритмом </w:t>
      </w:r>
      <w:r w:rsidRPr="00B8252E">
        <w:rPr>
          <w:rFonts w:ascii="Times New Roman" w:eastAsia="Times New Roman" w:hAnsi="Times New Roman" w:cs="Times New Roman"/>
          <w:color w:val="424242"/>
          <w:sz w:val="28"/>
          <w:szCs w:val="28"/>
          <w:lang w:eastAsia="ru-RU"/>
        </w:rPr>
        <w:t>называется закономерность чередований, повторений однородных явлений или форм. В орнаменте ритмом обладают однородные мотивы, формы, просветы между ними, линии и другие элементы композиции.</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С разнообразными проявлениями ритма человек в своей жизни встречается постоянно. Ритм организует деятельность человека. В искусстве ритм является не только организующим, но и эстетическим началом. Без него музыка была бы хаосом звуков, танец не был бы танцем, поэзия — поэзией, без ритма не было бы и архитектуры.</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В создании текстильного рисунка ритм играет первостепенную роль. Он вносит порядок и ясность в композицию, обусловливает взаимные связи между главными и дополнительными элементами орнамента, помогает выявлению главного.</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 xml:space="preserve">Ритм — это скелет композиции, на основе которого строится все остальное [5]. Ритмическое движение связывает переходы от одного элемента к другому, от малого </w:t>
      </w:r>
      <w:proofErr w:type="gramStart"/>
      <w:r w:rsidRPr="00B8252E">
        <w:rPr>
          <w:rFonts w:ascii="Times New Roman" w:eastAsia="Times New Roman" w:hAnsi="Times New Roman" w:cs="Times New Roman"/>
          <w:color w:val="424242"/>
          <w:sz w:val="28"/>
          <w:szCs w:val="28"/>
          <w:lang w:eastAsia="ru-RU"/>
        </w:rPr>
        <w:t>к</w:t>
      </w:r>
      <w:proofErr w:type="gramEnd"/>
      <w:r w:rsidRPr="00B8252E">
        <w:rPr>
          <w:rFonts w:ascii="Times New Roman" w:eastAsia="Times New Roman" w:hAnsi="Times New Roman" w:cs="Times New Roman"/>
          <w:color w:val="424242"/>
          <w:sz w:val="28"/>
          <w:szCs w:val="28"/>
          <w:lang w:eastAsia="ru-RU"/>
        </w:rPr>
        <w:t xml:space="preserve"> большому, от светлого к темному. Оно характеризуется прерывистостью. Наиболее простой вид </w:t>
      </w:r>
      <w:proofErr w:type="gramStart"/>
      <w:r w:rsidRPr="00B8252E">
        <w:rPr>
          <w:rFonts w:ascii="Times New Roman" w:eastAsia="Times New Roman" w:hAnsi="Times New Roman" w:cs="Times New Roman"/>
          <w:color w:val="424242"/>
          <w:sz w:val="28"/>
          <w:szCs w:val="28"/>
          <w:lang w:eastAsia="ru-RU"/>
        </w:rPr>
        <w:t>ритмического движения</w:t>
      </w:r>
      <w:proofErr w:type="gramEnd"/>
      <w:r w:rsidRPr="00B8252E">
        <w:rPr>
          <w:rFonts w:ascii="Times New Roman" w:eastAsia="Times New Roman" w:hAnsi="Times New Roman" w:cs="Times New Roman"/>
          <w:color w:val="424242"/>
          <w:sz w:val="28"/>
          <w:szCs w:val="28"/>
          <w:lang w:eastAsia="ru-RU"/>
        </w:rPr>
        <w:t xml:space="preserve"> - повторение одного и того же элемента через равные интервалы — называют метрическим, или равномерным (рис. 3, </w:t>
      </w:r>
      <w:r w:rsidRPr="00B8252E">
        <w:rPr>
          <w:rFonts w:ascii="Times New Roman" w:eastAsia="Times New Roman" w:hAnsi="Times New Roman" w:cs="Times New Roman"/>
          <w:i/>
          <w:iCs/>
          <w:color w:val="424242"/>
          <w:sz w:val="28"/>
          <w:szCs w:val="28"/>
          <w:lang w:eastAsia="ru-RU"/>
        </w:rPr>
        <w:t>а, г). </w:t>
      </w:r>
      <w:r w:rsidRPr="00B8252E">
        <w:rPr>
          <w:rFonts w:ascii="Times New Roman" w:eastAsia="Times New Roman" w:hAnsi="Times New Roman" w:cs="Times New Roman"/>
          <w:color w:val="424242"/>
          <w:sz w:val="28"/>
          <w:szCs w:val="28"/>
          <w:lang w:eastAsia="ru-RU"/>
        </w:rPr>
        <w:t>Этот ритм вызывает ощущение покоя, статики.</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 xml:space="preserve">Повторение одинаковых форм через равные интервалы на больших плоскостях быстро утомляет глаз человека, композиция выглядит однообразной и скучной. Живее воспринимаются неравномерные </w:t>
      </w:r>
      <w:proofErr w:type="gramStart"/>
      <w:r w:rsidRPr="00B8252E">
        <w:rPr>
          <w:rFonts w:ascii="Times New Roman" w:eastAsia="Times New Roman" w:hAnsi="Times New Roman" w:cs="Times New Roman"/>
          <w:color w:val="424242"/>
          <w:sz w:val="28"/>
          <w:szCs w:val="28"/>
          <w:lang w:eastAsia="ru-RU"/>
        </w:rPr>
        <w:t>ритмические движения</w:t>
      </w:r>
      <w:proofErr w:type="gramEnd"/>
      <w:r w:rsidRPr="00B8252E">
        <w:rPr>
          <w:rFonts w:ascii="Times New Roman" w:eastAsia="Times New Roman" w:hAnsi="Times New Roman" w:cs="Times New Roman"/>
          <w:color w:val="424242"/>
          <w:sz w:val="28"/>
          <w:szCs w:val="28"/>
          <w:lang w:eastAsia="ru-RU"/>
        </w:rPr>
        <w:t xml:space="preserve"> (рис. 3, </w:t>
      </w:r>
      <w:r w:rsidRPr="00B8252E">
        <w:rPr>
          <w:rFonts w:ascii="Times New Roman" w:eastAsia="Times New Roman" w:hAnsi="Times New Roman" w:cs="Times New Roman"/>
          <w:i/>
          <w:iCs/>
          <w:color w:val="424242"/>
          <w:sz w:val="28"/>
          <w:szCs w:val="28"/>
          <w:lang w:eastAsia="ru-RU"/>
        </w:rPr>
        <w:t>б, д).</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Нарастание или убывание массы элементов, интервалов между ними или других компонентов композиции (цвета, фактуры и т. п.) характеризует неравномерный</w:t>
      </w:r>
      <w:proofErr w:type="gramStart"/>
      <w:r w:rsidRPr="00B8252E">
        <w:rPr>
          <w:rFonts w:ascii="Times New Roman" w:eastAsia="Times New Roman" w:hAnsi="Times New Roman" w:cs="Times New Roman"/>
          <w:color w:val="424242"/>
          <w:sz w:val="28"/>
          <w:szCs w:val="28"/>
          <w:lang w:eastAsia="ru-RU"/>
        </w:rPr>
        <w:t>,п</w:t>
      </w:r>
      <w:proofErr w:type="gramEnd"/>
      <w:r w:rsidRPr="00B8252E">
        <w:rPr>
          <w:rFonts w:ascii="Times New Roman" w:eastAsia="Times New Roman" w:hAnsi="Times New Roman" w:cs="Times New Roman"/>
          <w:color w:val="424242"/>
          <w:sz w:val="28"/>
          <w:szCs w:val="28"/>
          <w:lang w:eastAsia="ru-RU"/>
        </w:rPr>
        <w:t>ропорционально последовательный ритм.</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Поиски ритмического строя орнамента второго вида связаны с решением пропорциональных соотношений каждого из элементов композиции. Эти соотношения могут быть основаны как на отношениях целых чисел, так и на принципе золотого сечения. Использование ускоряющегося или замедляющегося ритма вызывает у зрителя ощущение движения, динамики, развития.</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lastRenderedPageBreak/>
        <w:t xml:space="preserve">Многие орнаментальные решения текстильного рисунка строятся на сочетании </w:t>
      </w:r>
      <w:proofErr w:type="gramStart"/>
      <w:r w:rsidRPr="00B8252E">
        <w:rPr>
          <w:rFonts w:ascii="Times New Roman" w:eastAsia="Times New Roman" w:hAnsi="Times New Roman" w:cs="Times New Roman"/>
          <w:color w:val="424242"/>
          <w:sz w:val="28"/>
          <w:szCs w:val="28"/>
          <w:lang w:eastAsia="ru-RU"/>
        </w:rPr>
        <w:t>ритмических движений</w:t>
      </w:r>
      <w:proofErr w:type="gramEnd"/>
      <w:r w:rsidRPr="00B8252E">
        <w:rPr>
          <w:rFonts w:ascii="Times New Roman" w:eastAsia="Times New Roman" w:hAnsi="Times New Roman" w:cs="Times New Roman"/>
          <w:color w:val="424242"/>
          <w:sz w:val="28"/>
          <w:szCs w:val="28"/>
          <w:lang w:eastAsia="ru-RU"/>
        </w:rPr>
        <w:t xml:space="preserve"> обоих видов. Это так называемый смешанный ритм (рис. 3, в). Такое сочетание </w:t>
      </w:r>
      <w:proofErr w:type="gramStart"/>
      <w:r w:rsidRPr="00B8252E">
        <w:rPr>
          <w:rFonts w:ascii="Times New Roman" w:eastAsia="Times New Roman" w:hAnsi="Times New Roman" w:cs="Times New Roman"/>
          <w:color w:val="424242"/>
          <w:sz w:val="28"/>
          <w:szCs w:val="28"/>
          <w:lang w:eastAsia="ru-RU"/>
        </w:rPr>
        <w:t>ритмических движений</w:t>
      </w:r>
      <w:proofErr w:type="gramEnd"/>
      <w:r w:rsidRPr="00B8252E">
        <w:rPr>
          <w:rFonts w:ascii="Times New Roman" w:eastAsia="Times New Roman" w:hAnsi="Times New Roman" w:cs="Times New Roman"/>
          <w:color w:val="424242"/>
          <w:sz w:val="28"/>
          <w:szCs w:val="28"/>
          <w:lang w:eastAsia="ru-RU"/>
        </w:rPr>
        <w:t xml:space="preserve"> обогащает образное решение композиции и позволяет бесконечно разнообразить ее построение.</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Выбор ритмического строя орнаментальной композиции обусловливает ее современный характер. Именно ритм может наилучшим образом передать чувства, переживания художника, возбудить в зрителе ответную эмоциональную реакцию. Можно определенно сказать, что существенные черты орнамента выражаются не в изображении тех или иных реальных или абстрактных форм, а в том ритмическом строе, который образует этот орнамент.</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 xml:space="preserve">Для ощущения ритма в композиции обязательно присутствие контраста. В текстильном рисунке используются контрасты размеров площадей фона и рисунка, контрасты между пятном и линией, междусветлым и темным, между цветами, фигурами и т. п. Ритм в композиции создает единство в разнообразии. Это происходит лишь тогда, когда глаз видит закономерность развития ритма, когда </w:t>
      </w:r>
      <w:proofErr w:type="gramStart"/>
      <w:r w:rsidRPr="00B8252E">
        <w:rPr>
          <w:rFonts w:ascii="Times New Roman" w:eastAsia="Times New Roman" w:hAnsi="Times New Roman" w:cs="Times New Roman"/>
          <w:color w:val="424242"/>
          <w:sz w:val="28"/>
          <w:szCs w:val="28"/>
          <w:lang w:eastAsia="ru-RU"/>
        </w:rPr>
        <w:t>ритмическое движение</w:t>
      </w:r>
      <w:proofErr w:type="gramEnd"/>
      <w:r w:rsidRPr="00B8252E">
        <w:rPr>
          <w:rFonts w:ascii="Times New Roman" w:eastAsia="Times New Roman" w:hAnsi="Times New Roman" w:cs="Times New Roman"/>
          <w:color w:val="424242"/>
          <w:sz w:val="28"/>
          <w:szCs w:val="28"/>
          <w:lang w:eastAsia="ru-RU"/>
        </w:rPr>
        <w:t xml:space="preserve"> не усложнено.</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При большом количестве элементов всегда необходимо выделить и подчеркнуть главное: главную форму, главный цвет, преобладающее движение мотива в рисунке, т. е. выделить в композиции доминанты. При использовании в композиции нескольких разных ритмов необходимо отдать предпочтение одному из них.</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Каждый орнамент характеризуется также определенным видом пластических движений. </w:t>
      </w:r>
      <w:r w:rsidRPr="00B8252E">
        <w:rPr>
          <w:rFonts w:ascii="Times New Roman" w:eastAsia="Times New Roman" w:hAnsi="Times New Roman" w:cs="Times New Roman"/>
          <w:i/>
          <w:iCs/>
          <w:color w:val="424242"/>
          <w:sz w:val="28"/>
          <w:szCs w:val="28"/>
          <w:lang w:eastAsia="ru-RU"/>
        </w:rPr>
        <w:t>Пластическое движение </w:t>
      </w:r>
      <w:r w:rsidRPr="00B8252E">
        <w:rPr>
          <w:rFonts w:ascii="Times New Roman" w:eastAsia="Times New Roman" w:hAnsi="Times New Roman" w:cs="Times New Roman"/>
          <w:color w:val="424242"/>
          <w:sz w:val="28"/>
          <w:szCs w:val="28"/>
          <w:lang w:eastAsia="ru-RU"/>
        </w:rPr>
        <w:t>образуется линиями, абрисами элементов и форм, участвующих в орнаменте.</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В текстильном орнаменте пластика характеризуется только видом линий: прямых (рис. 4, </w:t>
      </w:r>
      <w:r w:rsidRPr="00B8252E">
        <w:rPr>
          <w:rFonts w:ascii="Times New Roman" w:eastAsia="Times New Roman" w:hAnsi="Times New Roman" w:cs="Times New Roman"/>
          <w:i/>
          <w:iCs/>
          <w:color w:val="424242"/>
          <w:sz w:val="28"/>
          <w:szCs w:val="28"/>
          <w:lang w:eastAsia="ru-RU"/>
        </w:rPr>
        <w:t>а), </w:t>
      </w:r>
      <w:r w:rsidRPr="00B8252E">
        <w:rPr>
          <w:rFonts w:ascii="Times New Roman" w:eastAsia="Times New Roman" w:hAnsi="Times New Roman" w:cs="Times New Roman"/>
          <w:color w:val="424242"/>
          <w:sz w:val="28"/>
          <w:szCs w:val="28"/>
          <w:lang w:eastAsia="ru-RU"/>
        </w:rPr>
        <w:t>кривых с одинаковым радиусом кривизны (рис. 4, </w:t>
      </w:r>
      <w:r w:rsidRPr="00B8252E">
        <w:rPr>
          <w:rFonts w:ascii="Times New Roman" w:eastAsia="Times New Roman" w:hAnsi="Times New Roman" w:cs="Times New Roman"/>
          <w:i/>
          <w:iCs/>
          <w:color w:val="424242"/>
          <w:sz w:val="28"/>
          <w:szCs w:val="28"/>
          <w:lang w:eastAsia="ru-RU"/>
        </w:rPr>
        <w:t>б) </w:t>
      </w:r>
      <w:r w:rsidRPr="00B8252E">
        <w:rPr>
          <w:rFonts w:ascii="Times New Roman" w:eastAsia="Times New Roman" w:hAnsi="Times New Roman" w:cs="Times New Roman"/>
          <w:color w:val="424242"/>
          <w:sz w:val="28"/>
          <w:szCs w:val="28"/>
          <w:lang w:eastAsia="ru-RU"/>
        </w:rPr>
        <w:t>и кривых с разным радиусом кривизны (рис. 4, в).</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 xml:space="preserve">Пластическое движение образуется из совокупности разнообразных линий, в той или иной мере читаемых в композиции (имеются в виду и линии, образующиеся в местах соединения одного цвета с другим, т. е. абрис пятен). По характеру преобладающих в рисунке линий пластические движения можно разделить </w:t>
      </w:r>
      <w:proofErr w:type="gramStart"/>
      <w:r w:rsidRPr="00B8252E">
        <w:rPr>
          <w:rFonts w:ascii="Times New Roman" w:eastAsia="Times New Roman" w:hAnsi="Times New Roman" w:cs="Times New Roman"/>
          <w:color w:val="424242"/>
          <w:sz w:val="28"/>
          <w:szCs w:val="28"/>
          <w:lang w:eastAsia="ru-RU"/>
        </w:rPr>
        <w:t>на</w:t>
      </w:r>
      <w:proofErr w:type="gramEnd"/>
      <w:r w:rsidRPr="00B8252E">
        <w:rPr>
          <w:rFonts w:ascii="Times New Roman" w:eastAsia="Times New Roman" w:hAnsi="Times New Roman" w:cs="Times New Roman"/>
          <w:color w:val="424242"/>
          <w:sz w:val="28"/>
          <w:szCs w:val="28"/>
          <w:lang w:eastAsia="ru-RU"/>
        </w:rPr>
        <w:t xml:space="preserve"> спокойные, плавные, равномерные (они образуются из вертикальных и горизонтальных линий равномерно изогнутых дуг) и неравномерные, динамичные, "колючие" (образуются из ломаных линий — отрезков прямых, неравномерных дуг и спиралей). В сложных орнаментах используются сочетания этих линий. Для единства композиции необходимо преобладание одного вида пластического движения.</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 xml:space="preserve">Ритм больших и малых пятен (прерывистое </w:t>
      </w:r>
      <w:proofErr w:type="gramStart"/>
      <w:r w:rsidRPr="00B8252E">
        <w:rPr>
          <w:rFonts w:ascii="Times New Roman" w:eastAsia="Times New Roman" w:hAnsi="Times New Roman" w:cs="Times New Roman"/>
          <w:color w:val="424242"/>
          <w:sz w:val="28"/>
          <w:szCs w:val="28"/>
          <w:lang w:eastAsia="ru-RU"/>
        </w:rPr>
        <w:t>ритмическое движение</w:t>
      </w:r>
      <w:proofErr w:type="gramEnd"/>
      <w:r w:rsidRPr="00B8252E">
        <w:rPr>
          <w:rFonts w:ascii="Times New Roman" w:eastAsia="Times New Roman" w:hAnsi="Times New Roman" w:cs="Times New Roman"/>
          <w:color w:val="424242"/>
          <w:sz w:val="28"/>
          <w:szCs w:val="28"/>
          <w:lang w:eastAsia="ru-RU"/>
        </w:rPr>
        <w:t>) и характер преобладающих в рисунке линий (непрерывное пластическое движение) образуют </w:t>
      </w:r>
      <w:r w:rsidRPr="00B8252E">
        <w:rPr>
          <w:rFonts w:ascii="Times New Roman" w:eastAsia="Times New Roman" w:hAnsi="Times New Roman" w:cs="Times New Roman"/>
          <w:i/>
          <w:iCs/>
          <w:color w:val="424242"/>
          <w:sz w:val="28"/>
          <w:szCs w:val="28"/>
          <w:lang w:eastAsia="ru-RU"/>
        </w:rPr>
        <w:t>ритмико-пластический строй </w:t>
      </w:r>
      <w:r w:rsidRPr="00B8252E">
        <w:rPr>
          <w:rFonts w:ascii="Times New Roman" w:eastAsia="Times New Roman" w:hAnsi="Times New Roman" w:cs="Times New Roman"/>
          <w:color w:val="424242"/>
          <w:sz w:val="28"/>
          <w:szCs w:val="28"/>
          <w:lang w:eastAsia="ru-RU"/>
        </w:rPr>
        <w:t xml:space="preserve">рисунка. Он дает видимую структуру композиции орнамента. В каждом историческом художественном </w:t>
      </w:r>
      <w:r w:rsidRPr="00B8252E">
        <w:rPr>
          <w:rFonts w:ascii="Times New Roman" w:eastAsia="Times New Roman" w:hAnsi="Times New Roman" w:cs="Times New Roman"/>
          <w:color w:val="424242"/>
          <w:sz w:val="28"/>
          <w:szCs w:val="28"/>
          <w:lang w:eastAsia="ru-RU"/>
        </w:rPr>
        <w:lastRenderedPageBreak/>
        <w:t>стиле и национальном орнаменте ритмико-пластический строй имеет особый характер.</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Достаточно сопоставить строгость, спокойствие античного орнамента эпохи классицизма и болезненную изогнутость линий, нерегулярный ритм орнамента стиля модерн.</w:t>
      </w:r>
    </w:p>
    <w:tbl>
      <w:tblPr>
        <w:tblW w:w="0" w:type="auto"/>
        <w:tblCellSpacing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tblPr>
      <w:tblGrid>
        <w:gridCol w:w="175"/>
        <w:gridCol w:w="3180"/>
        <w:gridCol w:w="1530"/>
        <w:gridCol w:w="175"/>
      </w:tblGrid>
      <w:tr w:rsidR="00B8252E" w:rsidRPr="00B8252E" w:rsidTr="00B8252E">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B8252E" w:rsidRPr="00B8252E" w:rsidRDefault="00B8252E" w:rsidP="007E5D14">
            <w:pPr>
              <w:spacing w:after="0" w:line="240" w:lineRule="auto"/>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B8252E" w:rsidRPr="00B8252E" w:rsidRDefault="00B8252E" w:rsidP="007E5D14">
            <w:pPr>
              <w:spacing w:after="0" w:line="240" w:lineRule="auto"/>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B8252E" w:rsidRPr="00B8252E" w:rsidRDefault="00B8252E" w:rsidP="007E5D14">
            <w:pPr>
              <w:spacing w:after="0" w:line="240" w:lineRule="auto"/>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B8252E" w:rsidRPr="00B8252E" w:rsidRDefault="00B8252E" w:rsidP="007E5D14">
            <w:pPr>
              <w:spacing w:after="0" w:line="240" w:lineRule="auto"/>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 </w:t>
            </w:r>
          </w:p>
        </w:tc>
      </w:tr>
      <w:tr w:rsidR="00B8252E" w:rsidRPr="00B8252E" w:rsidTr="00B8252E">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B8252E" w:rsidRPr="00B8252E" w:rsidRDefault="00B8252E" w:rsidP="007E5D14">
            <w:pPr>
              <w:spacing w:after="0" w:line="240" w:lineRule="auto"/>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B8252E" w:rsidRPr="00B8252E" w:rsidRDefault="00B8252E" w:rsidP="007E5D14">
            <w:pPr>
              <w:spacing w:after="0" w:line="240" w:lineRule="auto"/>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noProof/>
                <w:color w:val="424242"/>
                <w:sz w:val="28"/>
                <w:szCs w:val="28"/>
                <w:lang w:eastAsia="ru-RU"/>
              </w:rPr>
              <w:drawing>
                <wp:inline distT="0" distB="0" distL="0" distR="0">
                  <wp:extent cx="1962150" cy="2971800"/>
                  <wp:effectExtent l="0" t="0" r="0" b="0"/>
                  <wp:docPr id="9" name="Рисунок 9" descr="http://konspekta.net/infopediasu/baza4/2655390688057.files/image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konspekta.net/infopediasu/baza4/2655390688057.files/image009.jpg"/>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62150" cy="2971800"/>
                          </a:xfrm>
                          <a:prstGeom prst="rect">
                            <a:avLst/>
                          </a:prstGeom>
                          <a:noFill/>
                          <a:ln>
                            <a:noFill/>
                          </a:ln>
                        </pic:spPr>
                      </pic:pic>
                    </a:graphicData>
                  </a:graphic>
                </wp:inline>
              </w:drawing>
            </w:r>
          </w:p>
        </w:tc>
        <w:tc>
          <w:tcPr>
            <w:tcW w:w="0" w:type="auto"/>
            <w:shd w:val="clear" w:color="auto" w:fill="FFFFFF"/>
            <w:vAlign w:val="center"/>
            <w:hideMark/>
          </w:tcPr>
          <w:p w:rsidR="00B8252E" w:rsidRPr="00B8252E" w:rsidRDefault="00B8252E" w:rsidP="007E5D14">
            <w:pPr>
              <w:spacing w:after="0" w:line="240" w:lineRule="auto"/>
              <w:jc w:val="both"/>
              <w:rPr>
                <w:rFonts w:ascii="Times New Roman" w:eastAsia="Times New Roman" w:hAnsi="Times New Roman" w:cs="Times New Roman"/>
                <w:sz w:val="28"/>
                <w:szCs w:val="28"/>
                <w:lang w:eastAsia="ru-RU"/>
              </w:rPr>
            </w:pPr>
          </w:p>
        </w:tc>
        <w:tc>
          <w:tcPr>
            <w:tcW w:w="0" w:type="auto"/>
            <w:shd w:val="clear" w:color="auto" w:fill="FFFFFF"/>
            <w:vAlign w:val="center"/>
            <w:hideMark/>
          </w:tcPr>
          <w:p w:rsidR="00B8252E" w:rsidRPr="00B8252E" w:rsidRDefault="00B8252E" w:rsidP="007E5D14">
            <w:pPr>
              <w:spacing w:after="0" w:line="240" w:lineRule="auto"/>
              <w:jc w:val="both"/>
              <w:rPr>
                <w:rFonts w:ascii="Times New Roman" w:eastAsia="Times New Roman" w:hAnsi="Times New Roman" w:cs="Times New Roman"/>
                <w:sz w:val="28"/>
                <w:szCs w:val="28"/>
                <w:lang w:eastAsia="ru-RU"/>
              </w:rPr>
            </w:pPr>
          </w:p>
        </w:tc>
      </w:tr>
      <w:tr w:rsidR="00B8252E" w:rsidRPr="00B8252E" w:rsidTr="00B8252E">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B8252E" w:rsidRPr="00B8252E" w:rsidRDefault="00B8252E" w:rsidP="007E5D14">
            <w:pPr>
              <w:spacing w:after="0" w:line="240" w:lineRule="auto"/>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B8252E" w:rsidRPr="00B8252E" w:rsidRDefault="00B8252E" w:rsidP="00164450">
            <w:pPr>
              <w:spacing w:after="0" w:line="240" w:lineRule="auto"/>
              <w:jc w:val="center"/>
              <w:rPr>
                <w:rFonts w:ascii="Times New Roman" w:eastAsia="Times New Roman" w:hAnsi="Times New Roman" w:cs="Times New Roman"/>
                <w:color w:val="424242"/>
                <w:sz w:val="28"/>
                <w:szCs w:val="28"/>
                <w:lang w:eastAsia="ru-RU"/>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B8252E" w:rsidRPr="00B8252E" w:rsidRDefault="00B8252E" w:rsidP="007E5D14">
            <w:pPr>
              <w:spacing w:after="0" w:line="240" w:lineRule="auto"/>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noProof/>
                <w:color w:val="424242"/>
                <w:sz w:val="28"/>
                <w:szCs w:val="28"/>
                <w:lang w:eastAsia="ru-RU"/>
              </w:rPr>
              <w:drawing>
                <wp:inline distT="0" distB="0" distL="0" distR="0">
                  <wp:extent cx="914400" cy="2590800"/>
                  <wp:effectExtent l="0" t="0" r="0" b="0"/>
                  <wp:docPr id="10" name="Рисунок 10" descr="http://konspekta.net/infopediasu/baza4/2655390688057.files/image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konspekta.net/infopediasu/baza4/2655390688057.files/image010.jpg"/>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14400" cy="2590800"/>
                          </a:xfrm>
                          <a:prstGeom prst="rect">
                            <a:avLst/>
                          </a:prstGeom>
                          <a:noFill/>
                          <a:ln>
                            <a:noFill/>
                          </a:ln>
                        </pic:spPr>
                      </pic:pic>
                    </a:graphicData>
                  </a:graphic>
                </wp:inline>
              </w:drawing>
            </w:r>
          </w:p>
        </w:tc>
        <w:tc>
          <w:tcPr>
            <w:tcW w:w="0" w:type="auto"/>
            <w:shd w:val="clear" w:color="auto" w:fill="FFFFFF"/>
            <w:vAlign w:val="center"/>
            <w:hideMark/>
          </w:tcPr>
          <w:p w:rsidR="00B8252E" w:rsidRPr="00B8252E" w:rsidRDefault="00B8252E" w:rsidP="007E5D14">
            <w:pPr>
              <w:spacing w:after="0" w:line="240" w:lineRule="auto"/>
              <w:jc w:val="both"/>
              <w:rPr>
                <w:rFonts w:ascii="Times New Roman" w:eastAsia="Times New Roman" w:hAnsi="Times New Roman" w:cs="Times New Roman"/>
                <w:sz w:val="28"/>
                <w:szCs w:val="28"/>
                <w:lang w:eastAsia="ru-RU"/>
              </w:rPr>
            </w:pPr>
          </w:p>
        </w:tc>
      </w:tr>
      <w:tr w:rsidR="00B8252E" w:rsidRPr="00B8252E" w:rsidTr="00B8252E">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B8252E" w:rsidRPr="00B8252E" w:rsidRDefault="00B8252E" w:rsidP="007E5D14">
            <w:pPr>
              <w:spacing w:after="0" w:line="240" w:lineRule="auto"/>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 </w:t>
            </w:r>
          </w:p>
        </w:tc>
        <w:tc>
          <w:tcPr>
            <w:tcW w:w="0" w:type="auto"/>
            <w:shd w:val="clear" w:color="auto" w:fill="FFFFFF"/>
            <w:vAlign w:val="center"/>
            <w:hideMark/>
          </w:tcPr>
          <w:p w:rsidR="00B8252E" w:rsidRPr="00B8252E" w:rsidRDefault="00B8252E" w:rsidP="007E5D14">
            <w:pPr>
              <w:spacing w:after="0" w:line="240" w:lineRule="auto"/>
              <w:jc w:val="both"/>
              <w:rPr>
                <w:rFonts w:ascii="Times New Roman" w:eastAsia="Times New Roman" w:hAnsi="Times New Roman" w:cs="Times New Roman"/>
                <w:sz w:val="28"/>
                <w:szCs w:val="28"/>
                <w:lang w:eastAsia="ru-RU"/>
              </w:rPr>
            </w:pPr>
          </w:p>
        </w:tc>
        <w:tc>
          <w:tcPr>
            <w:tcW w:w="0" w:type="auto"/>
            <w:shd w:val="clear" w:color="auto" w:fill="FFFFFF"/>
            <w:vAlign w:val="center"/>
            <w:hideMark/>
          </w:tcPr>
          <w:p w:rsidR="00B8252E" w:rsidRPr="00B8252E" w:rsidRDefault="00B8252E" w:rsidP="007E5D14">
            <w:pPr>
              <w:spacing w:after="0" w:line="240" w:lineRule="auto"/>
              <w:jc w:val="both"/>
              <w:rPr>
                <w:rFonts w:ascii="Times New Roman" w:eastAsia="Times New Roman" w:hAnsi="Times New Roman" w:cs="Times New Roman"/>
                <w:sz w:val="28"/>
                <w:szCs w:val="28"/>
                <w:lang w:eastAsia="ru-RU"/>
              </w:rPr>
            </w:pPr>
          </w:p>
        </w:tc>
        <w:tc>
          <w:tcPr>
            <w:tcW w:w="0" w:type="auto"/>
            <w:shd w:val="clear" w:color="auto" w:fill="FFFFFF"/>
            <w:vAlign w:val="center"/>
            <w:hideMark/>
          </w:tcPr>
          <w:p w:rsidR="00B8252E" w:rsidRPr="00B8252E" w:rsidRDefault="00B8252E" w:rsidP="007E5D14">
            <w:pPr>
              <w:spacing w:after="0" w:line="240" w:lineRule="auto"/>
              <w:jc w:val="both"/>
              <w:rPr>
                <w:rFonts w:ascii="Times New Roman" w:eastAsia="Times New Roman" w:hAnsi="Times New Roman" w:cs="Times New Roman"/>
                <w:sz w:val="28"/>
                <w:szCs w:val="28"/>
                <w:lang w:eastAsia="ru-RU"/>
              </w:rPr>
            </w:pPr>
          </w:p>
        </w:tc>
      </w:tr>
    </w:tbl>
    <w:p w:rsidR="00B8252E" w:rsidRPr="00B8252E" w:rsidRDefault="00B8252E" w:rsidP="007E5D14">
      <w:pPr>
        <w:shd w:val="clear" w:color="auto" w:fill="FFFFFF"/>
        <w:spacing w:after="0" w:line="240" w:lineRule="auto"/>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 </w:t>
      </w:r>
    </w:p>
    <w:p w:rsidR="00B8252E" w:rsidRPr="00B8252E" w:rsidRDefault="00B8252E" w:rsidP="007E5D14">
      <w:pPr>
        <w:spacing w:after="0" w:line="240" w:lineRule="auto"/>
        <w:jc w:val="both"/>
        <w:rPr>
          <w:rFonts w:ascii="Times New Roman" w:eastAsia="Times New Roman" w:hAnsi="Times New Roman" w:cs="Times New Roman"/>
          <w:sz w:val="28"/>
          <w:szCs w:val="28"/>
          <w:lang w:eastAsia="ru-RU"/>
        </w:rPr>
      </w:pP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i/>
          <w:iCs/>
          <w:color w:val="424242"/>
          <w:sz w:val="28"/>
          <w:szCs w:val="28"/>
          <w:lang w:eastAsia="ru-RU"/>
        </w:rPr>
        <w:t>Стиль </w:t>
      </w:r>
      <w:r w:rsidRPr="00B8252E">
        <w:rPr>
          <w:rFonts w:ascii="Times New Roman" w:eastAsia="Times New Roman" w:hAnsi="Times New Roman" w:cs="Times New Roman"/>
          <w:color w:val="424242"/>
          <w:sz w:val="28"/>
          <w:szCs w:val="28"/>
          <w:lang w:eastAsia="ru-RU"/>
        </w:rPr>
        <w:t>— исторически сложившиеся, относительно устойчивые черты произведений искусства, обусловленные единством идейного содержания. Стиль включает общность средств и приемов художественного выражения и общность внешних признаков художественной формы [2].</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 xml:space="preserve">Стилизация, т. е. переработка форм реального мира в характере того или иного исторического стиля или народного орнамента, выполняется художником путем выявления пластических и ритмических свойств натуры для создания </w:t>
      </w:r>
      <w:r w:rsidRPr="00B8252E">
        <w:rPr>
          <w:rFonts w:ascii="Times New Roman" w:eastAsia="Times New Roman" w:hAnsi="Times New Roman" w:cs="Times New Roman"/>
          <w:color w:val="424242"/>
          <w:sz w:val="28"/>
          <w:szCs w:val="28"/>
          <w:lang w:eastAsia="ru-RU"/>
        </w:rPr>
        <w:lastRenderedPageBreak/>
        <w:t>художественного образа, отвечающего эстетическим идеалам современного общества.</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Огромную роль в создании ритмико-пластического строя текстильного рисунка играет принцип симметрии, на основе которого строится большая часть орнаментов.</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Греческое слово </w:t>
      </w:r>
      <w:r w:rsidRPr="00B8252E">
        <w:rPr>
          <w:rFonts w:ascii="Times New Roman" w:eastAsia="Times New Roman" w:hAnsi="Times New Roman" w:cs="Times New Roman"/>
          <w:i/>
          <w:iCs/>
          <w:color w:val="424242"/>
          <w:sz w:val="28"/>
          <w:szCs w:val="28"/>
          <w:lang w:eastAsia="ru-RU"/>
        </w:rPr>
        <w:t>"симметрия" </w:t>
      </w:r>
      <w:r w:rsidRPr="00B8252E">
        <w:rPr>
          <w:rFonts w:ascii="Times New Roman" w:eastAsia="Times New Roman" w:hAnsi="Times New Roman" w:cs="Times New Roman"/>
          <w:color w:val="424242"/>
          <w:sz w:val="28"/>
          <w:szCs w:val="28"/>
          <w:lang w:eastAsia="ru-RU"/>
        </w:rPr>
        <w:t>означает соразмерность. Под симметрией в широком смысле понимают, всякую правильность в строении формы и ее частей. Симметрия в искусстве проявляется не как каприз художника, а как отражение реальных закономерностей объективного мира.</w:t>
      </w:r>
    </w:p>
    <w:tbl>
      <w:tblPr>
        <w:tblW w:w="0" w:type="auto"/>
        <w:tblCellSpacing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tblPr>
      <w:tblGrid>
        <w:gridCol w:w="175"/>
        <w:gridCol w:w="3975"/>
      </w:tblGrid>
      <w:tr w:rsidR="00B8252E" w:rsidRPr="00B8252E" w:rsidTr="00B8252E">
        <w:trPr>
          <w:gridAfter w:val="1"/>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B8252E" w:rsidRPr="00B8252E" w:rsidRDefault="00B8252E" w:rsidP="007E5D14">
            <w:pPr>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 </w:t>
            </w:r>
          </w:p>
        </w:tc>
      </w:tr>
      <w:tr w:rsidR="00B8252E" w:rsidRPr="00B8252E" w:rsidTr="00B8252E">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B8252E" w:rsidRPr="00B8252E" w:rsidRDefault="00B8252E" w:rsidP="007E5D14">
            <w:pPr>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B8252E" w:rsidRPr="00B8252E" w:rsidRDefault="00B8252E" w:rsidP="00164450">
            <w:pPr>
              <w:spacing w:after="0" w:line="240" w:lineRule="auto"/>
              <w:ind w:firstLine="709"/>
              <w:jc w:val="center"/>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noProof/>
                <w:color w:val="424242"/>
                <w:sz w:val="28"/>
                <w:szCs w:val="28"/>
                <w:lang w:eastAsia="ru-RU"/>
              </w:rPr>
              <w:drawing>
                <wp:inline distT="0" distB="0" distL="0" distR="0">
                  <wp:extent cx="2457450" cy="6429375"/>
                  <wp:effectExtent l="0" t="0" r="0" b="9525"/>
                  <wp:docPr id="11" name="Рисунок 11" descr="http://konspekta.net/infopediasu/baza4/2655390688057.files/image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konspekta.net/infopediasu/baza4/2655390688057.files/image012.jpg"/>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57450" cy="6429375"/>
                          </a:xfrm>
                          <a:prstGeom prst="rect">
                            <a:avLst/>
                          </a:prstGeom>
                          <a:noFill/>
                          <a:ln>
                            <a:noFill/>
                          </a:ln>
                        </pic:spPr>
                      </pic:pic>
                    </a:graphicData>
                  </a:graphic>
                </wp:inline>
              </w:drawing>
            </w:r>
          </w:p>
        </w:tc>
      </w:tr>
    </w:tbl>
    <w:p w:rsidR="00B8252E" w:rsidRPr="007E5D14" w:rsidRDefault="007E5D14"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Pr>
          <w:rFonts w:ascii="Times New Roman" w:eastAsia="Times New Roman" w:hAnsi="Times New Roman" w:cs="Times New Roman"/>
          <w:color w:val="424242"/>
          <w:sz w:val="28"/>
          <w:szCs w:val="28"/>
          <w:lang w:eastAsia="ru-RU"/>
        </w:rPr>
        <w:t> </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lastRenderedPageBreak/>
        <w:t>Законы симметрии проявляются в строении растительного и животного мира, строении кристаллов и атомов, в произведениях архитектуры, декоративно-прикладного искусства, в музыке, танце и т. д. По словам Г. Вейля, "Симметрия является той идеей, посредством которой человек на протяжении веков пытался постичь и создать порядок, красоту и совершенство" [6, с. 38]. В орнаментике используются разные виды симметрии, известные в природе.</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Текстильный печатный рисунок — изображение на плоскости. В нем также используются разные виды симметрии:</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осевая, или зеркальная (рис. 5, </w:t>
      </w:r>
      <w:r w:rsidRPr="00B8252E">
        <w:rPr>
          <w:rFonts w:ascii="Times New Roman" w:eastAsia="Times New Roman" w:hAnsi="Times New Roman" w:cs="Times New Roman"/>
          <w:i/>
          <w:iCs/>
          <w:color w:val="424242"/>
          <w:sz w:val="28"/>
          <w:szCs w:val="28"/>
          <w:lang w:eastAsia="ru-RU"/>
        </w:rPr>
        <w:t>а)</w:t>
      </w:r>
      <w:r w:rsidRPr="00B8252E">
        <w:rPr>
          <w:rFonts w:ascii="Times New Roman" w:eastAsia="Times New Roman" w:hAnsi="Times New Roman" w:cs="Times New Roman"/>
          <w:color w:val="424242"/>
          <w:sz w:val="28"/>
          <w:szCs w:val="28"/>
          <w:lang w:eastAsia="ru-RU"/>
        </w:rPr>
        <w:t>;</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центральная, вариантом которой является поворотная симметрия (рис. </w:t>
      </w:r>
      <w:r w:rsidRPr="00B8252E">
        <w:rPr>
          <w:rFonts w:ascii="Times New Roman" w:eastAsia="Times New Roman" w:hAnsi="Times New Roman" w:cs="Times New Roman"/>
          <w:i/>
          <w:iCs/>
          <w:color w:val="424242"/>
          <w:sz w:val="28"/>
          <w:szCs w:val="28"/>
          <w:lang w:eastAsia="ru-RU"/>
        </w:rPr>
        <w:t>5,6)</w:t>
      </w:r>
      <w:r w:rsidRPr="00B8252E">
        <w:rPr>
          <w:rFonts w:ascii="Times New Roman" w:eastAsia="Times New Roman" w:hAnsi="Times New Roman" w:cs="Times New Roman"/>
          <w:color w:val="424242"/>
          <w:sz w:val="28"/>
          <w:szCs w:val="28"/>
          <w:lang w:eastAsia="ru-RU"/>
        </w:rPr>
        <w:t>; параллельный перенос (рис. 5, </w:t>
      </w:r>
      <w:r w:rsidRPr="00B8252E">
        <w:rPr>
          <w:rFonts w:ascii="Times New Roman" w:eastAsia="Times New Roman" w:hAnsi="Times New Roman" w:cs="Times New Roman"/>
          <w:i/>
          <w:iCs/>
          <w:color w:val="424242"/>
          <w:sz w:val="28"/>
          <w:szCs w:val="28"/>
          <w:lang w:eastAsia="ru-RU"/>
        </w:rPr>
        <w:t>в – к);</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сочетание различных видов симметрии (рис. 5, </w:t>
      </w:r>
      <w:r w:rsidRPr="00B8252E">
        <w:rPr>
          <w:rFonts w:ascii="Times New Roman" w:eastAsia="Times New Roman" w:hAnsi="Times New Roman" w:cs="Times New Roman"/>
          <w:i/>
          <w:iCs/>
          <w:color w:val="424242"/>
          <w:sz w:val="28"/>
          <w:szCs w:val="28"/>
          <w:lang w:eastAsia="ru-RU"/>
        </w:rPr>
        <w:t>д., и, л).</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Симметричные орнаментальные композиции уравновешены и статичны. Наиболее статичны композиции с использованием осевой (зеркальной) симметрии. Симметрично могут быть построены как элементы композиции, так и мотивы, состоящие из групп элементов, или вся композиция в целом.</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Большая часть природных форм и явлений не имеет четкой и математически правильной организации. Этот принцип построения форм, мотивов и композиций называется </w:t>
      </w:r>
      <w:r w:rsidRPr="00B8252E">
        <w:rPr>
          <w:rFonts w:ascii="Times New Roman" w:eastAsia="Times New Roman" w:hAnsi="Times New Roman" w:cs="Times New Roman"/>
          <w:i/>
          <w:iCs/>
          <w:color w:val="424242"/>
          <w:sz w:val="28"/>
          <w:szCs w:val="28"/>
          <w:lang w:eastAsia="ru-RU"/>
        </w:rPr>
        <w:t>асимметрией. </w:t>
      </w:r>
      <w:r w:rsidRPr="00B8252E">
        <w:rPr>
          <w:rFonts w:ascii="Times New Roman" w:eastAsia="Times New Roman" w:hAnsi="Times New Roman" w:cs="Times New Roman"/>
          <w:color w:val="424242"/>
          <w:sz w:val="28"/>
          <w:szCs w:val="28"/>
          <w:lang w:eastAsia="ru-RU"/>
        </w:rPr>
        <w:t>Асимметричные композиции более динамичны, чем симметричные.</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Организация асимметричного орнамента требует обязательного пропорционального, ритмического и пластического согласования площадей, масс, направлений и форм. Достичь гармоничного цельного решения асимметричной композиции можно, лишь уравновешивая основные массы орнаментальных форм и фона, цвета, направления, т. е. создавая единство противоположного.</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Асимметрия может принадлежать не всем, а одному или нескольким свойствам композиции. Динамика всех ее компонентов может зрительно разрушить форму и поэтому полная асимметрия применяется в орнаменте только в исключительных случаях.</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В асимметрично построенной композиции большое значение имеет выделение доминанты - композиционного центра, который может быть противопоставлен всем другим элементам по масштабу, конфигурации, цвету, фактуре, светлоте, направлению. Роль и место композиционного центра зависят от назначения текстильного изделия, характера его поверхности, способа нанесения печатного рисунка. Асимметрия наиболее распространена в рисунках штучных текстильных изделий — платков, шарфов, купонов для платья. Асимметрия рисунков, которые, повторяясь, полностью покрывают поверхность, относительна, так как повтор по вертикали и горизонтали — проявление симметрии особого рода. В такой композиции можно говорить об асимметричном мотиве, который при повторении на большом расстоянии производит впечатление асимметричного построения всего рисунка.</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lastRenderedPageBreak/>
        <w:t>Иногда в текстильной композиции применяется прием </w:t>
      </w:r>
      <w:r w:rsidRPr="00B8252E">
        <w:rPr>
          <w:rFonts w:ascii="Times New Roman" w:eastAsia="Times New Roman" w:hAnsi="Times New Roman" w:cs="Times New Roman"/>
          <w:i/>
          <w:iCs/>
          <w:color w:val="424242"/>
          <w:sz w:val="28"/>
          <w:szCs w:val="28"/>
          <w:lang w:eastAsia="ru-RU"/>
        </w:rPr>
        <w:t>диссонанса, </w:t>
      </w:r>
      <w:r w:rsidRPr="00B8252E">
        <w:rPr>
          <w:rFonts w:ascii="Times New Roman" w:eastAsia="Times New Roman" w:hAnsi="Times New Roman" w:cs="Times New Roman"/>
          <w:color w:val="424242"/>
          <w:sz w:val="28"/>
          <w:szCs w:val="28"/>
          <w:lang w:eastAsia="ru-RU"/>
        </w:rPr>
        <w:t>так характерный для музыкальных произведений» Диссонанс — сознательное нарушение гармонии.</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 xml:space="preserve">В орнаменте он применяется ограниченно, с соблюдением меры. Используется прием диссонанса для большего подчеркивания единства целого. Такой акцент в последнее время стал модным да неизобразительных видов искусства. </w:t>
      </w:r>
      <w:proofErr w:type="gramStart"/>
      <w:r w:rsidRPr="00B8252E">
        <w:rPr>
          <w:rFonts w:ascii="Times New Roman" w:eastAsia="Times New Roman" w:hAnsi="Times New Roman" w:cs="Times New Roman"/>
          <w:color w:val="424242"/>
          <w:sz w:val="28"/>
          <w:szCs w:val="28"/>
          <w:lang w:eastAsia="ru-RU"/>
        </w:rPr>
        <w:t>В некоторых рекомендациях по художествен ному оформлению текстиля его называют сюрпризом.</w:t>
      </w:r>
      <w:proofErr w:type="gramEnd"/>
    </w:p>
    <w:p w:rsidR="00B8252E" w:rsidRPr="00B8252E" w:rsidRDefault="00B8252E" w:rsidP="007E5D14">
      <w:pPr>
        <w:shd w:val="clear" w:color="auto" w:fill="FFFFFF"/>
        <w:spacing w:after="0" w:line="240" w:lineRule="auto"/>
        <w:ind w:firstLine="709"/>
        <w:jc w:val="both"/>
        <w:rPr>
          <w:rFonts w:ascii="Verdana" w:eastAsia="Times New Roman" w:hAnsi="Verdana" w:cs="Times New Roman"/>
          <w:color w:val="424242"/>
          <w:sz w:val="23"/>
          <w:szCs w:val="23"/>
          <w:lang w:eastAsia="ru-RU"/>
        </w:rPr>
      </w:pPr>
      <w:r w:rsidRPr="00B8252E">
        <w:rPr>
          <w:rFonts w:ascii="Times New Roman" w:eastAsia="Times New Roman" w:hAnsi="Times New Roman" w:cs="Times New Roman"/>
          <w:color w:val="424242"/>
          <w:sz w:val="28"/>
          <w:szCs w:val="28"/>
          <w:lang w:eastAsia="ru-RU"/>
        </w:rPr>
        <w:t>Диссонанс может быть выявлен с помощью цвета, формы или неожиданного графического приема</w:t>
      </w:r>
      <w:r w:rsidRPr="00B8252E">
        <w:rPr>
          <w:rFonts w:ascii="Verdana" w:eastAsia="Times New Roman" w:hAnsi="Verdana" w:cs="Times New Roman"/>
          <w:color w:val="424242"/>
          <w:sz w:val="23"/>
          <w:szCs w:val="23"/>
          <w:lang w:eastAsia="ru-RU"/>
        </w:rPr>
        <w:t>.</w:t>
      </w:r>
    </w:p>
    <w:p w:rsidR="00B8252E" w:rsidRPr="00B8252E" w:rsidRDefault="00B8252E" w:rsidP="007E5D14">
      <w:pPr>
        <w:pStyle w:val="a6"/>
        <w:shd w:val="clear" w:color="auto" w:fill="FFFFFF"/>
        <w:spacing w:before="0" w:beforeAutospacing="0" w:after="0" w:afterAutospacing="0"/>
        <w:ind w:firstLine="709"/>
        <w:jc w:val="both"/>
        <w:rPr>
          <w:color w:val="424242"/>
          <w:sz w:val="28"/>
          <w:szCs w:val="28"/>
        </w:rPr>
      </w:pPr>
      <w:r w:rsidRPr="00B8252E">
        <w:rPr>
          <w:color w:val="424242"/>
          <w:sz w:val="28"/>
          <w:szCs w:val="28"/>
        </w:rPr>
        <w:t> Технологическое исполнение бесконечно повторяющегося на ткани рисунка требует, чтобы он повторялся с особой закономерностью. Этот повтор называется раппортным.</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i/>
          <w:iCs/>
          <w:color w:val="424242"/>
          <w:sz w:val="28"/>
          <w:szCs w:val="28"/>
          <w:lang w:eastAsia="ru-RU"/>
        </w:rPr>
        <w:t>Раппорт </w:t>
      </w:r>
      <w:r w:rsidRPr="00B8252E">
        <w:rPr>
          <w:rFonts w:ascii="Times New Roman" w:eastAsia="Times New Roman" w:hAnsi="Times New Roman" w:cs="Times New Roman"/>
          <w:color w:val="424242"/>
          <w:sz w:val="28"/>
          <w:szCs w:val="28"/>
          <w:lang w:eastAsia="ru-RU"/>
        </w:rPr>
        <w:t>— законченная наименьшая по размеру площадь рисунка, которая повторяется точно по вертикали и горизонтали (для сетчатого раппорта) или в одном направлении (для линейного раппорта) необходимое число раз без просветов фона.</w:t>
      </w:r>
    </w:p>
    <w:p w:rsidR="00B8252E" w:rsidRDefault="00B8252E" w:rsidP="00164450">
      <w:pPr>
        <w:shd w:val="clear" w:color="auto" w:fill="FFFFFF"/>
        <w:spacing w:before="100" w:beforeAutospacing="1" w:after="100" w:afterAutospacing="1" w:line="240" w:lineRule="auto"/>
        <w:ind w:firstLine="709"/>
        <w:jc w:val="center"/>
        <w:rPr>
          <w:rFonts w:ascii="Verdana" w:eastAsia="Times New Roman" w:hAnsi="Verdana" w:cs="Times New Roman"/>
          <w:color w:val="424242"/>
          <w:sz w:val="23"/>
          <w:szCs w:val="23"/>
          <w:lang w:eastAsia="ru-RU"/>
        </w:rPr>
      </w:pPr>
      <w:r>
        <w:rPr>
          <w:noProof/>
          <w:lang w:eastAsia="ru-RU"/>
        </w:rPr>
        <w:drawing>
          <wp:inline distT="0" distB="0" distL="0" distR="0">
            <wp:extent cx="2009775" cy="2676525"/>
            <wp:effectExtent l="0" t="0" r="9525" b="9525"/>
            <wp:docPr id="12" name="Рисунок 12" descr="http://konspekta.net/infopediasu/baza4/2655390688057.files/image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konspekta.net/infopediasu/baza4/2655390688057.files/image014.jpg"/>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9775" cy="2676525"/>
                    </a:xfrm>
                    <a:prstGeom prst="rect">
                      <a:avLst/>
                    </a:prstGeom>
                    <a:noFill/>
                    <a:ln>
                      <a:noFill/>
                    </a:ln>
                  </pic:spPr>
                </pic:pic>
              </a:graphicData>
            </a:graphic>
          </wp:inline>
        </w:drawing>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При оформлении метровых полотен на печатных машинах раппортная площадь имеет чаще всего прямоугольную или квадратную форму. Это касается всех раппортных рисунков, в которых мотив повторяется как по основе ткани, так и по утку или только по основе. Такая форма раппорта связана с равномерным через равные интервалы соприкосновением поверхности текстильного материала с печатающей поверхностью машины (металлическим гравированным валом, прямоугольным или круглым сетчатым шаблоном — рамой с натянутым на нее шелковым или металлическим ситом). Печать метровых полотен производится одновременно на всю ширину полотна. Поэтому печатающая плоскость всегда направлена под прямым углом по отношению к плоскости движения текстильного полотна.</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i/>
          <w:iCs/>
          <w:color w:val="424242"/>
          <w:sz w:val="28"/>
          <w:szCs w:val="28"/>
          <w:lang w:eastAsia="ru-RU"/>
        </w:rPr>
        <w:t>Раппортное построение </w:t>
      </w:r>
      <w:r w:rsidRPr="00B8252E">
        <w:rPr>
          <w:rFonts w:ascii="Times New Roman" w:eastAsia="Times New Roman" w:hAnsi="Times New Roman" w:cs="Times New Roman"/>
          <w:color w:val="424242"/>
          <w:sz w:val="28"/>
          <w:szCs w:val="28"/>
          <w:lang w:eastAsia="ru-RU"/>
        </w:rPr>
        <w:t xml:space="preserve">текстильного рисунка — один из видов симметричных построений (симметрии переноса). Перенос, осуществляемый в </w:t>
      </w:r>
      <w:r w:rsidRPr="00B8252E">
        <w:rPr>
          <w:rFonts w:ascii="Times New Roman" w:eastAsia="Times New Roman" w:hAnsi="Times New Roman" w:cs="Times New Roman"/>
          <w:color w:val="424242"/>
          <w:sz w:val="28"/>
          <w:szCs w:val="28"/>
          <w:lang w:eastAsia="ru-RU"/>
        </w:rPr>
        <w:lastRenderedPageBreak/>
        <w:t>нескольких направлениях, дает </w:t>
      </w:r>
      <w:r w:rsidRPr="00B8252E">
        <w:rPr>
          <w:rFonts w:ascii="Times New Roman" w:eastAsia="Times New Roman" w:hAnsi="Times New Roman" w:cs="Times New Roman"/>
          <w:i/>
          <w:iCs/>
          <w:color w:val="424242"/>
          <w:sz w:val="28"/>
          <w:szCs w:val="28"/>
          <w:lang w:eastAsia="ru-RU"/>
        </w:rPr>
        <w:t>сетчатое </w:t>
      </w:r>
      <w:r w:rsidRPr="00B8252E">
        <w:rPr>
          <w:rFonts w:ascii="Times New Roman" w:eastAsia="Times New Roman" w:hAnsi="Times New Roman" w:cs="Times New Roman"/>
          <w:color w:val="424242"/>
          <w:sz w:val="28"/>
          <w:szCs w:val="28"/>
          <w:lang w:eastAsia="ru-RU"/>
        </w:rPr>
        <w:t>построение раппорта, т.е. равномерное заполнение поверхности ткани орнаментом (рис. 6). При сетчато-раппортном построении орнамента возможно 17 различных вариантов размещения плоскости фигуры (раппортной площади) на основе пяти параллелограммических систем точек [7].</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 </w:t>
      </w:r>
    </w:p>
    <w:tbl>
      <w:tblPr>
        <w:tblW w:w="0" w:type="auto"/>
        <w:tblCellSpacing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tblPr>
      <w:tblGrid>
        <w:gridCol w:w="175"/>
        <w:gridCol w:w="3225"/>
      </w:tblGrid>
      <w:tr w:rsidR="00B8252E" w:rsidRPr="00B8252E" w:rsidTr="00B8252E">
        <w:trPr>
          <w:gridAfter w:val="1"/>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B8252E" w:rsidRPr="00B8252E" w:rsidRDefault="00B8252E" w:rsidP="007E5D14">
            <w:pPr>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 </w:t>
            </w:r>
          </w:p>
        </w:tc>
      </w:tr>
      <w:tr w:rsidR="00B8252E" w:rsidRPr="00B8252E" w:rsidTr="00B8252E">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B8252E" w:rsidRPr="00B8252E" w:rsidRDefault="00B8252E" w:rsidP="007E5D14">
            <w:pPr>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B8252E" w:rsidRPr="00B8252E" w:rsidRDefault="00B8252E" w:rsidP="00164450">
            <w:pPr>
              <w:spacing w:after="0" w:line="240" w:lineRule="auto"/>
              <w:ind w:firstLine="709"/>
              <w:jc w:val="center"/>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noProof/>
                <w:color w:val="424242"/>
                <w:sz w:val="28"/>
                <w:szCs w:val="28"/>
                <w:lang w:eastAsia="ru-RU"/>
              </w:rPr>
              <w:drawing>
                <wp:inline distT="0" distB="0" distL="0" distR="0">
                  <wp:extent cx="1981200" cy="2669407"/>
                  <wp:effectExtent l="0" t="0" r="0" b="0"/>
                  <wp:docPr id="13" name="Рисунок 13" descr="http://konspekta.net/infopediasu/baza4/2655390688057.files/image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konspekta.net/infopediasu/baza4/2655390688057.files/image016.jpg"/>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85722" cy="2675499"/>
                          </a:xfrm>
                          <a:prstGeom prst="rect">
                            <a:avLst/>
                          </a:prstGeom>
                          <a:noFill/>
                          <a:ln>
                            <a:noFill/>
                          </a:ln>
                        </pic:spPr>
                      </pic:pic>
                    </a:graphicData>
                  </a:graphic>
                </wp:inline>
              </w:drawing>
            </w:r>
          </w:p>
        </w:tc>
      </w:tr>
    </w:tbl>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 </w:t>
      </w:r>
    </w:p>
    <w:p w:rsidR="00B8252E" w:rsidRPr="007E5D14" w:rsidRDefault="007E5D14"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Pr>
          <w:rFonts w:ascii="Times New Roman" w:eastAsia="Times New Roman" w:hAnsi="Times New Roman" w:cs="Times New Roman"/>
          <w:color w:val="424242"/>
          <w:sz w:val="28"/>
          <w:szCs w:val="28"/>
          <w:lang w:eastAsia="ru-RU"/>
        </w:rPr>
        <w:t> </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Два варианта такого построения представлены на рис. 6, </w:t>
      </w:r>
      <w:r w:rsidRPr="00B8252E">
        <w:rPr>
          <w:rFonts w:ascii="Times New Roman" w:eastAsia="Times New Roman" w:hAnsi="Times New Roman" w:cs="Times New Roman"/>
          <w:i/>
          <w:iCs/>
          <w:color w:val="424242"/>
          <w:sz w:val="28"/>
          <w:szCs w:val="28"/>
          <w:lang w:eastAsia="ru-RU"/>
        </w:rPr>
        <w:t>г и д.</w:t>
      </w:r>
    </w:p>
    <w:tbl>
      <w:tblPr>
        <w:tblW w:w="0" w:type="auto"/>
        <w:tblCellSpacing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tblPr>
      <w:tblGrid>
        <w:gridCol w:w="175"/>
        <w:gridCol w:w="2326"/>
      </w:tblGrid>
      <w:tr w:rsidR="00B8252E" w:rsidRPr="00B8252E" w:rsidTr="00B8252E">
        <w:trPr>
          <w:gridAfter w:val="1"/>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B8252E" w:rsidRPr="00B8252E" w:rsidRDefault="00B8252E" w:rsidP="007E5D14">
            <w:pPr>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 </w:t>
            </w:r>
          </w:p>
        </w:tc>
      </w:tr>
      <w:tr w:rsidR="00B8252E" w:rsidRPr="00B8252E" w:rsidTr="00B8252E">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B8252E" w:rsidRPr="00B8252E" w:rsidRDefault="00B8252E" w:rsidP="007E5D14">
            <w:pPr>
              <w:spacing w:after="0" w:line="240" w:lineRule="auto"/>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B8252E" w:rsidRPr="00B8252E" w:rsidRDefault="00B8252E" w:rsidP="007E5D14">
            <w:pPr>
              <w:spacing w:after="0" w:line="240" w:lineRule="auto"/>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noProof/>
                <w:color w:val="424242"/>
                <w:sz w:val="28"/>
                <w:szCs w:val="28"/>
                <w:lang w:eastAsia="ru-RU"/>
              </w:rPr>
              <w:drawing>
                <wp:inline distT="0" distB="0" distL="0" distR="0">
                  <wp:extent cx="1404724" cy="3302333"/>
                  <wp:effectExtent l="0" t="0" r="5080" b="0"/>
                  <wp:docPr id="14" name="Рисунок 14" descr="http://konspekta.net/infopediasu/baza4/2655390688057.files/image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konspekta.net/infopediasu/baza4/2655390688057.files/image018.jpg"/>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08990" cy="3312361"/>
                          </a:xfrm>
                          <a:prstGeom prst="rect">
                            <a:avLst/>
                          </a:prstGeom>
                          <a:noFill/>
                          <a:ln>
                            <a:noFill/>
                          </a:ln>
                        </pic:spPr>
                      </pic:pic>
                    </a:graphicData>
                  </a:graphic>
                </wp:inline>
              </w:drawing>
            </w:r>
          </w:p>
        </w:tc>
      </w:tr>
    </w:tbl>
    <w:p w:rsidR="00B8252E" w:rsidRPr="00415539" w:rsidRDefault="00B8252E" w:rsidP="00415539">
      <w:pPr>
        <w:shd w:val="clear" w:color="auto" w:fill="FFFFFF"/>
        <w:spacing w:after="0" w:line="240" w:lineRule="auto"/>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 </w:t>
      </w:r>
    </w:p>
    <w:p w:rsidR="00B8252E" w:rsidRPr="00B8252E" w:rsidRDefault="00B8252E" w:rsidP="007E5D1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 xml:space="preserve">Перенос, сделанный через равные интервалы в одном направлении, представляет собой линейное построение раппорта (рис. 7,А). На основе одного </w:t>
      </w:r>
      <w:r w:rsidRPr="00B8252E">
        <w:rPr>
          <w:rFonts w:ascii="Times New Roman" w:eastAsia="Times New Roman" w:hAnsi="Times New Roman" w:cs="Times New Roman"/>
          <w:color w:val="424242"/>
          <w:sz w:val="28"/>
          <w:szCs w:val="28"/>
          <w:lang w:eastAsia="ru-RU"/>
        </w:rPr>
        <w:lastRenderedPageBreak/>
        <w:t>элемента можно построить семь вариантов его размещения в линейном раппорте [7].</w:t>
      </w:r>
    </w:p>
    <w:p w:rsidR="00B8252E" w:rsidRPr="00B8252E" w:rsidRDefault="00B8252E" w:rsidP="007E5D1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При оформлении текстильных изделий используют также смешанные раппортные построения. На рис. 7, </w:t>
      </w:r>
      <w:r w:rsidRPr="00B8252E">
        <w:rPr>
          <w:rFonts w:ascii="Times New Roman" w:eastAsia="Times New Roman" w:hAnsi="Times New Roman" w:cs="Times New Roman"/>
          <w:i/>
          <w:iCs/>
          <w:color w:val="424242"/>
          <w:sz w:val="28"/>
          <w:szCs w:val="28"/>
          <w:lang w:eastAsia="ru-RU"/>
        </w:rPr>
        <w:t>б </w:t>
      </w:r>
      <w:r w:rsidRPr="00B8252E">
        <w:rPr>
          <w:rFonts w:ascii="Times New Roman" w:eastAsia="Times New Roman" w:hAnsi="Times New Roman" w:cs="Times New Roman"/>
          <w:color w:val="424242"/>
          <w:sz w:val="28"/>
          <w:szCs w:val="28"/>
          <w:lang w:eastAsia="ru-RU"/>
        </w:rPr>
        <w:t>приведен пример сочетания линейного и сетчатого раппорта. Сетчатые раппортные построения можно выполнить как по схеме, в основе которой лежит квадрат (см. рис. 6, </w:t>
      </w:r>
      <w:r w:rsidRPr="00B8252E">
        <w:rPr>
          <w:rFonts w:ascii="Times New Roman" w:eastAsia="Times New Roman" w:hAnsi="Times New Roman" w:cs="Times New Roman"/>
          <w:i/>
          <w:iCs/>
          <w:color w:val="424242"/>
          <w:sz w:val="28"/>
          <w:szCs w:val="28"/>
          <w:lang w:eastAsia="ru-RU"/>
        </w:rPr>
        <w:t>а)</w:t>
      </w:r>
      <w:r w:rsidRPr="00B8252E">
        <w:rPr>
          <w:rFonts w:ascii="Times New Roman" w:eastAsia="Times New Roman" w:hAnsi="Times New Roman" w:cs="Times New Roman"/>
          <w:color w:val="424242"/>
          <w:sz w:val="28"/>
          <w:szCs w:val="28"/>
          <w:lang w:eastAsia="ru-RU"/>
        </w:rPr>
        <w:t>, так и по схемам с прямоугольниками любой формы (см. рис. 6, </w:t>
      </w:r>
      <w:r w:rsidRPr="00B8252E">
        <w:rPr>
          <w:rFonts w:ascii="Times New Roman" w:eastAsia="Times New Roman" w:hAnsi="Times New Roman" w:cs="Times New Roman"/>
          <w:i/>
          <w:iCs/>
          <w:color w:val="424242"/>
          <w:sz w:val="28"/>
          <w:szCs w:val="28"/>
          <w:lang w:eastAsia="ru-RU"/>
        </w:rPr>
        <w:t>б, в). </w:t>
      </w:r>
      <w:r w:rsidRPr="00B8252E">
        <w:rPr>
          <w:rFonts w:ascii="Times New Roman" w:eastAsia="Times New Roman" w:hAnsi="Times New Roman" w:cs="Times New Roman"/>
          <w:color w:val="424242"/>
          <w:sz w:val="28"/>
          <w:szCs w:val="28"/>
          <w:lang w:eastAsia="ru-RU"/>
        </w:rPr>
        <w:t xml:space="preserve">Этот раппорт называется прямым. Как частный случай раппорт-ного построения используется так называемый раппорт со сдвигом или в </w:t>
      </w:r>
      <w:proofErr w:type="gramStart"/>
      <w:r w:rsidRPr="00B8252E">
        <w:rPr>
          <w:rFonts w:ascii="Times New Roman" w:eastAsia="Times New Roman" w:hAnsi="Times New Roman" w:cs="Times New Roman"/>
          <w:color w:val="424242"/>
          <w:sz w:val="28"/>
          <w:szCs w:val="28"/>
          <w:lang w:eastAsia="ru-RU"/>
        </w:rPr>
        <w:t>уступ</w:t>
      </w:r>
      <w:proofErr w:type="gramEnd"/>
      <w:r w:rsidRPr="00B8252E">
        <w:rPr>
          <w:rFonts w:ascii="Times New Roman" w:eastAsia="Times New Roman" w:hAnsi="Times New Roman" w:cs="Times New Roman"/>
          <w:color w:val="424242"/>
          <w:sz w:val="28"/>
          <w:szCs w:val="28"/>
          <w:lang w:eastAsia="ru-RU"/>
        </w:rPr>
        <w:t xml:space="preserve"> ранее часто встречавшийся в мелкоузорчатых рисунках и рисунках с небольшим по размеру раппортом. В настоящее время художники для придания рисунку большей динамики и смягчения схемы раппортного построения сдвигают раппортную плоскость на 1/2 (см. рис. 6, г), 1/3 (см. рис. 6, </w:t>
      </w:r>
      <w:r w:rsidRPr="00B8252E">
        <w:rPr>
          <w:rFonts w:ascii="Times New Roman" w:eastAsia="Times New Roman" w:hAnsi="Times New Roman" w:cs="Times New Roman"/>
          <w:i/>
          <w:iCs/>
          <w:color w:val="424242"/>
          <w:sz w:val="28"/>
          <w:szCs w:val="28"/>
          <w:lang w:eastAsia="ru-RU"/>
        </w:rPr>
        <w:t>д) </w:t>
      </w:r>
      <w:r w:rsidRPr="00B8252E">
        <w:rPr>
          <w:rFonts w:ascii="Times New Roman" w:eastAsia="Times New Roman" w:hAnsi="Times New Roman" w:cs="Times New Roman"/>
          <w:color w:val="424242"/>
          <w:sz w:val="28"/>
          <w:szCs w:val="28"/>
          <w:lang w:eastAsia="ru-RU"/>
        </w:rPr>
        <w:t>высоты раппорта.</w:t>
      </w:r>
    </w:p>
    <w:p w:rsidR="00B8252E" w:rsidRPr="00B8252E" w:rsidRDefault="00B8252E" w:rsidP="007E5D1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i/>
          <w:iCs/>
          <w:color w:val="424242"/>
          <w:sz w:val="28"/>
          <w:szCs w:val="28"/>
          <w:lang w:eastAsia="ru-RU"/>
        </w:rPr>
        <w:t>Высотой раппорта </w:t>
      </w:r>
      <w:r w:rsidRPr="00B8252E">
        <w:rPr>
          <w:rFonts w:ascii="Times New Roman" w:eastAsia="Times New Roman" w:hAnsi="Times New Roman" w:cs="Times New Roman"/>
          <w:color w:val="424242"/>
          <w:sz w:val="28"/>
          <w:szCs w:val="28"/>
          <w:lang w:eastAsia="ru-RU"/>
        </w:rPr>
        <w:t>называется расстояние между одинаковыми точками перемещаемой по вертикали раппортнои плоскости.</w:t>
      </w:r>
    </w:p>
    <w:p w:rsidR="00B8252E" w:rsidRPr="00B8252E" w:rsidRDefault="00B8252E" w:rsidP="007E5D1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Расстояние между одинаковыми точками при переносе плоскости по горизонтали называется </w:t>
      </w:r>
      <w:r w:rsidRPr="00B8252E">
        <w:rPr>
          <w:rFonts w:ascii="Times New Roman" w:eastAsia="Times New Roman" w:hAnsi="Times New Roman" w:cs="Times New Roman"/>
          <w:i/>
          <w:iCs/>
          <w:color w:val="424242"/>
          <w:sz w:val="28"/>
          <w:szCs w:val="28"/>
          <w:lang w:eastAsia="ru-RU"/>
        </w:rPr>
        <w:t>шириной раппорта.</w:t>
      </w:r>
    </w:p>
    <w:p w:rsidR="00B8252E" w:rsidRPr="00B8252E" w:rsidRDefault="00B8252E" w:rsidP="007E5D1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Рисунки линейного раппортного построения имеют только высоту раппорта (см. рис. 7, </w:t>
      </w:r>
      <w:r w:rsidRPr="00B8252E">
        <w:rPr>
          <w:rFonts w:ascii="Times New Roman" w:eastAsia="Times New Roman" w:hAnsi="Times New Roman" w:cs="Times New Roman"/>
          <w:i/>
          <w:iCs/>
          <w:color w:val="424242"/>
          <w:sz w:val="28"/>
          <w:szCs w:val="28"/>
          <w:lang w:eastAsia="ru-RU"/>
        </w:rPr>
        <w:t>а). </w:t>
      </w:r>
      <w:r w:rsidRPr="00B8252E">
        <w:rPr>
          <w:rFonts w:ascii="Times New Roman" w:eastAsia="Times New Roman" w:hAnsi="Times New Roman" w:cs="Times New Roman"/>
          <w:color w:val="424242"/>
          <w:sz w:val="28"/>
          <w:szCs w:val="28"/>
          <w:lang w:eastAsia="ru-RU"/>
        </w:rPr>
        <w:t>По высоте раппорт ограничивается размерами окружности печатного вала или шириной шаблона. Самый большой раппорт равен этим размерам, все меньшие раппорты должны быть кратны им, т.е. укладываться в них целое число раз. Ширина раппорта ограничена шириной текстильного материала, на котором печатается рисунок.</w:t>
      </w:r>
    </w:p>
    <w:p w:rsidR="00B8252E" w:rsidRPr="00B8252E" w:rsidRDefault="00B8252E" w:rsidP="007E5D1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При линейном раппорте его ширина равна ширине ткани. При использовании сетчатого раппортного построения раппорт по ширине повторяется два раза и более (это число не обязательно должно быть целым), см. рис. 6, </w:t>
      </w:r>
      <w:r w:rsidRPr="00B8252E">
        <w:rPr>
          <w:rFonts w:ascii="Times New Roman" w:eastAsia="Times New Roman" w:hAnsi="Times New Roman" w:cs="Times New Roman"/>
          <w:i/>
          <w:iCs/>
          <w:color w:val="424242"/>
          <w:sz w:val="28"/>
          <w:szCs w:val="28"/>
          <w:lang w:eastAsia="ru-RU"/>
        </w:rPr>
        <w:t>е.</w:t>
      </w:r>
    </w:p>
    <w:p w:rsidR="00B8252E" w:rsidRPr="00B8252E" w:rsidRDefault="00B8252E" w:rsidP="007E5D14">
      <w:pPr>
        <w:shd w:val="clear" w:color="auto" w:fill="FFFFFF"/>
        <w:spacing w:after="0" w:line="240" w:lineRule="auto"/>
        <w:jc w:val="center"/>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noProof/>
          <w:color w:val="424242"/>
          <w:sz w:val="28"/>
          <w:szCs w:val="28"/>
          <w:lang w:eastAsia="ru-RU"/>
        </w:rPr>
        <w:drawing>
          <wp:inline distT="0" distB="0" distL="0" distR="0">
            <wp:extent cx="4137481" cy="3067050"/>
            <wp:effectExtent l="0" t="0" r="0" b="0"/>
            <wp:docPr id="17" name="Рисунок 17" descr="http://konspekta.net/infopediasu/baza4/2655390688057.files/image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konspekta.net/infopediasu/baza4/2655390688057.files/image020.jpg"/>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37481" cy="3067050"/>
                    </a:xfrm>
                    <a:prstGeom prst="rect">
                      <a:avLst/>
                    </a:prstGeom>
                    <a:noFill/>
                    <a:ln>
                      <a:noFill/>
                    </a:ln>
                  </pic:spPr>
                </pic:pic>
              </a:graphicData>
            </a:graphic>
          </wp:inline>
        </w:drawing>
      </w:r>
    </w:p>
    <w:p w:rsidR="00B8252E" w:rsidRPr="00B8252E" w:rsidRDefault="00B8252E" w:rsidP="007E5D14">
      <w:pPr>
        <w:shd w:val="clear" w:color="auto" w:fill="FFFFFF"/>
        <w:spacing w:after="0" w:line="240" w:lineRule="auto"/>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 </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lastRenderedPageBreak/>
        <w:t>Раппортный мотив может быть вписан в форму любой сложной конфигурации при условии, что при переносе по вертикали и горизонтали на размер высоты и ширины раппорта все границы форм соответственно совпадут (см. рис.6, </w:t>
      </w:r>
      <w:r w:rsidRPr="00B8252E">
        <w:rPr>
          <w:rFonts w:ascii="Times New Roman" w:eastAsia="Times New Roman" w:hAnsi="Times New Roman" w:cs="Times New Roman"/>
          <w:i/>
          <w:iCs/>
          <w:color w:val="424242"/>
          <w:sz w:val="28"/>
          <w:szCs w:val="28"/>
          <w:lang w:eastAsia="ru-RU"/>
        </w:rPr>
        <w:t>ж). </w:t>
      </w:r>
      <w:r w:rsidRPr="00B8252E">
        <w:rPr>
          <w:rFonts w:ascii="Times New Roman" w:eastAsia="Times New Roman" w:hAnsi="Times New Roman" w:cs="Times New Roman"/>
          <w:color w:val="424242"/>
          <w:sz w:val="28"/>
          <w:szCs w:val="28"/>
          <w:lang w:eastAsia="ru-RU"/>
        </w:rPr>
        <w:t>Эти границы образуют так называемые линии раппортного стыка или разреза. Они необходимы при переносе рисунка на металлические валы или сетчатые шаблоны. Обычно линии раппортного стыка проходят по границам элементов мотива и не выявляются при печати на ткани, чтобы сохранить ритм и пластику мотива.</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Ни в коем случае нельзя путать раппортный повтор одинаковых площадей рисунка со всеми мотивами и элементами, их заполняющими, с повтором одинаковых фигур, входящих в орнаментальный мотив. Одинаковых форм в одном и том же положении может быть в раппортном мотиве несколько. Но раппортным повтором будет только повтор всей раппортной плоскости рисунка, в которую входят и орнаментальные формы, и интервалы между ними, т. е. направленный перенос всего раппортного орнаментального мотива с его деталями и обязательным совпадением по линиям стыков.</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Форму раппорта, его размер и принцип размещения мотивов в раппорте художник выбирает в зависимости от назначения оформляемого текстильного полотна и особенностей печатного оборудования. Варианты равномерного размещения нескольких форм или мотивов в раппорте даны на рис. 8 </w:t>
      </w:r>
      <w:r w:rsidRPr="00B8252E">
        <w:rPr>
          <w:rFonts w:ascii="Times New Roman" w:eastAsia="Times New Roman" w:hAnsi="Times New Roman" w:cs="Times New Roman"/>
          <w:i/>
          <w:iCs/>
          <w:color w:val="424242"/>
          <w:sz w:val="28"/>
          <w:szCs w:val="28"/>
          <w:lang w:eastAsia="ru-RU"/>
        </w:rPr>
        <w:t>(а -</w:t>
      </w:r>
      <w:r w:rsidRPr="00B8252E">
        <w:rPr>
          <w:rFonts w:ascii="Times New Roman" w:eastAsia="Times New Roman" w:hAnsi="Times New Roman" w:cs="Times New Roman"/>
          <w:color w:val="424242"/>
          <w:sz w:val="28"/>
          <w:szCs w:val="28"/>
          <w:lang w:eastAsia="ru-RU"/>
        </w:rPr>
        <w:t> на 2 формы; </w:t>
      </w:r>
      <w:r w:rsidRPr="00B8252E">
        <w:rPr>
          <w:rFonts w:ascii="Times New Roman" w:eastAsia="Times New Roman" w:hAnsi="Times New Roman" w:cs="Times New Roman"/>
          <w:i/>
          <w:iCs/>
          <w:color w:val="424242"/>
          <w:sz w:val="28"/>
          <w:szCs w:val="28"/>
          <w:lang w:eastAsia="ru-RU"/>
        </w:rPr>
        <w:t>б -</w:t>
      </w:r>
      <w:r w:rsidRPr="00B8252E">
        <w:rPr>
          <w:rFonts w:ascii="Times New Roman" w:eastAsia="Times New Roman" w:hAnsi="Times New Roman" w:cs="Times New Roman"/>
          <w:color w:val="424242"/>
          <w:sz w:val="28"/>
          <w:szCs w:val="28"/>
          <w:lang w:eastAsia="ru-RU"/>
        </w:rPr>
        <w:t> на 2 формы с поворотом на 180°; в - на 3 формы; </w:t>
      </w:r>
      <w:r w:rsidRPr="00B8252E">
        <w:rPr>
          <w:rFonts w:ascii="Times New Roman" w:eastAsia="Times New Roman" w:hAnsi="Times New Roman" w:cs="Times New Roman"/>
          <w:i/>
          <w:iCs/>
          <w:color w:val="424242"/>
          <w:sz w:val="28"/>
          <w:szCs w:val="28"/>
          <w:lang w:eastAsia="ru-RU"/>
        </w:rPr>
        <w:t>г </w:t>
      </w:r>
      <w:r w:rsidRPr="00B8252E">
        <w:rPr>
          <w:rFonts w:ascii="Times New Roman" w:eastAsia="Times New Roman" w:hAnsi="Times New Roman" w:cs="Times New Roman"/>
          <w:color w:val="424242"/>
          <w:sz w:val="28"/>
          <w:szCs w:val="28"/>
          <w:lang w:eastAsia="ru-RU"/>
        </w:rPr>
        <w:t>- на 4 формы на 7 линиях; д – на 4 формы на косых линиях; е – на 5 форм на 6 линиях</w:t>
      </w:r>
      <w:proofErr w:type="gramStart"/>
      <w:r w:rsidRPr="00B8252E">
        <w:rPr>
          <w:rFonts w:ascii="Times New Roman" w:eastAsia="Times New Roman" w:hAnsi="Times New Roman" w:cs="Times New Roman"/>
          <w:color w:val="424242"/>
          <w:sz w:val="28"/>
          <w:szCs w:val="28"/>
          <w:lang w:eastAsia="ru-RU"/>
        </w:rPr>
        <w:t>;ж</w:t>
      </w:r>
      <w:proofErr w:type="gramEnd"/>
      <w:r w:rsidRPr="00B8252E">
        <w:rPr>
          <w:rFonts w:ascii="Times New Roman" w:eastAsia="Times New Roman" w:hAnsi="Times New Roman" w:cs="Times New Roman"/>
          <w:color w:val="424242"/>
          <w:sz w:val="28"/>
          <w:szCs w:val="28"/>
          <w:lang w:eastAsia="ru-RU"/>
        </w:rPr>
        <w:t xml:space="preserve"> - на 4 формы на 11 линиях; </w:t>
      </w:r>
      <w:proofErr w:type="gramStart"/>
      <w:r w:rsidRPr="00B8252E">
        <w:rPr>
          <w:rFonts w:ascii="Times New Roman" w:eastAsia="Times New Roman" w:hAnsi="Times New Roman" w:cs="Times New Roman"/>
          <w:color w:val="424242"/>
          <w:sz w:val="28"/>
          <w:szCs w:val="28"/>
          <w:lang w:eastAsia="ru-RU"/>
        </w:rPr>
        <w:t>з - на 5 форм на 11линиях; </w:t>
      </w:r>
      <w:r w:rsidRPr="00B8252E">
        <w:rPr>
          <w:rFonts w:ascii="Times New Roman" w:eastAsia="Times New Roman" w:hAnsi="Times New Roman" w:cs="Times New Roman"/>
          <w:i/>
          <w:iCs/>
          <w:color w:val="424242"/>
          <w:sz w:val="28"/>
          <w:szCs w:val="28"/>
          <w:lang w:eastAsia="ru-RU"/>
        </w:rPr>
        <w:t>и — </w:t>
      </w:r>
      <w:r w:rsidRPr="00B8252E">
        <w:rPr>
          <w:rFonts w:ascii="Times New Roman" w:eastAsia="Times New Roman" w:hAnsi="Times New Roman" w:cs="Times New Roman"/>
          <w:color w:val="424242"/>
          <w:sz w:val="28"/>
          <w:szCs w:val="28"/>
          <w:lang w:eastAsia="ru-RU"/>
        </w:rPr>
        <w:t>на 5 форм на 7 линиях).</w:t>
      </w:r>
      <w:proofErr w:type="gramEnd"/>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 xml:space="preserve">Все плательные ткани требуют завуалированности схемы раппортного построения, чтобы при изготовлении костюма можно было экономно расходовать ткань, не резать, не расчленять швами раппортные формы на части. </w:t>
      </w:r>
      <w:proofErr w:type="gramStart"/>
      <w:r w:rsidRPr="00B8252E">
        <w:rPr>
          <w:rFonts w:ascii="Times New Roman" w:eastAsia="Times New Roman" w:hAnsi="Times New Roman" w:cs="Times New Roman"/>
          <w:color w:val="424242"/>
          <w:sz w:val="28"/>
          <w:szCs w:val="28"/>
          <w:lang w:eastAsia="ru-RU"/>
        </w:rPr>
        <w:t>И</w:t>
      </w:r>
      <w:proofErr w:type="gramEnd"/>
      <w:r w:rsidRPr="00B8252E">
        <w:rPr>
          <w:rFonts w:ascii="Times New Roman" w:eastAsia="Times New Roman" w:hAnsi="Times New Roman" w:cs="Times New Roman"/>
          <w:color w:val="424242"/>
          <w:sz w:val="28"/>
          <w:szCs w:val="28"/>
          <w:lang w:eastAsia="ru-RU"/>
        </w:rPr>
        <w:t xml:space="preserve"> наоборот, в декоративных полотнах для оформления интерьера четко читаемая на больших плоскостях схема раппортного построения вносит ритмическую организацию во всю плоскость и влияет на ощущение размеров помещения, его характера. Определенно выявленное размещение форм по прямому раппорту придает композиции общую статичность. Все</w:t>
      </w:r>
      <w:r w:rsidR="002401F8">
        <w:rPr>
          <w:rFonts w:ascii="Times New Roman" w:eastAsia="Times New Roman" w:hAnsi="Times New Roman" w:cs="Times New Roman"/>
          <w:color w:val="424242"/>
          <w:sz w:val="28"/>
          <w:szCs w:val="28"/>
          <w:lang w:eastAsia="ru-RU"/>
        </w:rPr>
        <w:t xml:space="preserve"> композиции рисунка с невыявлен</w:t>
      </w:r>
      <w:r w:rsidRPr="00B8252E">
        <w:rPr>
          <w:rFonts w:ascii="Times New Roman" w:eastAsia="Times New Roman" w:hAnsi="Times New Roman" w:cs="Times New Roman"/>
          <w:color w:val="424242"/>
          <w:sz w:val="28"/>
          <w:szCs w:val="28"/>
          <w:lang w:eastAsia="ru-RU"/>
        </w:rPr>
        <w:t>нымраппортным построением более динамичны.</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Дня создания рисунка художник-текстильщик располагает линией, пятном, их сочетанием и живописными приемами изображения.</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i/>
          <w:iCs/>
          <w:color w:val="424242"/>
          <w:sz w:val="28"/>
          <w:szCs w:val="28"/>
          <w:lang w:eastAsia="ru-RU"/>
        </w:rPr>
        <w:t>Линия </w:t>
      </w:r>
      <w:r w:rsidRPr="00B8252E">
        <w:rPr>
          <w:rFonts w:ascii="Times New Roman" w:eastAsia="Times New Roman" w:hAnsi="Times New Roman" w:cs="Times New Roman"/>
          <w:color w:val="424242"/>
          <w:sz w:val="28"/>
          <w:szCs w:val="28"/>
          <w:lang w:eastAsia="ru-RU"/>
        </w:rPr>
        <w:t xml:space="preserve">— одно из важнейших графических средств текстильного рисунка. Одинаковая на всем протяжении, несколько суховатая и свободная, живая, тончайшая в одних местах орнамента и утолщенная в других линия создает каркас рисунка или сам рисунок от легкого ажурного </w:t>
      </w:r>
      <w:proofErr w:type="gramStart"/>
      <w:r w:rsidRPr="00B8252E">
        <w:rPr>
          <w:rFonts w:ascii="Times New Roman" w:eastAsia="Times New Roman" w:hAnsi="Times New Roman" w:cs="Times New Roman"/>
          <w:color w:val="424242"/>
          <w:sz w:val="28"/>
          <w:szCs w:val="28"/>
          <w:lang w:eastAsia="ru-RU"/>
        </w:rPr>
        <w:t>до</w:t>
      </w:r>
      <w:proofErr w:type="gramEnd"/>
      <w:r w:rsidRPr="00B8252E">
        <w:rPr>
          <w:rFonts w:ascii="Times New Roman" w:eastAsia="Times New Roman" w:hAnsi="Times New Roman" w:cs="Times New Roman"/>
          <w:color w:val="424242"/>
          <w:sz w:val="28"/>
          <w:szCs w:val="28"/>
          <w:lang w:eastAsia="ru-RU"/>
        </w:rPr>
        <w:t xml:space="preserve"> плотного, почти пятнового. В текстильном рисунке линия играет большую роль в качестве контура. Линеарный рисунок принимает активное участие в создании пластического характера. Линия очерчивает границы формы, участвует в ее внутренней разработке, уточняет и придает форме легкость, когда не совпадает с ее границами, или утяжеляет, когда заковывает форму в жесткий контур. Иногда линия присутствует в рисунке в виде штриха, разрабатывающего фон </w:t>
      </w:r>
      <w:r w:rsidRPr="00B8252E">
        <w:rPr>
          <w:rFonts w:ascii="Times New Roman" w:eastAsia="Times New Roman" w:hAnsi="Times New Roman" w:cs="Times New Roman"/>
          <w:color w:val="424242"/>
          <w:sz w:val="28"/>
          <w:szCs w:val="28"/>
          <w:lang w:eastAsia="ru-RU"/>
        </w:rPr>
        <w:lastRenderedPageBreak/>
        <w:t>или элементы орнамента, штриховые линии могут быть параллельными или перекрещивающимися, штриховка может быть частой или редкой, разной или одинаковой по толщине. Она создает в рисунке фактуру поверхности, вносит вариантность в решение пятна. Иногда штриховка используется в наклад по нескольким цветам рисунка, что создает дополнительные цветовые эффекты.</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Для создания многоцветного рисунка на ткани наиболее успешно используют </w:t>
      </w:r>
      <w:r w:rsidRPr="00B8252E">
        <w:rPr>
          <w:rFonts w:ascii="Times New Roman" w:eastAsia="Times New Roman" w:hAnsi="Times New Roman" w:cs="Times New Roman"/>
          <w:i/>
          <w:iCs/>
          <w:color w:val="424242"/>
          <w:sz w:val="28"/>
          <w:szCs w:val="28"/>
          <w:lang w:eastAsia="ru-RU"/>
        </w:rPr>
        <w:t>пятновое </w:t>
      </w:r>
      <w:r w:rsidRPr="00B8252E">
        <w:rPr>
          <w:rFonts w:ascii="Times New Roman" w:eastAsia="Times New Roman" w:hAnsi="Times New Roman" w:cs="Times New Roman"/>
          <w:color w:val="424242"/>
          <w:sz w:val="28"/>
          <w:szCs w:val="28"/>
          <w:lang w:eastAsia="ru-RU"/>
        </w:rPr>
        <w:t>решение. Пятно может быть различного масштаба: от точки до больших участков фона различной конфигурации. Пятно строит ритмическую основу композиции.</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Самое распространенное решение текстильного орнамента — сочетание в одном рисунке </w:t>
      </w:r>
      <w:r w:rsidRPr="00B8252E">
        <w:rPr>
          <w:rFonts w:ascii="Times New Roman" w:eastAsia="Times New Roman" w:hAnsi="Times New Roman" w:cs="Times New Roman"/>
          <w:i/>
          <w:iCs/>
          <w:color w:val="424242"/>
          <w:sz w:val="28"/>
          <w:szCs w:val="28"/>
          <w:lang w:eastAsia="ru-RU"/>
        </w:rPr>
        <w:t>пятнового и линеарного </w:t>
      </w:r>
      <w:r w:rsidRPr="00B8252E">
        <w:rPr>
          <w:rFonts w:ascii="Times New Roman" w:eastAsia="Times New Roman" w:hAnsi="Times New Roman" w:cs="Times New Roman"/>
          <w:color w:val="424242"/>
          <w:sz w:val="28"/>
          <w:szCs w:val="28"/>
          <w:lang w:eastAsia="ru-RU"/>
        </w:rPr>
        <w:t>приемов. Пятно чаще всего составляет цветовую подкладку орнамента, на которую сверху накладывается графический одноцветный или многоцветный рисунок. В одних рисунках может доминировать линия, ее напряженный цветовой или пластический характер, в других доминирует пятно, а линия помогает выявить форму пятна, придает ему более точный, определенный характер, в некоторых рисунках линия участвует только в разработке фона при пятново</w:t>
      </w:r>
      <w:r w:rsidR="002401F8">
        <w:rPr>
          <w:rFonts w:ascii="Times New Roman" w:eastAsia="Times New Roman" w:hAnsi="Times New Roman" w:cs="Times New Roman"/>
          <w:color w:val="424242"/>
          <w:sz w:val="28"/>
          <w:szCs w:val="28"/>
          <w:lang w:eastAsia="ru-RU"/>
        </w:rPr>
        <w:t>м силуэтном решении орнаментальн</w:t>
      </w:r>
      <w:r w:rsidRPr="00B8252E">
        <w:rPr>
          <w:rFonts w:ascii="Times New Roman" w:eastAsia="Times New Roman" w:hAnsi="Times New Roman" w:cs="Times New Roman"/>
          <w:color w:val="424242"/>
          <w:sz w:val="28"/>
          <w:szCs w:val="28"/>
          <w:lang w:eastAsia="ru-RU"/>
        </w:rPr>
        <w:t>ых форм и т. д.</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i/>
          <w:iCs/>
          <w:color w:val="424242"/>
          <w:sz w:val="28"/>
          <w:szCs w:val="28"/>
          <w:lang w:eastAsia="ru-RU"/>
        </w:rPr>
        <w:t>Живописное </w:t>
      </w:r>
      <w:r w:rsidRPr="00B8252E">
        <w:rPr>
          <w:rFonts w:ascii="Times New Roman" w:eastAsia="Times New Roman" w:hAnsi="Times New Roman" w:cs="Times New Roman"/>
          <w:color w:val="424242"/>
          <w:sz w:val="28"/>
          <w:szCs w:val="28"/>
          <w:lang w:eastAsia="ru-RU"/>
        </w:rPr>
        <w:t>решение текстильной композиции получило права с развитием технологии печати рисунка на ткани. Различные акварельные переходы из цвета в цвет, накладывание цветов друг на друга и другие живописные эффекты позволяют расширить возможности образного решения текстильной композиции, более разнообразно решать рисунки для нового ассортимента текстильных полотен. Живописное решение рисунка используется в основном при оформлении полотен новых структур из химических волокон и их смесей.</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Активным средством художественного оформления текстильных материалов является </w:t>
      </w:r>
      <w:r w:rsidRPr="00B8252E">
        <w:rPr>
          <w:rFonts w:ascii="Times New Roman" w:eastAsia="Times New Roman" w:hAnsi="Times New Roman" w:cs="Times New Roman"/>
          <w:i/>
          <w:iCs/>
          <w:color w:val="424242"/>
          <w:sz w:val="28"/>
          <w:szCs w:val="28"/>
          <w:lang w:eastAsia="ru-RU"/>
        </w:rPr>
        <w:t>цвет — </w:t>
      </w:r>
      <w:r w:rsidRPr="00B8252E">
        <w:rPr>
          <w:rFonts w:ascii="Times New Roman" w:eastAsia="Times New Roman" w:hAnsi="Times New Roman" w:cs="Times New Roman"/>
          <w:color w:val="424242"/>
          <w:sz w:val="28"/>
          <w:szCs w:val="28"/>
          <w:lang w:eastAsia="ru-RU"/>
        </w:rPr>
        <w:t>главный фактор эстетического воздействия любого произведения декоративно-прикладного искусства, а ткани в особенности. Цвет — основа образного решения костюма и интерьера. Цвет несет информацию о функциональном назначении текстильного изделия, о среде, для которой оно предназначается, о человеке, для которого оно выполнено, его возрасте, характере, национальной принадлежности и т. п.</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Цвет - средство гармонизации элементов композиции, будь то текстильный рисунок, костюм или интерьер. Выбор колористического решения композиции тесно связан с психологическим воздействием на человека.</w:t>
      </w:r>
    </w:p>
    <w:p w:rsidR="002401F8" w:rsidRPr="00093CA1" w:rsidRDefault="00B8252E" w:rsidP="002401F8">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 </w:t>
      </w:r>
      <w:r w:rsidR="002401F8" w:rsidRPr="00093CA1">
        <w:rPr>
          <w:rFonts w:ascii="Times New Roman" w:eastAsia="Times New Roman" w:hAnsi="Times New Roman" w:cs="Times New Roman"/>
          <w:color w:val="424242"/>
          <w:sz w:val="28"/>
          <w:szCs w:val="28"/>
          <w:lang w:eastAsia="ru-RU"/>
        </w:rPr>
        <w:t>Взаимодействие штучного текстильного изделия в ансамбле одежды с другими орнаментированными элементами костюма может быть осуществлено по различным принципам.</w:t>
      </w:r>
    </w:p>
    <w:p w:rsidR="002401F8" w:rsidRPr="00093CA1" w:rsidRDefault="002401F8" w:rsidP="002401F8">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t>1. Принцип тождества предусматривает совпадение характера орнаментации штучного изделия и тканей, использованных в костюме.</w:t>
      </w:r>
    </w:p>
    <w:p w:rsidR="002401F8" w:rsidRPr="00093CA1" w:rsidRDefault="002401F8" w:rsidP="002401F8">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t>2. Принцип нюансных отношений — изменение масштаба рисунка или его колористического состояния, ритмической организации при сохранении общности основного характера орнаментации ткани и штучного изделия.</w:t>
      </w:r>
    </w:p>
    <w:p w:rsidR="002401F8" w:rsidRPr="00093CA1" w:rsidRDefault="002401F8" w:rsidP="002401F8">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lastRenderedPageBreak/>
        <w:t>3. Принцип контраста — противопоставление характера орнаментального рисунка штучного изделия рисунку ткани в костюме. Этот принцип может быть осуществлен с помощью цветового решения (наиболее часто встречающийся вариант), масштабного противопоставления, противопоставления ритмической и пластической организации.</w:t>
      </w:r>
    </w:p>
    <w:p w:rsidR="002401F8" w:rsidRPr="00093CA1" w:rsidRDefault="002401F8" w:rsidP="002401F8">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t xml:space="preserve">Контрастное решение обусловливает активную роль штучного изделия (шарфа, платка) в ансамбле, предоставляет ему возможность </w:t>
      </w:r>
      <w:proofErr w:type="gramStart"/>
      <w:r w:rsidRPr="00093CA1">
        <w:rPr>
          <w:rFonts w:ascii="Times New Roman" w:eastAsia="Times New Roman" w:hAnsi="Times New Roman" w:cs="Times New Roman"/>
          <w:color w:val="424242"/>
          <w:sz w:val="28"/>
          <w:szCs w:val="28"/>
          <w:lang w:eastAsia="ru-RU"/>
        </w:rPr>
        <w:t>-б</w:t>
      </w:r>
      <w:proofErr w:type="gramEnd"/>
      <w:r w:rsidRPr="00093CA1">
        <w:rPr>
          <w:rFonts w:ascii="Times New Roman" w:eastAsia="Times New Roman" w:hAnsi="Times New Roman" w:cs="Times New Roman"/>
          <w:color w:val="424242"/>
          <w:sz w:val="28"/>
          <w:szCs w:val="28"/>
          <w:lang w:eastAsia="ru-RU"/>
        </w:rPr>
        <w:t>ыть акцентом, в то время как при нюансных или тождественных отношениях штучные изделия служат связующим звеном между элементами костюма.</w:t>
      </w:r>
    </w:p>
    <w:p w:rsidR="002401F8" w:rsidRPr="00093CA1" w:rsidRDefault="002401F8" w:rsidP="002401F8">
      <w:pPr>
        <w:pStyle w:val="a6"/>
        <w:shd w:val="clear" w:color="auto" w:fill="FFFFFF"/>
        <w:spacing w:before="0" w:beforeAutospacing="0" w:after="0" w:afterAutospacing="0"/>
        <w:ind w:right="-1" w:firstLine="709"/>
        <w:jc w:val="both"/>
        <w:rPr>
          <w:color w:val="424242"/>
          <w:sz w:val="28"/>
          <w:szCs w:val="28"/>
        </w:rPr>
      </w:pPr>
      <w:r w:rsidRPr="00164450">
        <w:rPr>
          <w:color w:val="424242"/>
          <w:sz w:val="28"/>
          <w:szCs w:val="28"/>
        </w:rPr>
        <w:t> </w:t>
      </w:r>
      <w:r w:rsidRPr="00093CA1">
        <w:rPr>
          <w:color w:val="424242"/>
          <w:sz w:val="28"/>
          <w:szCs w:val="28"/>
        </w:rPr>
        <w:t>Платок — излюбленная деталь женского костюма — имеет устоявшиеся традиции художественного оформления. Он может отличаться материалом, размером, использованием орнаментальных мотивов, техникой нанесения рисунка. Долгое время основные схемы 'построения композиции платка оставались незыблемыми, да и в настоящее время эти классические схемы широко используют в рисунках хлопчатобумажных и шерстяных платков и шалей.</w:t>
      </w:r>
    </w:p>
    <w:p w:rsidR="002401F8" w:rsidRPr="00093CA1" w:rsidRDefault="002401F8" w:rsidP="002401F8">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t>Традиционные принципы построения композиции платков пришли из ручной набивки платка, которая была, по существу, единственным способом их печати и состояла в переносе рисунка одного угла в остальные три угла квадрата. Встречались и круглые платки. Отзвук их орнаментации мы находим в композиции, построенной на концентрических окружностях. Такой же традиционной схемой является композиция, построенная на сочетании орнаментированного простым раппортным рисунком поля и активной каймы-рамы. Эти схемы дают симметричную спокойную замкнутую композицию, разнообразие которой обеспечивается выбором мотивов, пропорциональных членений поля и каймы, цветовым и графическим решением.</w:t>
      </w:r>
    </w:p>
    <w:p w:rsidR="002401F8" w:rsidRPr="00093CA1" w:rsidRDefault="002401F8" w:rsidP="002401F8">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t>К классическим схемам построения композиции рисунка платков можно отнести и несколько более динамичную композицию с одной диагональной осью симметрии (рис. 91,а).</w:t>
      </w:r>
    </w:p>
    <w:p w:rsidR="002401F8" w:rsidRPr="00093CA1" w:rsidRDefault="002401F8" w:rsidP="002401F8">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t>Такие рисунки вызваны к жизни способомповязывания платка или шали, при котором активно выделяется один из углов, где ясно прочитывается вся его орнаментация. Эта схема и в настоящее время в различных вариантах встречается в композиции шерстяных и шелковых платков. В последние десятилетия получили распространение асимметричные схемы композиции, позволяющие найти острую, динамичную, выразительную компоновку рисунка (рис. 91, </w:t>
      </w:r>
      <w:r w:rsidRPr="00093CA1">
        <w:rPr>
          <w:rFonts w:ascii="Times New Roman" w:eastAsia="Times New Roman" w:hAnsi="Times New Roman" w:cs="Times New Roman"/>
          <w:i/>
          <w:iCs/>
          <w:color w:val="424242"/>
          <w:sz w:val="28"/>
          <w:szCs w:val="28"/>
          <w:lang w:eastAsia="ru-RU"/>
        </w:rPr>
        <w:t>б). </w:t>
      </w:r>
      <w:r w:rsidRPr="00093CA1">
        <w:rPr>
          <w:rFonts w:ascii="Times New Roman" w:eastAsia="Times New Roman" w:hAnsi="Times New Roman" w:cs="Times New Roman"/>
          <w:color w:val="424242"/>
          <w:sz w:val="28"/>
          <w:szCs w:val="28"/>
          <w:lang w:eastAsia="ru-RU"/>
        </w:rPr>
        <w:t>Особенно частоих используют в шелковых платках</w:t>
      </w:r>
      <w:r w:rsidRPr="00093CA1">
        <w:rPr>
          <w:rFonts w:ascii="Times New Roman" w:eastAsia="Times New Roman" w:hAnsi="Times New Roman" w:cs="Times New Roman"/>
          <w:b/>
          <w:bCs/>
          <w:color w:val="424242"/>
          <w:sz w:val="28"/>
          <w:szCs w:val="28"/>
          <w:lang w:eastAsia="ru-RU"/>
        </w:rPr>
        <w:t>.</w:t>
      </w:r>
      <w:r w:rsidRPr="00093CA1">
        <w:rPr>
          <w:rFonts w:ascii="Times New Roman" w:eastAsia="Times New Roman" w:hAnsi="Times New Roman" w:cs="Times New Roman"/>
          <w:color w:val="424242"/>
          <w:sz w:val="28"/>
          <w:szCs w:val="28"/>
          <w:lang w:eastAsia="ru-RU"/>
        </w:rPr>
        <w:t>Появление новых схем построения рисунков связано и с изменением способа повязывания платка, различным его использованием.</w:t>
      </w:r>
    </w:p>
    <w:p w:rsidR="002401F8" w:rsidRPr="00093CA1" w:rsidRDefault="002401F8" w:rsidP="002401F8">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t xml:space="preserve">Требование к любой орнаментальной композиции — ее целостность - и ясная читаемость членений — в асимметричной композиции обеспечивается равновесием движений орнаментальных форм, пропорций цветовых площадей, выделением композиционного центра. В асимметричной композиции большое значение имеет композиционный центр, в роли которого может выступать какая-либо выделяющаяся по цвету, конфигурации, массе, разработке, площади </w:t>
      </w:r>
      <w:r w:rsidRPr="00093CA1">
        <w:rPr>
          <w:rFonts w:ascii="Times New Roman" w:eastAsia="Times New Roman" w:hAnsi="Times New Roman" w:cs="Times New Roman"/>
          <w:color w:val="424242"/>
          <w:sz w:val="28"/>
          <w:szCs w:val="28"/>
          <w:lang w:eastAsia="ru-RU"/>
        </w:rPr>
        <w:lastRenderedPageBreak/>
        <w:t>форма (или группировка форм), участок фона или воображаемый центр движения форм. Композиционных центров может быть и больше, чем один.</w:t>
      </w:r>
    </w:p>
    <w:p w:rsidR="002401F8" w:rsidRPr="00093CA1" w:rsidRDefault="002401F8" w:rsidP="002401F8">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t> </w:t>
      </w:r>
    </w:p>
    <w:p w:rsidR="002401F8" w:rsidRPr="00093CA1" w:rsidRDefault="002401F8" w:rsidP="002401F8">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noProof/>
          <w:color w:val="424242"/>
          <w:sz w:val="28"/>
          <w:szCs w:val="28"/>
          <w:lang w:eastAsia="ru-RU"/>
        </w:rPr>
        <w:drawing>
          <wp:inline distT="0" distB="0" distL="0" distR="0">
            <wp:extent cx="2656329" cy="2631959"/>
            <wp:effectExtent l="0" t="0" r="0" b="0"/>
            <wp:docPr id="3" name="Рисунок 3" descr="http://konspekta.net/infopediasu/baza4/2655390688057.files/image0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onspekta.net/infopediasu/baza4/2655390688057.files/image057.jpg"/>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57034" cy="2632657"/>
                    </a:xfrm>
                    <a:prstGeom prst="rect">
                      <a:avLst/>
                    </a:prstGeom>
                    <a:noFill/>
                    <a:ln>
                      <a:noFill/>
                    </a:ln>
                  </pic:spPr>
                </pic:pic>
              </a:graphicData>
            </a:graphic>
          </wp:inline>
        </w:drawing>
      </w:r>
    </w:p>
    <w:p w:rsidR="002401F8" w:rsidRPr="00093CA1" w:rsidRDefault="002401F8" w:rsidP="002401F8">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t> </w:t>
      </w:r>
    </w:p>
    <w:p w:rsidR="002401F8" w:rsidRPr="00093CA1" w:rsidRDefault="002401F8" w:rsidP="002401F8">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t> </w:t>
      </w:r>
    </w:p>
    <w:p w:rsidR="002401F8" w:rsidRPr="00093CA1" w:rsidRDefault="002401F8" w:rsidP="002401F8">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t>Часто композиционный и геометрический центры не совпадают. И это вполне оправдано, так как при использовании платок из плоского квадрата превращается на голове в сложную объемную форму.</w:t>
      </w:r>
    </w:p>
    <w:p w:rsidR="002401F8" w:rsidRDefault="002401F8" w:rsidP="002401F8">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t>Для того чтобы композиция рисунка платка была замкнутой, особенно при асимметричном динамичном решении, можно ограничить рисунок каймой-рамой, что позволяет остановить взгляд, завершить движение в квадрате</w:t>
      </w:r>
      <w:proofErr w:type="gramStart"/>
      <w:r w:rsidRPr="00093CA1">
        <w:rPr>
          <w:rFonts w:ascii="Times New Roman" w:eastAsia="Times New Roman" w:hAnsi="Times New Roman" w:cs="Times New Roman"/>
          <w:color w:val="424242"/>
          <w:sz w:val="28"/>
          <w:szCs w:val="28"/>
          <w:lang w:eastAsia="ru-RU"/>
        </w:rPr>
        <w:t xml:space="preserve"> .</w:t>
      </w:r>
      <w:proofErr w:type="gramEnd"/>
      <w:r w:rsidRPr="00093CA1">
        <w:rPr>
          <w:rFonts w:ascii="Times New Roman" w:eastAsia="Times New Roman" w:hAnsi="Times New Roman" w:cs="Times New Roman"/>
          <w:color w:val="424242"/>
          <w:sz w:val="28"/>
          <w:szCs w:val="28"/>
          <w:lang w:eastAsia="ru-RU"/>
        </w:rPr>
        <w:t>Кайма может быть многочастной, состоять из нескольких орнаментальных рядов. В этом случае поле бывает гладким или незначительно орнаментированным, что дает возможность воспринимать богатство и сложность орнаментальной каймы, которая строит форму угла и является основным элементом композиции. И наоборот, сложный орнамент в поле платка нуждается в спокойной, сдержанной по активности кайме.</w:t>
      </w:r>
    </w:p>
    <w:p w:rsidR="00260C4D" w:rsidRPr="00093CA1" w:rsidRDefault="00260C4D" w:rsidP="00260C4D">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t>Определенные трудности представляет компоновка форм в углу и поэтому целесообразно начинать строить композицию с нее, помня, что направление форм в плат</w:t>
      </w:r>
      <w:r>
        <w:rPr>
          <w:rFonts w:ascii="Times New Roman" w:eastAsia="Times New Roman" w:hAnsi="Times New Roman" w:cs="Times New Roman"/>
          <w:color w:val="424242"/>
          <w:sz w:val="28"/>
          <w:szCs w:val="28"/>
          <w:lang w:eastAsia="ru-RU"/>
        </w:rPr>
        <w:t>ке обычно рассматривают с угла.</w:t>
      </w:r>
    </w:p>
    <w:p w:rsidR="00260C4D" w:rsidRPr="00093CA1" w:rsidRDefault="00260C4D" w:rsidP="00260C4D">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t>Естественно, что строгое соблюдение стилевого и пропорционального единства каймы и поля — необходимое условие целостной выразительной композиции платка. Пропорциональные отношения площадей каймы и поля, фона и рисунка, светлого и темного приводят композицию в равновесие, характеризуют ее спокойствие, статику или остроту, динамичность.</w:t>
      </w:r>
    </w:p>
    <w:p w:rsidR="00260C4D" w:rsidRPr="00093CA1" w:rsidRDefault="00260C4D" w:rsidP="002401F8">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t>Для современных платков используют различные схемы построения орнамента. Классические схемы обогащаются многослойностью орнаментальных мотивов, соединением в одной композиции элементов статики</w:t>
      </w:r>
    </w:p>
    <w:p w:rsidR="002401F8" w:rsidRPr="00093CA1" w:rsidRDefault="002401F8" w:rsidP="002401F8">
      <w:pPr>
        <w:shd w:val="clear" w:color="auto" w:fill="FFFFFF"/>
        <w:spacing w:after="0" w:line="240" w:lineRule="auto"/>
        <w:ind w:right="-1" w:firstLine="709"/>
        <w:jc w:val="center"/>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noProof/>
          <w:color w:val="424242"/>
          <w:sz w:val="28"/>
          <w:szCs w:val="28"/>
          <w:lang w:eastAsia="ru-RU"/>
        </w:rPr>
        <w:lastRenderedPageBreak/>
        <w:drawing>
          <wp:inline distT="0" distB="0" distL="0" distR="0">
            <wp:extent cx="2689793" cy="2655181"/>
            <wp:effectExtent l="0" t="0" r="0" b="0"/>
            <wp:docPr id="6" name="Рисунок 6" descr="http://konspekta.net/infopediasu/baza4/2655390688057.files/image0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konspekta.net/infopediasu/baza4/2655390688057.files/image059.jpg"/>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3593" cy="2658932"/>
                    </a:xfrm>
                    <a:prstGeom prst="rect">
                      <a:avLst/>
                    </a:prstGeom>
                    <a:noFill/>
                    <a:ln>
                      <a:noFill/>
                    </a:ln>
                  </pic:spPr>
                </pic:pic>
              </a:graphicData>
            </a:graphic>
          </wp:inline>
        </w:drawing>
      </w:r>
    </w:p>
    <w:p w:rsidR="002401F8" w:rsidRPr="002401F8" w:rsidRDefault="002401F8" w:rsidP="002401F8">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p>
    <w:p w:rsidR="002401F8" w:rsidRPr="00093CA1" w:rsidRDefault="002401F8" w:rsidP="00260C4D">
      <w:pPr>
        <w:shd w:val="clear" w:color="auto" w:fill="FFFFFF"/>
        <w:spacing w:after="0" w:line="240" w:lineRule="auto"/>
        <w:ind w:right="-1"/>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t>и динамики, а асимметричные построения включают элементы традиционного орнамента, элементы классики.</w:t>
      </w:r>
    </w:p>
    <w:p w:rsidR="002401F8" w:rsidRPr="00093CA1" w:rsidRDefault="002401F8" w:rsidP="002401F8">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proofErr w:type="gramStart"/>
      <w:r w:rsidRPr="00093CA1">
        <w:rPr>
          <w:rFonts w:ascii="Times New Roman" w:eastAsia="Times New Roman" w:hAnsi="Times New Roman" w:cs="Times New Roman"/>
          <w:color w:val="424242"/>
          <w:sz w:val="28"/>
          <w:szCs w:val="28"/>
          <w:lang w:eastAsia="ru-RU"/>
        </w:rPr>
        <w:t>Наиболее распространенными и излюбленными мотивами платков являются мотивы природы: садовые и полевые цветы, листья, ягоды, фрукты, травы, а в последние годы — бабочки, птицы, звери, пейзаж.</w:t>
      </w:r>
      <w:proofErr w:type="gramEnd"/>
      <w:r w:rsidRPr="00093CA1">
        <w:rPr>
          <w:rFonts w:ascii="Times New Roman" w:eastAsia="Times New Roman" w:hAnsi="Times New Roman" w:cs="Times New Roman"/>
          <w:color w:val="424242"/>
          <w:sz w:val="28"/>
          <w:szCs w:val="28"/>
          <w:lang w:eastAsia="ru-RU"/>
        </w:rPr>
        <w:t xml:space="preserve"> Они существуют в орнаменте платков в различной степени обобщения: решенные аппликационно и живописно, линией и пятном, приближенные к натуре или ассоциативно связанные с ней. Грамотно подобранные мотивы образуют плоскостную условную композицию.</w:t>
      </w:r>
    </w:p>
    <w:p w:rsidR="002401F8" w:rsidRPr="00093CA1" w:rsidRDefault="002401F8" w:rsidP="002401F8">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t xml:space="preserve">«Всякое декоративное изображение есть рассказ о вещах, повествовательные письмена о мире, данном в цвете и форме, а не изображение этого самого мира в цвете и форме» </w:t>
      </w:r>
      <w:r>
        <w:rPr>
          <w:rFonts w:ascii="Times New Roman" w:eastAsia="Times New Roman" w:hAnsi="Times New Roman" w:cs="Times New Roman"/>
          <w:color w:val="424242"/>
          <w:sz w:val="28"/>
          <w:szCs w:val="28"/>
          <w:lang w:eastAsia="ru-RU"/>
        </w:rPr>
        <w:t>[21, с. 23]. Эти слова Ф. Рогин</w:t>
      </w:r>
      <w:r w:rsidRPr="00093CA1">
        <w:rPr>
          <w:rFonts w:ascii="Times New Roman" w:eastAsia="Times New Roman" w:hAnsi="Times New Roman" w:cs="Times New Roman"/>
          <w:color w:val="424242"/>
          <w:sz w:val="28"/>
          <w:szCs w:val="28"/>
          <w:lang w:eastAsia="ru-RU"/>
        </w:rPr>
        <w:t>ской целиком относятся и к трактовке природных мотивов в орнаменте платков.</w:t>
      </w:r>
    </w:p>
    <w:p w:rsidR="002401F8" w:rsidRPr="00093CA1" w:rsidRDefault="002401F8" w:rsidP="002401F8">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t>Сохранение плоскостного, условного решения важно еще и потому, что при использовании платок никогда не остается квадратом, рисунок ломается в сгибах, складках, формы меняют очертания и элементы, трактованные без учета их орнаментального характера, выглядят искаженными и случайными.</w:t>
      </w:r>
    </w:p>
    <w:p w:rsidR="002401F8" w:rsidRPr="00093CA1" w:rsidRDefault="002401F8" w:rsidP="002401F8">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t xml:space="preserve">Для обогащения композиции платка в современных рисунках часто соединяют несколько орнаментальных мотивов: растительный с геометрическим, геометрический, неизобразительный с сюжетно </w:t>
      </w:r>
      <w:proofErr w:type="gramStart"/>
      <w:r w:rsidRPr="00093CA1">
        <w:rPr>
          <w:rFonts w:ascii="Times New Roman" w:eastAsia="Times New Roman" w:hAnsi="Times New Roman" w:cs="Times New Roman"/>
          <w:color w:val="424242"/>
          <w:sz w:val="28"/>
          <w:szCs w:val="28"/>
          <w:lang w:eastAsia="ru-RU"/>
        </w:rPr>
        <w:t>-т</w:t>
      </w:r>
      <w:proofErr w:type="gramEnd"/>
      <w:r w:rsidRPr="00093CA1">
        <w:rPr>
          <w:rFonts w:ascii="Times New Roman" w:eastAsia="Times New Roman" w:hAnsi="Times New Roman" w:cs="Times New Roman"/>
          <w:color w:val="424242"/>
          <w:sz w:val="28"/>
          <w:szCs w:val="28"/>
          <w:lang w:eastAsia="ru-RU"/>
        </w:rPr>
        <w:t>ематическим орнаментом и т. д.</w:t>
      </w:r>
    </w:p>
    <w:p w:rsidR="002401F8" w:rsidRPr="00093CA1" w:rsidRDefault="002401F8" w:rsidP="002401F8">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t>Геометрические мотивы в последние годы получили разнообразное решение: от простых, скупых по цвету рисунков графического характера до сложных многоцветных рисунков в живописной трактовке с использованием вибраций цвета и света, разномасштабности форм, напряженных современных ритмов.</w:t>
      </w:r>
    </w:p>
    <w:p w:rsidR="002401F8" w:rsidRPr="00093CA1" w:rsidRDefault="002401F8" w:rsidP="002401F8">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t xml:space="preserve">На выбор мотивов композиции платка и их решение в настоящее время большое влияние оказывает изобразительное искусство — живопись, графика, плакат, — особенно в оформлении платков из химических нитей, где есть </w:t>
      </w:r>
      <w:r w:rsidRPr="00093CA1">
        <w:rPr>
          <w:rFonts w:ascii="Times New Roman" w:eastAsia="Times New Roman" w:hAnsi="Times New Roman" w:cs="Times New Roman"/>
          <w:color w:val="424242"/>
          <w:sz w:val="28"/>
          <w:szCs w:val="28"/>
          <w:lang w:eastAsia="ru-RU"/>
        </w:rPr>
        <w:lastRenderedPageBreak/>
        <w:t>необходимость разнообразить фактуру ткани нанесением печатного рисунка. При этом используются в основном асимметричные схемы композиции.</w:t>
      </w:r>
    </w:p>
    <w:p w:rsidR="002401F8" w:rsidRPr="00093CA1" w:rsidRDefault="002401F8" w:rsidP="002401F8">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t xml:space="preserve">В шерстяных платках, платках из натурального шелка композиции и мотивы более традиционные, близкие к </w:t>
      </w:r>
      <w:proofErr w:type="gramStart"/>
      <w:r w:rsidRPr="00093CA1">
        <w:rPr>
          <w:rFonts w:ascii="Times New Roman" w:eastAsia="Times New Roman" w:hAnsi="Times New Roman" w:cs="Times New Roman"/>
          <w:color w:val="424242"/>
          <w:sz w:val="28"/>
          <w:szCs w:val="28"/>
          <w:lang w:eastAsia="ru-RU"/>
        </w:rPr>
        <w:t>классическим</w:t>
      </w:r>
      <w:proofErr w:type="gramEnd"/>
      <w:r w:rsidRPr="00093CA1">
        <w:rPr>
          <w:rFonts w:ascii="Times New Roman" w:eastAsia="Times New Roman" w:hAnsi="Times New Roman" w:cs="Times New Roman"/>
          <w:color w:val="424242"/>
          <w:sz w:val="28"/>
          <w:szCs w:val="28"/>
          <w:lang w:eastAsia="ru-RU"/>
        </w:rPr>
        <w:t>. Сама поверхность тканей не требует дробного рисунка, введения дополнительных фактурных эффектов. Эти ткани отличаются благородным блеском, глубиной цвета, хорошей драпируемостью. К их поверхности надо относиться бережно, стараясь рисунком подчеркнуть достоинства.</w:t>
      </w:r>
    </w:p>
    <w:p w:rsidR="002401F8" w:rsidRPr="00093CA1" w:rsidRDefault="002401F8" w:rsidP="002401F8">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t>Платки из искусственных и синтетических нитей занимают все большее место в ассортименте. Их оформляют рисунками, разнообразными по трактовке, композиционным и колористическим принципам решения. В этих платках происходит наиболее быстрая смена рисунка, связанная с изменением характера художественного оформления текстиля в целом. Больше всего мода влияет на колорит рисунков платков. Модная цветовая гамма должна объединять все элементы ансамбля, в том числе и его аксессуары.</w:t>
      </w:r>
    </w:p>
    <w:p w:rsidR="002401F8" w:rsidRDefault="002401F8" w:rsidP="002401F8">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t>Роль платка как небольшого цветового акцента в костюме требует некоторой повышенной цветовой активности. Отсюда обязательно включение в композицию цветового или светлотного контраста. Без этого рисунок выглядит вялым и безликим.</w:t>
      </w:r>
    </w:p>
    <w:p w:rsidR="002401F8" w:rsidRDefault="002401F8" w:rsidP="002401F8">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5F2A75">
        <w:rPr>
          <w:rFonts w:ascii="Times New Roman" w:eastAsia="Times New Roman" w:hAnsi="Times New Roman" w:cs="Times New Roman"/>
          <w:color w:val="424242"/>
          <w:sz w:val="28"/>
          <w:szCs w:val="28"/>
          <w:lang w:eastAsia="ru-RU"/>
        </w:rPr>
        <w:t>Все сказанное о роли платков в костюме, их колористическом решении может быть отнесено и к шарфам.</w:t>
      </w:r>
    </w:p>
    <w:p w:rsidR="002401F8" w:rsidRDefault="002401F8" w:rsidP="002401F8">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5F2A75">
        <w:rPr>
          <w:rFonts w:ascii="Times New Roman" w:eastAsia="Times New Roman" w:hAnsi="Times New Roman" w:cs="Times New Roman"/>
          <w:color w:val="424242"/>
          <w:sz w:val="28"/>
          <w:szCs w:val="28"/>
          <w:lang w:eastAsia="ru-RU"/>
        </w:rPr>
        <w:t>Построение рисунка шарфа зависит от его назначения (мужское кашне, женский нарядный шарф и т. д.), от артикула ткани и способ печати.</w:t>
      </w:r>
    </w:p>
    <w:p w:rsidR="002401F8" w:rsidRDefault="002401F8" w:rsidP="002401F8">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5F2A75">
        <w:rPr>
          <w:rFonts w:ascii="Times New Roman" w:eastAsia="Times New Roman" w:hAnsi="Times New Roman" w:cs="Times New Roman"/>
          <w:color w:val="424242"/>
          <w:sz w:val="28"/>
          <w:szCs w:val="28"/>
          <w:lang w:eastAsia="ru-RU"/>
        </w:rPr>
        <w:t>Шерстяные мужские набивные шарфы шьют из ткани, оформленной по схеме линейного раппортного рисунка, имеющего вдоль кромок с обеих сторон одинаковую орнаментальную кайму той или иной ширины в зависимости от принципа оформления поля.</w:t>
      </w:r>
    </w:p>
    <w:p w:rsidR="002401F8" w:rsidRDefault="002401F8" w:rsidP="002401F8">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5F2A75">
        <w:rPr>
          <w:rFonts w:ascii="Times New Roman" w:eastAsia="Times New Roman" w:hAnsi="Times New Roman" w:cs="Times New Roman"/>
          <w:color w:val="424242"/>
          <w:sz w:val="28"/>
          <w:szCs w:val="28"/>
          <w:lang w:eastAsia="ru-RU"/>
        </w:rPr>
        <w:t>Мотивами орнамента могут служить геометрические и природные формы, мотивы предметного и фольклорного характера. Так как в шарфе самая заметная часть его край, наибольшее внимание уделяется разработке каймы, «ее пропорциональным членениям, колористическому решению, внимательной прорисовке форм.</w:t>
      </w:r>
    </w:p>
    <w:p w:rsidR="002401F8" w:rsidRDefault="002401F8" w:rsidP="002401F8">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5F2A75">
        <w:rPr>
          <w:rFonts w:ascii="Times New Roman" w:eastAsia="Times New Roman" w:hAnsi="Times New Roman" w:cs="Times New Roman"/>
          <w:color w:val="424242"/>
          <w:sz w:val="28"/>
          <w:szCs w:val="28"/>
          <w:lang w:eastAsia="ru-RU"/>
        </w:rPr>
        <w:t>Орнамент мужских шарфов лишен динамики, он немногословен, но выразителен.</w:t>
      </w:r>
    </w:p>
    <w:p w:rsidR="002401F8" w:rsidRDefault="002401F8" w:rsidP="002401F8">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5F2A75">
        <w:rPr>
          <w:rFonts w:ascii="Times New Roman" w:eastAsia="Times New Roman" w:hAnsi="Times New Roman" w:cs="Times New Roman"/>
          <w:color w:val="424242"/>
          <w:sz w:val="28"/>
          <w:szCs w:val="28"/>
          <w:lang w:eastAsia="ru-RU"/>
        </w:rPr>
        <w:t>В шарфе необходимо присутствие ведущего, главного цвета, преобладающего по площади. В большинстве случаев это грунтовая плоскость. Цветовое решение шарфа для мужчин довольно сложно и наиболее удачно решается на согласовании родственных цветов.</w:t>
      </w:r>
    </w:p>
    <w:p w:rsidR="002401F8" w:rsidRDefault="002401F8" w:rsidP="002401F8">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5F2A75">
        <w:rPr>
          <w:rFonts w:ascii="Times New Roman" w:eastAsia="Times New Roman" w:hAnsi="Times New Roman" w:cs="Times New Roman"/>
          <w:color w:val="424242"/>
          <w:sz w:val="28"/>
          <w:szCs w:val="28"/>
          <w:lang w:eastAsia="ru-RU"/>
        </w:rPr>
        <w:t>Для орнамента молодежного шарфа с соответствующей тематикой можно использовать и контрастное цветосочетание, но с выделением одного или нескольких близких ведущих цветов.</w:t>
      </w:r>
    </w:p>
    <w:p w:rsidR="002401F8" w:rsidRDefault="002401F8" w:rsidP="002401F8">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5F2A75">
        <w:rPr>
          <w:rFonts w:ascii="Times New Roman" w:eastAsia="Times New Roman" w:hAnsi="Times New Roman" w:cs="Times New Roman"/>
          <w:color w:val="424242"/>
          <w:sz w:val="28"/>
          <w:szCs w:val="28"/>
          <w:lang w:eastAsia="ru-RU"/>
        </w:rPr>
        <w:t xml:space="preserve">Женские шелковые шарфы - принадлежность ансамбля романтического стиля. Они выполняются из легких, пластичных тканей (крепдешин, туаль, </w:t>
      </w:r>
      <w:r w:rsidRPr="005F2A75">
        <w:rPr>
          <w:rFonts w:ascii="Times New Roman" w:eastAsia="Times New Roman" w:hAnsi="Times New Roman" w:cs="Times New Roman"/>
          <w:color w:val="424242"/>
          <w:sz w:val="28"/>
          <w:szCs w:val="28"/>
          <w:lang w:eastAsia="ru-RU"/>
        </w:rPr>
        <w:lastRenderedPageBreak/>
        <w:t>шифон). Их размеры обусловлены возможностями печатного оборудования, установленного на предприятии.</w:t>
      </w:r>
    </w:p>
    <w:p w:rsidR="002401F8" w:rsidRDefault="002401F8" w:rsidP="00260C4D">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5F2A75">
        <w:rPr>
          <w:rFonts w:ascii="Times New Roman" w:eastAsia="Times New Roman" w:hAnsi="Times New Roman" w:cs="Times New Roman"/>
          <w:color w:val="424242"/>
          <w:sz w:val="28"/>
          <w:szCs w:val="28"/>
          <w:lang w:eastAsia="ru-RU"/>
        </w:rPr>
        <w:t>Рисунки для женского шарфа могут быть симметричного и асимметричного композиционного построения с использованием различных орнаментальных мотивов. Работая над рисунком шарфа, художник должен найти такую группировку форм и такое цветовое, решение, которые обеспечивали бы замкнутость композиции концов шарфа и их равновесие по отношению друг к другу. При сохранении единства стилевого решения можно использовать на каждом из концов шарфа разные мотивы, например растительные и геометрические, неизобразительные и сюжетные и т. п. Ясное представление образа костюма, выразительность избранного мотива, его цветового и композиционного сочетания с костюмом должны направлять художника на оригинальное решение композиции.</w:t>
      </w:r>
    </w:p>
    <w:p w:rsidR="002401F8" w:rsidRPr="002401F8" w:rsidRDefault="002401F8" w:rsidP="002401F8">
      <w:pPr>
        <w:shd w:val="clear" w:color="auto" w:fill="FFFFFF"/>
        <w:spacing w:after="0" w:line="240" w:lineRule="auto"/>
        <w:ind w:right="-1" w:firstLine="709"/>
        <w:jc w:val="both"/>
        <w:rPr>
          <w:rFonts w:ascii="Times New Roman" w:eastAsia="Times New Roman" w:hAnsi="Times New Roman" w:cs="Times New Roman"/>
          <w:i/>
          <w:color w:val="424242"/>
          <w:sz w:val="28"/>
          <w:szCs w:val="28"/>
          <w:lang w:eastAsia="ru-RU"/>
        </w:rPr>
      </w:pPr>
      <w:r w:rsidRPr="002401F8">
        <w:rPr>
          <w:rFonts w:ascii="Times New Roman" w:eastAsia="Times New Roman" w:hAnsi="Times New Roman" w:cs="Times New Roman"/>
          <w:b/>
          <w:bCs/>
          <w:i/>
          <w:color w:val="424242"/>
          <w:sz w:val="28"/>
          <w:szCs w:val="28"/>
          <w:lang w:eastAsia="ru-RU"/>
        </w:rPr>
        <w:t>СУВЕНИРНЫЕ ИЗДЕЛИЯ</w:t>
      </w:r>
    </w:p>
    <w:p w:rsidR="002401F8" w:rsidRDefault="002401F8" w:rsidP="002401F8">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5F2A75">
        <w:rPr>
          <w:rFonts w:ascii="Times New Roman" w:eastAsia="Times New Roman" w:hAnsi="Times New Roman" w:cs="Times New Roman"/>
          <w:color w:val="424242"/>
          <w:sz w:val="28"/>
          <w:szCs w:val="28"/>
          <w:lang w:eastAsia="ru-RU"/>
        </w:rPr>
        <w:t xml:space="preserve">Платки, шарфы, косынки составляют значительную часть сувениров. </w:t>
      </w:r>
      <w:proofErr w:type="gramStart"/>
      <w:r w:rsidRPr="005F2A75">
        <w:rPr>
          <w:rFonts w:ascii="Times New Roman" w:eastAsia="Times New Roman" w:hAnsi="Times New Roman" w:cs="Times New Roman"/>
          <w:color w:val="424242"/>
          <w:sz w:val="28"/>
          <w:szCs w:val="28"/>
          <w:lang w:eastAsia="ru-RU"/>
        </w:rPr>
        <w:t>Сувенир - это художественное изделие, вещь, приобретаемая в память о каком-либо событии, посещении страны, города и т. п. Сувенир — символ, знак памяти, и в этом его главный смысл.</w:t>
      </w:r>
      <w:proofErr w:type="gramEnd"/>
      <w:r w:rsidRPr="005F2A75">
        <w:rPr>
          <w:rFonts w:ascii="Times New Roman" w:eastAsia="Times New Roman" w:hAnsi="Times New Roman" w:cs="Times New Roman"/>
          <w:color w:val="424242"/>
          <w:sz w:val="28"/>
          <w:szCs w:val="28"/>
          <w:lang w:eastAsia="ru-RU"/>
        </w:rPr>
        <w:t xml:space="preserve"> Память же конкретна, не может быть памяти вообще, поэтому и не может быть сувенира вообще [35].</w:t>
      </w:r>
    </w:p>
    <w:p w:rsidR="002401F8" w:rsidRDefault="002401F8" w:rsidP="002401F8">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5F2A75">
        <w:rPr>
          <w:rFonts w:ascii="Times New Roman" w:eastAsia="Times New Roman" w:hAnsi="Times New Roman" w:cs="Times New Roman"/>
          <w:color w:val="424242"/>
          <w:sz w:val="28"/>
          <w:szCs w:val="28"/>
          <w:lang w:eastAsia="ru-RU"/>
        </w:rPr>
        <w:t>В настоящее время потребность в сувенирах неизмеримо возросла. Это вызвано празднованием памятных дат в стране, развитием международных связей, туризма, проведением крупных общественно-политических мероприятий не только в пределах района или города, но и таких, как олимпиады, фестивали, съезды и т. п.</w:t>
      </w:r>
    </w:p>
    <w:p w:rsidR="002401F8" w:rsidRDefault="002401F8" w:rsidP="002401F8">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5F2A75">
        <w:rPr>
          <w:rFonts w:ascii="Times New Roman" w:eastAsia="Times New Roman" w:hAnsi="Times New Roman" w:cs="Times New Roman"/>
          <w:color w:val="424242"/>
          <w:sz w:val="28"/>
          <w:szCs w:val="28"/>
          <w:lang w:eastAsia="ru-RU"/>
        </w:rPr>
        <w:t>Туристы обычно выбирают сувенир, в котором ясно выражены местные традиции, проявления народного вкуса и обычаев.</w:t>
      </w:r>
    </w:p>
    <w:p w:rsidR="002401F8" w:rsidRDefault="002401F8" w:rsidP="002401F8">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5F2A75">
        <w:rPr>
          <w:rFonts w:ascii="Times New Roman" w:eastAsia="Times New Roman" w:hAnsi="Times New Roman" w:cs="Times New Roman"/>
          <w:color w:val="424242"/>
          <w:sz w:val="28"/>
          <w:szCs w:val="28"/>
          <w:lang w:eastAsia="ru-RU"/>
        </w:rPr>
        <w:t>К сувенирным изделиям мы относим павловские шерстяные платки и шали, вязаные оренбургские пуховые платки, как будто не имеющие сувенирной тематики. В этих вещах главное — их утилитарная функция, сувенирами они становятся для гостей нашей страны как произведения самобытного искусства русского народа.</w:t>
      </w:r>
    </w:p>
    <w:p w:rsidR="002401F8" w:rsidRDefault="002401F8" w:rsidP="002401F8">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5F2A75">
        <w:rPr>
          <w:rFonts w:ascii="Times New Roman" w:eastAsia="Times New Roman" w:hAnsi="Times New Roman" w:cs="Times New Roman"/>
          <w:color w:val="424242"/>
          <w:sz w:val="28"/>
          <w:szCs w:val="28"/>
          <w:lang w:eastAsia="ru-RU"/>
        </w:rPr>
        <w:t>Другая группа сувенирных изделий создается специально, чтобы быть вещью в память о каком-либо событии. В них включают соответствующуюэмблематику, надписи, даты и т. п.</w:t>
      </w:r>
    </w:p>
    <w:p w:rsidR="002401F8" w:rsidRDefault="002401F8" w:rsidP="002401F8">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5F2A75">
        <w:rPr>
          <w:rFonts w:ascii="Times New Roman" w:eastAsia="Times New Roman" w:hAnsi="Times New Roman" w:cs="Times New Roman"/>
          <w:color w:val="424242"/>
          <w:sz w:val="28"/>
          <w:szCs w:val="28"/>
          <w:lang w:eastAsia="ru-RU"/>
        </w:rPr>
        <w:t>У таких изделий на первом плане не утилитарная функция, а "сувенирная". Иногда изделия этой группы только по форме, материалу и технике изготовления несут утилитарную функцию, а по содержанию и избранным формам ими не могут быть (например, сувенирные платки, содержащие портретные изображения).</w:t>
      </w:r>
    </w:p>
    <w:p w:rsidR="002401F8" w:rsidRDefault="002401F8" w:rsidP="002401F8">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5F2A75">
        <w:rPr>
          <w:rFonts w:ascii="Times New Roman" w:eastAsia="Times New Roman" w:hAnsi="Times New Roman" w:cs="Times New Roman"/>
          <w:color w:val="424242"/>
          <w:sz w:val="28"/>
          <w:szCs w:val="28"/>
          <w:lang w:eastAsia="ru-RU"/>
        </w:rPr>
        <w:t xml:space="preserve">В первой группе платков композиционные схемы и мотивы традиционны, приемы изображения и колористическое состояние не изменяются длительное время. Так, в Павловских платках излюбленные формы — садовые цветы — в последние десятилетия дополнились мотивами полевых цветов, плодов, но их трактовка (пятно с небольшим объемом, напряженные сочетания холодных и </w:t>
      </w:r>
      <w:r w:rsidRPr="005F2A75">
        <w:rPr>
          <w:rFonts w:ascii="Times New Roman" w:eastAsia="Times New Roman" w:hAnsi="Times New Roman" w:cs="Times New Roman"/>
          <w:color w:val="424242"/>
          <w:sz w:val="28"/>
          <w:szCs w:val="28"/>
          <w:lang w:eastAsia="ru-RU"/>
        </w:rPr>
        <w:lastRenderedPageBreak/>
        <w:t>теплых цветов на черном или белом фоне - самые характерные черты композиции наряду с построением платка) сохраняется без изменений.</w:t>
      </w:r>
    </w:p>
    <w:p w:rsidR="002401F8" w:rsidRDefault="002401F8" w:rsidP="002401F8">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5F2A75">
        <w:rPr>
          <w:rFonts w:ascii="Times New Roman" w:eastAsia="Times New Roman" w:hAnsi="Times New Roman" w:cs="Times New Roman"/>
          <w:color w:val="424242"/>
          <w:sz w:val="28"/>
          <w:szCs w:val="28"/>
          <w:lang w:eastAsia="ru-RU"/>
        </w:rPr>
        <w:t>К этой группе сувенирных платков можно отнести шерстяные, шелковые и хлопчатобумажные платки, оформленные на основе мотивов народного орнамента в классических схемах или более свободных, динамичных построениях.</w:t>
      </w:r>
    </w:p>
    <w:p w:rsidR="002401F8" w:rsidRDefault="002401F8" w:rsidP="002401F8">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5F2A75">
        <w:rPr>
          <w:rFonts w:ascii="Times New Roman" w:eastAsia="Times New Roman" w:hAnsi="Times New Roman" w:cs="Times New Roman"/>
          <w:color w:val="424242"/>
          <w:sz w:val="28"/>
          <w:szCs w:val="28"/>
          <w:lang w:eastAsia="ru-RU"/>
        </w:rPr>
        <w:t>При работе по мотивам народной набойки, вышивки, кружева, росписи художник должен трансформировать исходный мотив с учетом пластических свой</w:t>
      </w:r>
      <w:proofErr w:type="gramStart"/>
      <w:r w:rsidRPr="005F2A75">
        <w:rPr>
          <w:rFonts w:ascii="Times New Roman" w:eastAsia="Times New Roman" w:hAnsi="Times New Roman" w:cs="Times New Roman"/>
          <w:color w:val="424242"/>
          <w:sz w:val="28"/>
          <w:szCs w:val="28"/>
          <w:lang w:eastAsia="ru-RU"/>
        </w:rPr>
        <w:t>ств тк</w:t>
      </w:r>
      <w:proofErr w:type="gramEnd"/>
      <w:r w:rsidRPr="005F2A75">
        <w:rPr>
          <w:rFonts w:ascii="Times New Roman" w:eastAsia="Times New Roman" w:hAnsi="Times New Roman" w:cs="Times New Roman"/>
          <w:color w:val="424242"/>
          <w:sz w:val="28"/>
          <w:szCs w:val="28"/>
          <w:lang w:eastAsia="ru-RU"/>
        </w:rPr>
        <w:t>ани, ее структуры, фактуры, плотности и в зависимости от этого использовать или статичную, или динамичную композиционную схему.</w:t>
      </w:r>
    </w:p>
    <w:p w:rsidR="002401F8" w:rsidRDefault="002401F8" w:rsidP="002401F8">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5F2A75">
        <w:rPr>
          <w:rFonts w:ascii="Times New Roman" w:eastAsia="Times New Roman" w:hAnsi="Times New Roman" w:cs="Times New Roman"/>
          <w:color w:val="424242"/>
          <w:sz w:val="28"/>
          <w:szCs w:val="28"/>
          <w:lang w:eastAsia="ru-RU"/>
        </w:rPr>
        <w:t>Колористический принцип, заложенный в решении народного костюма, народного текстильного орнамента, желательно сохранять.</w:t>
      </w:r>
    </w:p>
    <w:p w:rsidR="002401F8" w:rsidRDefault="002401F8" w:rsidP="002401F8">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5F2A75">
        <w:rPr>
          <w:rFonts w:ascii="Times New Roman" w:eastAsia="Times New Roman" w:hAnsi="Times New Roman" w:cs="Times New Roman"/>
          <w:color w:val="424242"/>
          <w:sz w:val="28"/>
          <w:szCs w:val="28"/>
          <w:lang w:eastAsia="ru-RU"/>
        </w:rPr>
        <w:t>Во второй группе платков или других штучных текстильных изделий сувенирного назначения (шарфы, косынки, салфетки) можно использовать различные схемы построения рисунка. Задача художника состоит в том, чтобы найти лаконичное и оригинальное решение в условиях узких рамок тематики, увязать решение с материалом и технологией изготовления. Символы и эмблемы должны быть узнаваемы, легко читаемы.</w:t>
      </w:r>
    </w:p>
    <w:p w:rsidR="002401F8" w:rsidRDefault="002401F8" w:rsidP="002401F8">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5F2A75">
        <w:rPr>
          <w:rFonts w:ascii="Times New Roman" w:eastAsia="Times New Roman" w:hAnsi="Times New Roman" w:cs="Times New Roman"/>
          <w:color w:val="424242"/>
          <w:sz w:val="28"/>
          <w:szCs w:val="28"/>
          <w:lang w:eastAsia="ru-RU"/>
        </w:rPr>
        <w:t xml:space="preserve">Текстовая часть должна </w:t>
      </w:r>
      <w:proofErr w:type="gramStart"/>
      <w:r w:rsidRPr="005F2A75">
        <w:rPr>
          <w:rFonts w:ascii="Times New Roman" w:eastAsia="Times New Roman" w:hAnsi="Times New Roman" w:cs="Times New Roman"/>
          <w:color w:val="424242"/>
          <w:sz w:val="28"/>
          <w:szCs w:val="28"/>
          <w:lang w:eastAsia="ru-RU"/>
        </w:rPr>
        <w:t>бить орнаментально связана</w:t>
      </w:r>
      <w:proofErr w:type="gramEnd"/>
      <w:r w:rsidRPr="005F2A75">
        <w:rPr>
          <w:rFonts w:ascii="Times New Roman" w:eastAsia="Times New Roman" w:hAnsi="Times New Roman" w:cs="Times New Roman"/>
          <w:color w:val="424242"/>
          <w:sz w:val="28"/>
          <w:szCs w:val="28"/>
          <w:lang w:eastAsia="ru-RU"/>
        </w:rPr>
        <w:t xml:space="preserve"> с изображением и решена в едином стилевом ключе (шрифт должен откликаться на ритмический, пластический строй рисунка и согласовываться с ним масштабом).</w:t>
      </w:r>
    </w:p>
    <w:p w:rsidR="002401F8" w:rsidRDefault="002401F8" w:rsidP="002401F8">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5F2A75">
        <w:rPr>
          <w:rFonts w:ascii="Times New Roman" w:eastAsia="Times New Roman" w:hAnsi="Times New Roman" w:cs="Times New Roman"/>
          <w:color w:val="424242"/>
          <w:sz w:val="28"/>
          <w:szCs w:val="28"/>
          <w:lang w:eastAsia="ru-RU"/>
        </w:rPr>
        <w:t>Очень опасны "лобовые" решения тематики. Тематические рисунки должны иметь орнаментальный характер. В сувенирах необходимы вкус и чувство меры, точное понимание возможного использования сувенира с данным изображением. Иначе, то, "что должно было в нас будить добрые чувства, возбуждает лишь недоумение, досаду, иронию, негодование от дискредитации самого дорогого" [35, с. 26].</w:t>
      </w:r>
    </w:p>
    <w:p w:rsidR="002401F8" w:rsidRPr="005F2A75" w:rsidRDefault="002401F8" w:rsidP="002401F8">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5F2A75">
        <w:rPr>
          <w:rFonts w:ascii="Times New Roman" w:eastAsia="Times New Roman" w:hAnsi="Times New Roman" w:cs="Times New Roman"/>
          <w:color w:val="424242"/>
          <w:sz w:val="28"/>
          <w:szCs w:val="28"/>
          <w:lang w:eastAsia="ru-RU"/>
        </w:rPr>
        <w:t>Например, изображение крейсера "Аврора" на головном платке вызывает именно такие чувства. Необходимо помнить, что любая орнаментальная композиция должна вызывать положительные эмоции, чувство радости, удовлетворения, гордости.</w:t>
      </w:r>
    </w:p>
    <w:p w:rsidR="002401F8" w:rsidRPr="005F2A75" w:rsidRDefault="002401F8" w:rsidP="002401F8">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5F2A75">
        <w:rPr>
          <w:rFonts w:ascii="Times New Roman" w:eastAsia="Times New Roman" w:hAnsi="Times New Roman" w:cs="Times New Roman"/>
          <w:color w:val="424242"/>
          <w:sz w:val="28"/>
          <w:szCs w:val="28"/>
          <w:lang w:eastAsia="ru-RU"/>
        </w:rPr>
        <w:t>Отсюда следует, что какими бы высокими целями ни руководствовался художник, он должен создавать композицию в расчете на восприятие идеи с первого взгляда. И в то же время не включать в орнамент формы и мотивы, ведущие доказательство идеи "в лоб" или через показ негативного, так как это под силу произведениям изобразительного искусства, а не декоративно-прикладного, и тем более массового, промышленного.</w:t>
      </w:r>
    </w:p>
    <w:p w:rsidR="002401F8" w:rsidRDefault="002401F8" w:rsidP="002401F8">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5F2A75">
        <w:rPr>
          <w:rFonts w:ascii="Times New Roman" w:eastAsia="Times New Roman" w:hAnsi="Times New Roman" w:cs="Times New Roman"/>
          <w:color w:val="424242"/>
          <w:sz w:val="28"/>
          <w:szCs w:val="28"/>
          <w:lang w:eastAsia="ru-RU"/>
        </w:rPr>
        <w:t>Характер изображения и выбор композиционной схемы должны быть оправданы темой. Сувенирный платок к научному конгрессу не может быть похож на платок к Олимпийским играм.</w:t>
      </w:r>
    </w:p>
    <w:p w:rsidR="002401F8" w:rsidRDefault="002401F8" w:rsidP="002401F8">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5F2A75">
        <w:rPr>
          <w:rFonts w:ascii="Times New Roman" w:eastAsia="Times New Roman" w:hAnsi="Times New Roman" w:cs="Times New Roman"/>
          <w:color w:val="424242"/>
          <w:sz w:val="28"/>
          <w:szCs w:val="28"/>
          <w:lang w:eastAsia="ru-RU"/>
        </w:rPr>
        <w:t>При создании сувенирного изделия надо обязательно учитывать и современное модное направление, так как рисунок сувениров "живет" очень недолго и отражает свое время.</w:t>
      </w:r>
    </w:p>
    <w:p w:rsidR="005D4BC4" w:rsidRDefault="005D4BC4" w:rsidP="00260C4D">
      <w:pPr>
        <w:shd w:val="clear" w:color="auto" w:fill="FFFFFF"/>
        <w:spacing w:after="0" w:line="240" w:lineRule="auto"/>
        <w:jc w:val="both"/>
        <w:rPr>
          <w:rFonts w:ascii="Times New Roman" w:eastAsia="Times New Roman" w:hAnsi="Times New Roman" w:cs="Times New Roman"/>
          <w:b/>
          <w:bCs/>
          <w:color w:val="424242"/>
          <w:sz w:val="28"/>
          <w:szCs w:val="28"/>
          <w:lang w:eastAsia="ru-RU"/>
        </w:rPr>
      </w:pPr>
    </w:p>
    <w:p w:rsidR="00B8252E" w:rsidRPr="00B8252E" w:rsidRDefault="00441F5C"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Pr>
          <w:rFonts w:ascii="Times New Roman" w:eastAsia="Times New Roman" w:hAnsi="Times New Roman" w:cs="Times New Roman"/>
          <w:b/>
          <w:bCs/>
          <w:color w:val="424242"/>
          <w:sz w:val="28"/>
          <w:szCs w:val="28"/>
          <w:lang w:eastAsia="ru-RU"/>
        </w:rPr>
        <w:lastRenderedPageBreak/>
        <w:t xml:space="preserve">12. </w:t>
      </w:r>
      <w:r w:rsidR="00B8252E" w:rsidRPr="00441F5C">
        <w:rPr>
          <w:rFonts w:ascii="Times New Roman" w:eastAsia="Times New Roman" w:hAnsi="Times New Roman" w:cs="Times New Roman"/>
          <w:b/>
          <w:bCs/>
          <w:color w:val="424242"/>
          <w:sz w:val="28"/>
          <w:szCs w:val="28"/>
          <w:lang w:eastAsia="ru-RU"/>
        </w:rPr>
        <w:t>ПОНЯТИЕ</w:t>
      </w:r>
      <w:r w:rsidR="00B8252E" w:rsidRPr="00B8252E">
        <w:rPr>
          <w:rFonts w:ascii="Times New Roman" w:eastAsia="Times New Roman" w:hAnsi="Times New Roman" w:cs="Times New Roman"/>
          <w:b/>
          <w:bCs/>
          <w:color w:val="424242"/>
          <w:sz w:val="28"/>
          <w:szCs w:val="28"/>
          <w:lang w:eastAsia="ru-RU"/>
        </w:rPr>
        <w:t xml:space="preserve"> ЗРИТЕЛЬНОЙ ИЛЛЮЗИИ</w:t>
      </w:r>
    </w:p>
    <w:p w:rsid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 </w:t>
      </w:r>
    </w:p>
    <w:p w:rsidR="005D4BC4" w:rsidRPr="00B8252E" w:rsidRDefault="005D4BC4"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proofErr w:type="gramStart"/>
      <w:r w:rsidRPr="00B8252E">
        <w:rPr>
          <w:rFonts w:ascii="Times New Roman" w:eastAsia="Times New Roman" w:hAnsi="Times New Roman" w:cs="Times New Roman"/>
          <w:color w:val="424242"/>
          <w:sz w:val="28"/>
          <w:szCs w:val="28"/>
          <w:lang w:eastAsia="ru-RU"/>
        </w:rPr>
        <w:t>Иллюзия (от латинскогоillusio - ошибка, заблуждение) — ошибочное, искаженное восприятие действительности человеком, возникающее в силу разнообразных причин: физических, физиологических, психологических [3].</w:t>
      </w:r>
      <w:proofErr w:type="gramEnd"/>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Текстиль, активно участвующий в оформлении одежды и интерьера, влияет на восприятие окружающей среды. Один и тот же человек в разной одежде может производить впечатление полного или средней полноты, среднего роста или высокого. Помещение может казаться низким с занавесями одного рисунка и более высоким, просторным с занавесями другого рисунка.</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Изменение впечатлений зависит от зрительных иллюзий (8). Художнику, связанному с оформлением костюма и интерьера, необходимо знать основные из них, чтобы по мере надобности корректировать свои рисунки в нужном направлении.</w:t>
      </w:r>
    </w:p>
    <w:p w:rsidR="00B8252E" w:rsidRPr="00B8252E" w:rsidRDefault="007E5D14"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Pr>
          <w:rFonts w:ascii="Times New Roman" w:eastAsia="Times New Roman" w:hAnsi="Times New Roman" w:cs="Times New Roman"/>
          <w:color w:val="424242"/>
          <w:sz w:val="28"/>
          <w:szCs w:val="28"/>
          <w:lang w:eastAsia="ru-RU"/>
        </w:rPr>
        <w:t> </w:t>
      </w:r>
    </w:p>
    <w:p w:rsidR="00B8252E" w:rsidRPr="00B8252E" w:rsidRDefault="00B8252E" w:rsidP="007E5D14">
      <w:pPr>
        <w:shd w:val="clear" w:color="auto" w:fill="FFFFFF"/>
        <w:spacing w:after="0" w:line="240" w:lineRule="auto"/>
        <w:jc w:val="center"/>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noProof/>
          <w:color w:val="424242"/>
          <w:sz w:val="28"/>
          <w:szCs w:val="28"/>
          <w:lang w:eastAsia="ru-RU"/>
        </w:rPr>
        <w:drawing>
          <wp:inline distT="0" distB="0" distL="0" distR="0">
            <wp:extent cx="3065654" cy="3886200"/>
            <wp:effectExtent l="0" t="0" r="1905" b="0"/>
            <wp:docPr id="20" name="Рисунок 20" descr="http://konspekta.net/infopediasu/baza4/2655390688057.files/image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konspekta.net/infopediasu/baza4/2655390688057.files/image022.jpg"/>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71531" cy="3893650"/>
                    </a:xfrm>
                    <a:prstGeom prst="rect">
                      <a:avLst/>
                    </a:prstGeom>
                    <a:noFill/>
                    <a:ln>
                      <a:noFill/>
                    </a:ln>
                  </pic:spPr>
                </pic:pic>
              </a:graphicData>
            </a:graphic>
          </wp:inline>
        </w:drawing>
      </w:r>
    </w:p>
    <w:p w:rsidR="00B8252E" w:rsidRPr="007E5D14" w:rsidRDefault="007E5D14" w:rsidP="007E5D14">
      <w:pPr>
        <w:shd w:val="clear" w:color="auto" w:fill="FFFFFF"/>
        <w:spacing w:after="0" w:line="240" w:lineRule="auto"/>
        <w:jc w:val="both"/>
        <w:rPr>
          <w:rFonts w:ascii="Times New Roman" w:eastAsia="Times New Roman" w:hAnsi="Times New Roman" w:cs="Times New Roman"/>
          <w:color w:val="424242"/>
          <w:sz w:val="28"/>
          <w:szCs w:val="28"/>
          <w:lang w:eastAsia="ru-RU"/>
        </w:rPr>
      </w:pPr>
      <w:r>
        <w:rPr>
          <w:rFonts w:ascii="Times New Roman" w:eastAsia="Times New Roman" w:hAnsi="Times New Roman" w:cs="Times New Roman"/>
          <w:color w:val="424242"/>
          <w:sz w:val="28"/>
          <w:szCs w:val="28"/>
          <w:lang w:eastAsia="ru-RU"/>
        </w:rPr>
        <w:t> </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 xml:space="preserve">Так называемая переоценка вертикали выражается в том, что все вертикальные линии производят впечатление более </w:t>
      </w:r>
      <w:proofErr w:type="gramStart"/>
      <w:r w:rsidRPr="00B8252E">
        <w:rPr>
          <w:rFonts w:ascii="Times New Roman" w:eastAsia="Times New Roman" w:hAnsi="Times New Roman" w:cs="Times New Roman"/>
          <w:color w:val="424242"/>
          <w:sz w:val="28"/>
          <w:szCs w:val="28"/>
          <w:lang w:eastAsia="ru-RU"/>
        </w:rPr>
        <w:t>протяженных</w:t>
      </w:r>
      <w:proofErr w:type="gramEnd"/>
      <w:r w:rsidRPr="00B8252E">
        <w:rPr>
          <w:rFonts w:ascii="Times New Roman" w:eastAsia="Times New Roman" w:hAnsi="Times New Roman" w:cs="Times New Roman"/>
          <w:color w:val="424242"/>
          <w:sz w:val="28"/>
          <w:szCs w:val="28"/>
          <w:lang w:eastAsia="ru-RU"/>
        </w:rPr>
        <w:t xml:space="preserve"> по сравнению с равными им горизонтальными (рис. 9/а). Правильный квадрат кажется несколько вытянутым по вертикали прямоугольником. Небольшой масштаб выявляет эту иллюзию больше, чем крупный. Поверхность ткани с редкими вертикальными полосами воспринимается более вытянутой по вертикали (рис. </w:t>
      </w:r>
      <w:r w:rsidRPr="00B8252E">
        <w:rPr>
          <w:rFonts w:ascii="Times New Roman" w:eastAsia="Times New Roman" w:hAnsi="Times New Roman" w:cs="Times New Roman"/>
          <w:i/>
          <w:iCs/>
          <w:color w:val="424242"/>
          <w:sz w:val="28"/>
          <w:szCs w:val="28"/>
          <w:lang w:eastAsia="ru-RU"/>
        </w:rPr>
        <w:t>9,б, в).</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lastRenderedPageBreak/>
        <w:t xml:space="preserve">Зрительное искажение действительной формы происходит и при иллюзии заполненного промежутка. </w:t>
      </w:r>
      <w:proofErr w:type="gramStart"/>
      <w:r w:rsidRPr="00B8252E">
        <w:rPr>
          <w:rFonts w:ascii="Times New Roman" w:eastAsia="Times New Roman" w:hAnsi="Times New Roman" w:cs="Times New Roman"/>
          <w:color w:val="424242"/>
          <w:sz w:val="28"/>
          <w:szCs w:val="28"/>
          <w:lang w:eastAsia="ru-RU"/>
        </w:rPr>
        <w:t>Все заполненные элементами разработки формы кажутся больше по сравнению с незаполненными (рис. 9, г).</w:t>
      </w:r>
      <w:proofErr w:type="gramEnd"/>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Квадрат, заполненный частыми вертикальными полосами, кажется прямоугольником, вытянутым по горизонтали, а квадрат, заполненный частыми горизонтальными полосами, — прямоугольником, вытянутым по вертикали (при заполнении более чем 6-7 полосами). Это происходит из-за мысленного пересчета полос в первом случае по горизонтали, а во втором — по вертикали (рис. 9, </w:t>
      </w:r>
      <w:r w:rsidRPr="00B8252E">
        <w:rPr>
          <w:rFonts w:ascii="Times New Roman" w:eastAsia="Times New Roman" w:hAnsi="Times New Roman" w:cs="Times New Roman"/>
          <w:i/>
          <w:iCs/>
          <w:color w:val="424242"/>
          <w:sz w:val="28"/>
          <w:szCs w:val="28"/>
          <w:lang w:eastAsia="ru-RU"/>
        </w:rPr>
        <w:t>д, е). </w:t>
      </w:r>
      <w:r w:rsidRPr="00B8252E">
        <w:rPr>
          <w:rFonts w:ascii="Times New Roman" w:eastAsia="Times New Roman" w:hAnsi="Times New Roman" w:cs="Times New Roman"/>
          <w:color w:val="424242"/>
          <w:sz w:val="28"/>
          <w:szCs w:val="28"/>
          <w:lang w:eastAsia="ru-RU"/>
        </w:rPr>
        <w:t>Таким образом, впечатление от ткани, оформленной полосами, полностью зависит от частоты полос и их направления.</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Большую роль играет не только количество делений, но и соотношение светлых и темных полос. Постепенные плавные переходы из одного цвета в другой в вертикальных полосах зрительно вытягивают поверхность изделия, а сложные цветовые отношения в полосах, неясно выраженный ритм — расширяют.</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Чрезмерное повторение одного и того же цвета, фактуры, элемента делает повторение малозаметным ("подобное убивается подобным"). В то же время повторение в меру - важное средство усилить, подчеркнуть.</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 xml:space="preserve">Чувства меры, вкуса — эстетические качества, необходимые художнику. Фигуры орнамента с незамкнутым контуром производят впечатление </w:t>
      </w:r>
      <w:proofErr w:type="gramStart"/>
      <w:r w:rsidRPr="00B8252E">
        <w:rPr>
          <w:rFonts w:ascii="Times New Roman" w:eastAsia="Times New Roman" w:hAnsi="Times New Roman" w:cs="Times New Roman"/>
          <w:color w:val="424242"/>
          <w:sz w:val="28"/>
          <w:szCs w:val="28"/>
          <w:lang w:eastAsia="ru-RU"/>
        </w:rPr>
        <w:t>больших</w:t>
      </w:r>
      <w:proofErr w:type="gramEnd"/>
      <w:r w:rsidRPr="00B8252E">
        <w:rPr>
          <w:rFonts w:ascii="Times New Roman" w:eastAsia="Times New Roman" w:hAnsi="Times New Roman" w:cs="Times New Roman"/>
          <w:color w:val="424242"/>
          <w:sz w:val="28"/>
          <w:szCs w:val="28"/>
          <w:lang w:eastAsia="ru-RU"/>
        </w:rPr>
        <w:t xml:space="preserve"> по размеру по сравнению с такими же фигурами, но с контуром.</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При штриховке вертикальных параллельных линий косыми штрихами эти линии как бы перестают быть параллельными и в зависимости от направления штриха то расходятся, то сходятся. Подобное явление происходит в связи с переоценкой незамкнутого промежутка (рис. 9, </w:t>
      </w:r>
      <w:r w:rsidRPr="00B8252E">
        <w:rPr>
          <w:rFonts w:ascii="Times New Roman" w:eastAsia="Times New Roman" w:hAnsi="Times New Roman" w:cs="Times New Roman"/>
          <w:i/>
          <w:iCs/>
          <w:color w:val="424242"/>
          <w:sz w:val="28"/>
          <w:szCs w:val="28"/>
          <w:lang w:eastAsia="ru-RU"/>
        </w:rPr>
        <w:t>ж, з). </w:t>
      </w:r>
      <w:r w:rsidRPr="00B8252E">
        <w:rPr>
          <w:rFonts w:ascii="Times New Roman" w:eastAsia="Times New Roman" w:hAnsi="Times New Roman" w:cs="Times New Roman"/>
          <w:color w:val="424242"/>
          <w:sz w:val="28"/>
          <w:szCs w:val="28"/>
          <w:lang w:eastAsia="ru-RU"/>
        </w:rPr>
        <w:t>В крупных рисунках полос со штриховкой для плательных тканей это необходимо учитывать.</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Для выявления композиционного центра рисунка можно использовать более частое заполнение его деталями. Такие формы привлекают к себе большее внимание и кажутся крупнее. Обозначению композиционного центра (особенно в рисунках штучных изделий) способствуют также кажущиеся точки, в которых как будто сходятся продолжения отрезков прямых в рисунке, или кульминационные точки какой-либо формы, например не обозначенный в рисунке центр круга</w:t>
      </w:r>
      <w:proofErr w:type="gramStart"/>
      <w:r w:rsidRPr="00B8252E">
        <w:rPr>
          <w:rFonts w:ascii="Times New Roman" w:eastAsia="Times New Roman" w:hAnsi="Times New Roman" w:cs="Times New Roman"/>
          <w:b/>
          <w:bCs/>
          <w:color w:val="424242"/>
          <w:sz w:val="28"/>
          <w:szCs w:val="28"/>
          <w:lang w:eastAsia="ru-RU"/>
        </w:rPr>
        <w:t>.</w:t>
      </w:r>
      <w:r w:rsidRPr="00B8252E">
        <w:rPr>
          <w:rFonts w:ascii="Times New Roman" w:eastAsia="Times New Roman" w:hAnsi="Times New Roman" w:cs="Times New Roman"/>
          <w:color w:val="424242"/>
          <w:sz w:val="28"/>
          <w:szCs w:val="28"/>
          <w:lang w:eastAsia="ru-RU"/>
        </w:rPr>
        <w:t>Ч</w:t>
      </w:r>
      <w:proofErr w:type="gramEnd"/>
      <w:r w:rsidRPr="00B8252E">
        <w:rPr>
          <w:rFonts w:ascii="Times New Roman" w:eastAsia="Times New Roman" w:hAnsi="Times New Roman" w:cs="Times New Roman"/>
          <w:color w:val="424242"/>
          <w:sz w:val="28"/>
          <w:szCs w:val="28"/>
          <w:lang w:eastAsia="ru-RU"/>
        </w:rPr>
        <w:t>ем ближе друг к другу расположены такие активные точки, тем меньше кажется размер формы в целом.</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Нечетная симметрия в рисунке штучного изделия делает композицию более, единой, чем четная.</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Разработка может зрительно искажать правильную форму (рис. 9, </w:t>
      </w:r>
      <w:r w:rsidRPr="00B8252E">
        <w:rPr>
          <w:rFonts w:ascii="Times New Roman" w:eastAsia="Times New Roman" w:hAnsi="Times New Roman" w:cs="Times New Roman"/>
          <w:i/>
          <w:iCs/>
          <w:color w:val="424242"/>
          <w:sz w:val="28"/>
          <w:szCs w:val="28"/>
          <w:lang w:eastAsia="ru-RU"/>
        </w:rPr>
        <w:t>и), </w:t>
      </w:r>
      <w:r w:rsidRPr="00B8252E">
        <w:rPr>
          <w:rFonts w:ascii="Times New Roman" w:eastAsia="Times New Roman" w:hAnsi="Times New Roman" w:cs="Times New Roman"/>
          <w:color w:val="424242"/>
          <w:sz w:val="28"/>
          <w:szCs w:val="28"/>
          <w:lang w:eastAsia="ru-RU"/>
        </w:rPr>
        <w:t>что следует учитывать при выполнении рисунков, состоящих из параллельных динамичных линий и форм. Так, диагональные полосы, активно расчленяющие костюм, могут создать впечатление деформации фигуры человека — одно плечо или бедро будет казаться выше другого. Занавес с таким направлением рисунка будет производить впечатление косо повешенного.</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 xml:space="preserve">Для разнообразия рисунков иногда можно пользоваться приёмом создания на плоскости впечатления рельефного рисунка. В этом случае </w:t>
      </w:r>
      <w:r w:rsidRPr="00B8252E">
        <w:rPr>
          <w:rFonts w:ascii="Times New Roman" w:eastAsia="Times New Roman" w:hAnsi="Times New Roman" w:cs="Times New Roman"/>
          <w:color w:val="424242"/>
          <w:sz w:val="28"/>
          <w:szCs w:val="28"/>
          <w:lang w:eastAsia="ru-RU"/>
        </w:rPr>
        <w:lastRenderedPageBreak/>
        <w:t>иллюзия возникает из-за того, что те формы, на которых человек сосредоточивает внимание в данную минуту, кажутся ему ближе, чем их окружение (обратимая иллюзия). Поэтому в рисунках плательных тканей следует избегать крупных форм в виде кругов с вписанными в них концентрическими окружностями, так как создается сильное впечатление выпуклости и большого рельефа, что зрительно разрушает поверхность костюма. Обратимые иллюзии и иллюзии, способствующие восприятию иллюзорного движения, несут в себе что-то беспокойное и поэтому должны применяться с осторожностью.</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 xml:space="preserve">Всем известно воздействие контраста. В группе высоких человек среднего роста кажется </w:t>
      </w:r>
      <w:proofErr w:type="gramStart"/>
      <w:r w:rsidRPr="00B8252E">
        <w:rPr>
          <w:rFonts w:ascii="Times New Roman" w:eastAsia="Times New Roman" w:hAnsi="Times New Roman" w:cs="Times New Roman"/>
          <w:color w:val="424242"/>
          <w:sz w:val="28"/>
          <w:szCs w:val="28"/>
          <w:lang w:eastAsia="ru-RU"/>
        </w:rPr>
        <w:t>низкорослым</w:t>
      </w:r>
      <w:proofErr w:type="gramEnd"/>
      <w:r w:rsidRPr="00B8252E">
        <w:rPr>
          <w:rFonts w:ascii="Times New Roman" w:eastAsia="Times New Roman" w:hAnsi="Times New Roman" w:cs="Times New Roman"/>
          <w:color w:val="424242"/>
          <w:sz w:val="28"/>
          <w:szCs w:val="28"/>
          <w:lang w:eastAsia="ru-RU"/>
        </w:rPr>
        <w:t>, а в группе низкорослых — высоким. Если на сером и черном фоне поместить небольшой белый квадрат, то из-за явления контраста на черном фоне белый квадрат будет выглядеть белее, чем на сером. Квадрат черного цвета на белом фоне будет выглядеть меньше, чем белый квадрат такого же размера на черном фоне. Более светлые плоскости кажутся ближе, чем темные (рис. 9, </w:t>
      </w:r>
      <w:r w:rsidRPr="00B8252E">
        <w:rPr>
          <w:rFonts w:ascii="Times New Roman" w:eastAsia="Times New Roman" w:hAnsi="Times New Roman" w:cs="Times New Roman"/>
          <w:i/>
          <w:iCs/>
          <w:color w:val="424242"/>
          <w:sz w:val="28"/>
          <w:szCs w:val="28"/>
          <w:lang w:eastAsia="ru-RU"/>
        </w:rPr>
        <w:t>к, л).</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 xml:space="preserve">Цветовые отношения в текстильном рисунке имеют очень большое значение для сохранения его плоскостности. Зная изменение восприятия цвета от влияния на него соседствующих цветов, можно эти отношения выровнять и сохранить при колорировании плоскостность рисунка. Различие по светлоте в плоскостях рисунка создает более определенный ритм, чем различие по цветовому тону. Одно хроматическое различие даже контрастных по цветовому тону площадей имеет небольшую организующую силу. Необходим еще контраст по светлоте. Более насыщенные цвета, помещенные в одну плоскость с менее </w:t>
      </w:r>
      <w:proofErr w:type="gramStart"/>
      <w:r w:rsidRPr="00B8252E">
        <w:rPr>
          <w:rFonts w:ascii="Times New Roman" w:eastAsia="Times New Roman" w:hAnsi="Times New Roman" w:cs="Times New Roman"/>
          <w:color w:val="424242"/>
          <w:sz w:val="28"/>
          <w:szCs w:val="28"/>
          <w:lang w:eastAsia="ru-RU"/>
        </w:rPr>
        <w:t>насыщенными</w:t>
      </w:r>
      <w:proofErr w:type="gramEnd"/>
      <w:r w:rsidRPr="00B8252E">
        <w:rPr>
          <w:rFonts w:ascii="Times New Roman" w:eastAsia="Times New Roman" w:hAnsi="Times New Roman" w:cs="Times New Roman"/>
          <w:color w:val="424242"/>
          <w:sz w:val="28"/>
          <w:szCs w:val="28"/>
          <w:lang w:eastAsia="ru-RU"/>
        </w:rPr>
        <w:t xml:space="preserve">, производят впечатление более близких к зрителю. Поэтому в текстильном рисунке, выполненном на сочетании насыщенных цветов с </w:t>
      </w:r>
      <w:proofErr w:type="gramStart"/>
      <w:r w:rsidRPr="00B8252E">
        <w:rPr>
          <w:rFonts w:ascii="Times New Roman" w:eastAsia="Times New Roman" w:hAnsi="Times New Roman" w:cs="Times New Roman"/>
          <w:color w:val="424242"/>
          <w:sz w:val="28"/>
          <w:szCs w:val="28"/>
          <w:lang w:eastAsia="ru-RU"/>
        </w:rPr>
        <w:t>малонасыщенными</w:t>
      </w:r>
      <w:proofErr w:type="gramEnd"/>
      <w:r w:rsidRPr="00B8252E">
        <w:rPr>
          <w:rFonts w:ascii="Times New Roman" w:eastAsia="Times New Roman" w:hAnsi="Times New Roman" w:cs="Times New Roman"/>
          <w:color w:val="424242"/>
          <w:sz w:val="28"/>
          <w:szCs w:val="28"/>
          <w:lang w:eastAsia="ru-RU"/>
        </w:rPr>
        <w:t>, первые занимают значительно меньшую площадь, чем вторые (за исключением черного цвета). Чем яснее, определеннее выражен цвет, тем более выступающим он кажется.</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 xml:space="preserve">Все теплые цвета производят впечатление более </w:t>
      </w:r>
      <w:proofErr w:type="gramStart"/>
      <w:r w:rsidRPr="00B8252E">
        <w:rPr>
          <w:rFonts w:ascii="Times New Roman" w:eastAsia="Times New Roman" w:hAnsi="Times New Roman" w:cs="Times New Roman"/>
          <w:color w:val="424242"/>
          <w:sz w:val="28"/>
          <w:szCs w:val="28"/>
          <w:lang w:eastAsia="ru-RU"/>
        </w:rPr>
        <w:t>близких</w:t>
      </w:r>
      <w:proofErr w:type="gramEnd"/>
      <w:r w:rsidRPr="00B8252E">
        <w:rPr>
          <w:rFonts w:ascii="Times New Roman" w:eastAsia="Times New Roman" w:hAnsi="Times New Roman" w:cs="Times New Roman"/>
          <w:color w:val="424242"/>
          <w:sz w:val="28"/>
          <w:szCs w:val="28"/>
          <w:lang w:eastAsia="ru-RU"/>
        </w:rPr>
        <w:t xml:space="preserve">, чем холодные. </w:t>
      </w:r>
      <w:proofErr w:type="gramStart"/>
      <w:r w:rsidRPr="00B8252E">
        <w:rPr>
          <w:rFonts w:ascii="Times New Roman" w:eastAsia="Times New Roman" w:hAnsi="Times New Roman" w:cs="Times New Roman"/>
          <w:color w:val="424242"/>
          <w:sz w:val="28"/>
          <w:szCs w:val="28"/>
          <w:lang w:eastAsia="ru-RU"/>
        </w:rPr>
        <w:t>Плоскости, покрытые красными и желтыми цветами, кажутся выпуклыми, а покрытые синими и голубыми, — вогнутыми.</w:t>
      </w:r>
      <w:proofErr w:type="gramEnd"/>
      <w:r w:rsidRPr="00B8252E">
        <w:rPr>
          <w:rFonts w:ascii="Times New Roman" w:eastAsia="Times New Roman" w:hAnsi="Times New Roman" w:cs="Times New Roman"/>
          <w:color w:val="424242"/>
          <w:sz w:val="28"/>
          <w:szCs w:val="28"/>
          <w:lang w:eastAsia="ru-RU"/>
        </w:rPr>
        <w:t xml:space="preserve"> Красные и оранжевые плоскости производят впечатление более </w:t>
      </w:r>
      <w:proofErr w:type="gramStart"/>
      <w:r w:rsidRPr="00B8252E">
        <w:rPr>
          <w:rFonts w:ascii="Times New Roman" w:eastAsia="Times New Roman" w:hAnsi="Times New Roman" w:cs="Times New Roman"/>
          <w:color w:val="424242"/>
          <w:sz w:val="28"/>
          <w:szCs w:val="28"/>
          <w:lang w:eastAsia="ru-RU"/>
        </w:rPr>
        <w:t>плотных</w:t>
      </w:r>
      <w:proofErr w:type="gramEnd"/>
      <w:r w:rsidRPr="00B8252E">
        <w:rPr>
          <w:rFonts w:ascii="Times New Roman" w:eastAsia="Times New Roman" w:hAnsi="Times New Roman" w:cs="Times New Roman"/>
          <w:color w:val="424242"/>
          <w:sz w:val="28"/>
          <w:szCs w:val="28"/>
          <w:lang w:eastAsia="ru-RU"/>
        </w:rPr>
        <w:t>. Яркие насыщенные цвета увеличивают действительный объем, а темные, малонасыщенные — уменьшают. Светлые ткани с блестящей поверхностью делают объем более значительным, заметным, а матовые темные поверхности скрадывают объем, смягчают границы формы.</w:t>
      </w:r>
    </w:p>
    <w:p w:rsidR="00B8252E" w:rsidRPr="00B8252E" w:rsidRDefault="00B8252E"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B8252E">
        <w:rPr>
          <w:rFonts w:ascii="Times New Roman" w:eastAsia="Times New Roman" w:hAnsi="Times New Roman" w:cs="Times New Roman"/>
          <w:color w:val="424242"/>
          <w:sz w:val="28"/>
          <w:szCs w:val="28"/>
          <w:lang w:eastAsia="ru-RU"/>
        </w:rPr>
        <w:t>Каждый человек воспринимает иллюзии по-своему: один чувствует их очень остро, другой почти не замечает. Это зависит от наблюдательности, чувства пространства, знания тех или иных явлений. Художник, проектируя то впечатление, которое будет производить изделие с рисунком, обязан предусмотреть любую ошибку и скорректировать ее до вн</w:t>
      </w:r>
      <w:r w:rsidR="00A34781">
        <w:rPr>
          <w:rFonts w:ascii="Times New Roman" w:eastAsia="Times New Roman" w:hAnsi="Times New Roman" w:cs="Times New Roman"/>
          <w:color w:val="424242"/>
          <w:sz w:val="28"/>
          <w:szCs w:val="28"/>
          <w:lang w:eastAsia="ru-RU"/>
        </w:rPr>
        <w:t>едрения изделия в производство.</w:t>
      </w:r>
    </w:p>
    <w:p w:rsidR="00A34781" w:rsidRPr="00A34781" w:rsidRDefault="00A34781"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Прежде чем рисунок украсит поверхность ткани, он проходит несколько стадий разработки.</w:t>
      </w:r>
    </w:p>
    <w:p w:rsidR="00A34781" w:rsidRPr="00A34781" w:rsidRDefault="00A34781"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lastRenderedPageBreak/>
        <w:t>На первой стадии над рисунком работает художник, согласуя свою идею, замысел с плановым заданием по ассортименту, особенностями артикула и назначения ткани, технологическими возможностями воспроизведения рисунка на оборудовании, существующем на предприятии, перспективным направлением. Свой рисунок в законченном виде художник представляет на художественно-технический совет предприятия, а затем, если он принят, — на совет объединения предприятий.</w:t>
      </w:r>
    </w:p>
    <w:p w:rsidR="00A34781" w:rsidRPr="00A34781" w:rsidRDefault="00A34781"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На второй стадии принятый рисунок поступает к колористу, определяющему технологические особенности, порядок выполнения рисунка в производстве и расписывающему состав печатных красок для авторского варианта рисунка и других его видов.</w:t>
      </w:r>
    </w:p>
    <w:p w:rsidR="00A34781" w:rsidRPr="00A34781" w:rsidRDefault="00A34781"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На третьей стадии в граверном цехе или фотоцехе по рисунку изготавливают металлические гравированные валы или сетчатые шаблоны, с помощью которых на печатных машинах производится печать на текстильных материалах.</w:t>
      </w:r>
    </w:p>
    <w:p w:rsidR="00A34781" w:rsidRPr="00A34781" w:rsidRDefault="00A34781"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На четвертой стадии в печатном цехе рисунок печатают на ткани в соответствии с расписанием печатных валов (или шаблонов) и состава печатных красок.</w:t>
      </w:r>
    </w:p>
    <w:p w:rsidR="00A34781" w:rsidRPr="00A34781" w:rsidRDefault="00A34781"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Наилучшие варианты расцветок рисунка (колористические виды) после окончательной отделки, соответствующей артикулу, представляют на художественно-технический совет объединения. Рисунок на ткани, получившийся в результате длительной работы всего коллектива предприятия, должен получить одобрение на художественно-техническом совете. После этого его можно тиражировать по заявкам торгующих организаций.</w:t>
      </w:r>
    </w:p>
    <w:p w:rsidR="00A34781" w:rsidRPr="00A34781" w:rsidRDefault="00A34781"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Заявки на ткани предприятие получает на организуемой раз в год Общесоюзной оптовой ярмарке по продаже текстильных товаров.</w:t>
      </w:r>
    </w:p>
    <w:p w:rsidR="00A34781" w:rsidRPr="00A34781" w:rsidRDefault="00A34781"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Естественно, что текстильный рисунок помимо решения эстетических задач должен полностью отвечать технологическим требованиям: особенностям структуры данного артикула ткани, особенностям, связанным со способом воспроизведения рисунка на ткани. Иначе он просто не может быть выполнен в материале.</w:t>
      </w:r>
    </w:p>
    <w:p w:rsidR="00A34781" w:rsidRPr="00A34781" w:rsidRDefault="00A34781"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При разработке рисунка есть два пути. Первый путь - от целого, общего к частному. При этом разработка рисунка начинается с наброска общей идеи в форме современного костюма или интерьера. Затем рисунок ткани в натуральную величину уточняется и разрабатывается с использованием зарисовок. Второй путь - от частного к общему. Имея интересные зарисовки орнаментального материала, и представляя назначение будущего рисунка, художник сразу начинает работу с эскиза. Оба пути правомочны.</w:t>
      </w:r>
    </w:p>
    <w:p w:rsidR="00A34781" w:rsidRPr="00A34781" w:rsidRDefault="00A34781"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 xml:space="preserve">Эскиз представляет собой конспективную, приблизительную запись идеи, которую необходимо развить в окончательном варианте рисунка. Желательно, чтобы эскиз, выполняемый в натуральную величину, имел уже хотя бы приблизительный размер необходимой раппортной клетки, намек на место раппортного повтора. После доведения эскиза до решения, удовлетворяющего автора, его фрагмент соответствующего размера снимается на бумажную </w:t>
      </w:r>
      <w:r w:rsidRPr="00A34781">
        <w:rPr>
          <w:rFonts w:ascii="Times New Roman" w:eastAsia="Times New Roman" w:hAnsi="Times New Roman" w:cs="Times New Roman"/>
          <w:color w:val="424242"/>
          <w:sz w:val="28"/>
          <w:szCs w:val="28"/>
          <w:lang w:eastAsia="ru-RU"/>
        </w:rPr>
        <w:lastRenderedPageBreak/>
        <w:t>кальку с точно вычерченной под прямыми углами раппортной клеткой. На другой кальке большего размера вычерчивается не менее четырех раппортных клеток. При прямом раппорте вершины всех равных раппортных прямоугольников лежат на пересечении параллельных горизонтальных и параллельных вертикальных линий. При смещенном на 1/2 раппорте вертикальные прямые (высота раппорта) делятся пополам (а раньше и на большее количество целых частей) и на горизонталях, исходящих из точек деления, откладывается ширина раппорта. Вычерчивание раппортных клеток — ответственный момент, так как любая неточность приводит потом к несовпадению раппортных стыков. На кальке большого размера составляется план рисунка, необходимый для грамотного распределения в рисунке форм и цветовых пятен, уточнения орнаментальных форм, найденных в эскизах, определения раппортных стыков. С первой кальки на вторую переносятся все; очертания мотивов с точным повтором их в каждой раппортной площади. Обычно очертания мотивов переводят с помощью чертежного пера и туши. Эту работу можно выполнить на специальном столе с подсветкой.</w:t>
      </w:r>
    </w:p>
    <w:p w:rsidR="00A34781" w:rsidRPr="00A34781" w:rsidRDefault="00A34781"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Важно проследить, чтобы вся переведенная на кальку плоскость рисунка в каждой раппортной клетке находилась точно на том же месте относительно вершин раппорта. Затем с помощью цветных карандашей условно раскрашивают плоскости, занятые каждым цветом, и дополняют раппортные клетки элементами и мотивами, маскирующими раппортный стык. При этом может потребоваться перемещение некоторых форм, их другой поворот, цвет и т. п. На этой стадии работы с рисунком устраняют ошибки, которые могут возникнуть при раппортном повторении. Таким образом, получают план рисунка.</w:t>
      </w:r>
    </w:p>
    <w:p w:rsidR="00A34781" w:rsidRPr="00A34781" w:rsidRDefault="00A34781"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Одна из серьезных ошибок художника — полосатость рисунка [10]. Незапланированная полосатость рисунка может возникнуть из-за случайного совпадения направлений форм, их абрисов, деталей, цвета или просветов фона между формами. Полосатость рисунка может быть заметной в вертикальном, горизонтальном и диагональном направлениях. Часто полосатость возникает на раппортном стыке.</w:t>
      </w:r>
    </w:p>
    <w:p w:rsidR="00A34781" w:rsidRPr="00A34781" w:rsidRDefault="00A34781"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Полосатость в направлении форм исчезает при изменении положения одной или нескольких форм относительно других. Это относится к элементам орнамента в виде листьев, стеблей, веток. Иногда в рисунке одно из направлений становится более заметным, чем другие, хотя характер рисунка не требует этого. Так, при равномерном распределении разнонаправленных форм сразу выпадают из композиции все формы, расположенные точно по горизонтали или вертикали. При раппортном повторении на небольшом расстоянии образуется ненужная вертикаль или горизонталь. Чтобы избежать этого, необходимо изменить направление форм, согласуя их с общим движением в раппортной площади и рисунке в целом.</w:t>
      </w:r>
    </w:p>
    <w:p w:rsidR="00A34781" w:rsidRPr="00A34781" w:rsidRDefault="00A34781"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 xml:space="preserve">Полосатость, образовавшуюся при совпадении абрисов форм или возникшую в просветах фона, ликвидируют сдвигом форм, изменением их размеров или введением дополнительных элементов. Если рисунок в плане </w:t>
      </w:r>
      <w:r w:rsidRPr="00A34781">
        <w:rPr>
          <w:rFonts w:ascii="Times New Roman" w:eastAsia="Times New Roman" w:hAnsi="Times New Roman" w:cs="Times New Roman"/>
          <w:color w:val="424242"/>
          <w:sz w:val="28"/>
          <w:szCs w:val="28"/>
          <w:lang w:eastAsia="ru-RU"/>
        </w:rPr>
        <w:lastRenderedPageBreak/>
        <w:t>имеет полосатость по цвету, необходимо по-иному распределить в формах цвет, сохранив основные пропорциональные отношения цветовых площадей.</w:t>
      </w:r>
    </w:p>
    <w:p w:rsidR="00A34781" w:rsidRPr="00A34781" w:rsidRDefault="00A34781"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Другая ошибка, появляющаяся в рисунках, — провалы, т. е. неравномерность распределения орнаментальных форм, мотивов или цвета в рисунке, задуманном как рисунок с равномерным заполнением фона. При возникновении в рисунке провалов формы необходимо перераспределить или ввести дополнительные элементы, выравнивающие плоскость рисунка.</w:t>
      </w:r>
    </w:p>
    <w:p w:rsidR="00A34781" w:rsidRPr="00A34781" w:rsidRDefault="00A34781"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Все ошибки должны быть исправлены в плане, чтобы не переносить их в рисунок на бумаге. Линии стыковки раппортных плоскостей переносятся во все раппортные клетки плана, проверяются свертыванием кальки сверху вниз и справа налево до совпадения одноименных раппортных точек. Если раппортные стыки выполнены правильно, они точно совпадают по высоте или ширине раппорта.</w:t>
      </w:r>
    </w:p>
    <w:p w:rsidR="00A34781" w:rsidRPr="00A34781" w:rsidRDefault="00A34781"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 xml:space="preserve">Окончив работу над планом, можно приступать к выполнению рисунка начисто. На </w:t>
      </w:r>
      <w:proofErr w:type="gramStart"/>
      <w:r w:rsidRPr="00A34781">
        <w:rPr>
          <w:rFonts w:ascii="Times New Roman" w:eastAsia="Times New Roman" w:hAnsi="Times New Roman" w:cs="Times New Roman"/>
          <w:color w:val="424242"/>
          <w:sz w:val="28"/>
          <w:szCs w:val="28"/>
          <w:lang w:eastAsia="ru-RU"/>
        </w:rPr>
        <w:t>натянутую</w:t>
      </w:r>
      <w:proofErr w:type="gramEnd"/>
      <w:r w:rsidRPr="00A34781">
        <w:rPr>
          <w:rFonts w:ascii="Times New Roman" w:eastAsia="Times New Roman" w:hAnsi="Times New Roman" w:cs="Times New Roman"/>
          <w:color w:val="424242"/>
          <w:sz w:val="28"/>
          <w:szCs w:val="28"/>
          <w:lang w:eastAsia="ru-RU"/>
        </w:rPr>
        <w:t xml:space="preserve"> на планшет бумагу с подобранным по замыслу цветом фона переводят с плана контуры рисунка. Они должны точно соответствовать форме орнамента, не выходить за ее границы. На белую бумагу контуры рисунка переводят с помощью частично обесцвеченной копировальной бумаги, на темный фон — после предварительного нанесения на изнанку плана жидкого слоя белил. При переводе рисунка на бумагу необходимо аккуратно нанести главные раппортные точки, а затем и весь рисунок в одну за другой получившиеся на бумаге раппортные клетки. Обычно перевод рисунка начинают с верхней левой клетки, заполняют верхнюю часть планшета, а затем среднюю и нижнюю. На чистовом рисунке должно быть показано не менее 1,75 - 2 раппортных клеток по высоте и ширине раппорта.</w:t>
      </w:r>
    </w:p>
    <w:p w:rsidR="00A34781" w:rsidRPr="00A34781" w:rsidRDefault="00A34781"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Подготовленные заранее краски пробуют на небольшой части рисунка, проверяя, насколько они согласуются между собой.</w:t>
      </w:r>
    </w:p>
    <w:p w:rsidR="00A34781" w:rsidRPr="00A34781" w:rsidRDefault="00A34781"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Если результаты удовлетворяют автора, можно приступать к расцвечиванию переведенного рисунка. Необходимо обязательно помнить, что выполнение рисунка в чистовом варианте — работа не механическая, а творческая. На плане получается контурное изображение рисунка и условное распределение цветовых плоскостей, в рисунке передаются все мельчайшие детали разработки, различные эффекты и т. п. Нанесение цвета в белоземельных и грунтовых (с большими</w:t>
      </w:r>
      <w:proofErr w:type="gramStart"/>
      <w:r w:rsidRPr="00A34781">
        <w:rPr>
          <w:rFonts w:ascii="Times New Roman" w:eastAsia="Times New Roman" w:hAnsi="Times New Roman" w:cs="Times New Roman"/>
          <w:color w:val="424242"/>
          <w:sz w:val="28"/>
          <w:szCs w:val="28"/>
          <w:lang w:eastAsia="ru-RU"/>
        </w:rPr>
        <w:t xml:space="preserve"> .</w:t>
      </w:r>
      <w:proofErr w:type="gramEnd"/>
      <w:r w:rsidRPr="00A34781">
        <w:rPr>
          <w:rFonts w:ascii="Times New Roman" w:eastAsia="Times New Roman" w:hAnsi="Times New Roman" w:cs="Times New Roman"/>
          <w:color w:val="424242"/>
          <w:sz w:val="28"/>
          <w:szCs w:val="28"/>
          <w:lang w:eastAsia="ru-RU"/>
        </w:rPr>
        <w:t>участками цветного фона) рисунках начинают с самого светлого цветового тона и заканчивают темным, чтобы не испортить рисунок случайным перенесением темного цвета на соседние цвета во время работы.</w:t>
      </w:r>
    </w:p>
    <w:p w:rsidR="00A34781" w:rsidRPr="00A34781" w:rsidRDefault="00A34781"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В вытравных и резервных рисунках (т. е. рисунках для окрашенных в темные или средние цвета тканей) работу заканчивают светлыми цветами. Важно проследить за тем, чтобы в рисунке были грамотно построены светлотные отношения самого светлого и темного, чтобы в цветовом строе орнаментальной композиции читалась закономерность.</w:t>
      </w:r>
    </w:p>
    <w:p w:rsidR="00A34781" w:rsidRPr="00A34781" w:rsidRDefault="00A34781"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 xml:space="preserve">Нередко на этой стадии встречается «замученность», незавершенность рисунка или перегрузка его орнаментальными формами. «Замученность» </w:t>
      </w:r>
      <w:proofErr w:type="gramStart"/>
      <w:r w:rsidRPr="00A34781">
        <w:rPr>
          <w:rFonts w:ascii="Times New Roman" w:eastAsia="Times New Roman" w:hAnsi="Times New Roman" w:cs="Times New Roman"/>
          <w:color w:val="424242"/>
          <w:sz w:val="28"/>
          <w:szCs w:val="28"/>
          <w:lang w:eastAsia="ru-RU"/>
        </w:rPr>
        <w:lastRenderedPageBreak/>
        <w:t>характерна</w:t>
      </w:r>
      <w:proofErr w:type="gramEnd"/>
      <w:r w:rsidRPr="00A34781">
        <w:rPr>
          <w:rFonts w:ascii="Times New Roman" w:eastAsia="Times New Roman" w:hAnsi="Times New Roman" w:cs="Times New Roman"/>
          <w:color w:val="424242"/>
          <w:sz w:val="28"/>
          <w:szCs w:val="28"/>
          <w:lang w:eastAsia="ru-RU"/>
        </w:rPr>
        <w:t xml:space="preserve"> для молодых неопытных художников. В стремлении улучшить работу они увеличивают количество эффектов, деталей. В результате композиция дробится, измельчается, загромождается деталями, что вредит выразительности рисунка. Незавершенность, эскизность чаще встречается у опытных художников, которые стремятся сохранить свежесть, непосредственность мазка или не уделяют достаточного внимания детализации, не используют всех возможностей идеи.</w:t>
      </w:r>
    </w:p>
    <w:p w:rsidR="00A34781" w:rsidRPr="00A34781" w:rsidRDefault="00A34781"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Законченной работа может считаться лишь тогда, когда в самой совершенной форме наименьшими средствами выражены идея, содержание композиции. Завершенная работа заражает зрителя теми эстетическими чувствами, которые руководили художником во время работы. Законченную, или чистовую, работу оформляют на паспарту, в одном углу которого делают выноску цвета по количеству цветовых проходов в рисунке.</w:t>
      </w:r>
    </w:p>
    <w:p w:rsidR="00A34781" w:rsidRPr="00A34781" w:rsidRDefault="00A34781"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Композиции, построенные на основе шкалы бело-серо-черных цветов, называются ахроматическими.</w:t>
      </w:r>
    </w:p>
    <w:p w:rsidR="00A34781" w:rsidRPr="00A34781" w:rsidRDefault="00A34781"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Варианты построения раппортных рисунков удобнее рассматривать на примере двухтоновых ахроматических композиций.</w:t>
      </w:r>
    </w:p>
    <w:p w:rsidR="00A34781" w:rsidRPr="00A34781" w:rsidRDefault="00A34781"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В черно-белом варианте не возникает проблема цветовых соотношений элементов композиции. Композиционная структура рисунка и принципы его построения четко выявлены [5]. Вид орнаментальной композиции во многом определяется характером орнаментального мотива.</w:t>
      </w:r>
    </w:p>
    <w:tbl>
      <w:tblPr>
        <w:tblpPr w:leftFromText="180" w:rightFromText="180" w:vertAnchor="text" w:horzAnchor="margin" w:tblpY="241"/>
        <w:tblW w:w="0" w:type="auto"/>
        <w:tblCellSpacing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tblPr>
      <w:tblGrid>
        <w:gridCol w:w="155"/>
        <w:gridCol w:w="4863"/>
        <w:gridCol w:w="4585"/>
        <w:gridCol w:w="155"/>
      </w:tblGrid>
      <w:tr w:rsidR="00A34781" w:rsidRPr="00A34781" w:rsidTr="00A34781">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A34781" w:rsidRPr="00A34781" w:rsidRDefault="00A34781" w:rsidP="007E5D14">
            <w:pPr>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A34781" w:rsidRPr="00A34781" w:rsidRDefault="00A34781" w:rsidP="007E5D14">
            <w:pPr>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A34781" w:rsidRPr="00A34781" w:rsidRDefault="00A34781" w:rsidP="007E5D14">
            <w:pPr>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A34781" w:rsidRPr="00A34781" w:rsidRDefault="00A34781" w:rsidP="007E5D14">
            <w:pPr>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 </w:t>
            </w:r>
          </w:p>
        </w:tc>
      </w:tr>
      <w:tr w:rsidR="00A34781" w:rsidRPr="00A34781" w:rsidTr="00A34781">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A34781" w:rsidRPr="00A34781" w:rsidRDefault="00A34781" w:rsidP="007E5D14">
            <w:pPr>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A34781" w:rsidRPr="00A34781" w:rsidRDefault="00260C4D" w:rsidP="007E5D14">
            <w:pPr>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noProof/>
                <w:color w:val="424242"/>
                <w:sz w:val="28"/>
                <w:szCs w:val="28"/>
                <w:lang w:eastAsia="ru-RU"/>
              </w:rPr>
              <w:drawing>
                <wp:inline distT="0" distB="0" distL="0" distR="0">
                  <wp:extent cx="4257675" cy="2366270"/>
                  <wp:effectExtent l="0" t="0" r="0" b="0"/>
                  <wp:docPr id="7" name="Рисунок 7" descr="http://konspekta.net/infopediasu/baza4/2655390688057.files/image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konspekta.net/infopediasu/baza4/2655390688057.files/image026.jpg"/>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57675" cy="2366270"/>
                          </a:xfrm>
                          <a:prstGeom prst="rect">
                            <a:avLst/>
                          </a:prstGeom>
                          <a:noFill/>
                          <a:ln>
                            <a:noFill/>
                          </a:ln>
                        </pic:spPr>
                      </pic:pic>
                    </a:graphicData>
                  </a:graphic>
                </wp:inline>
              </w:drawing>
            </w:r>
            <w:r w:rsidR="00A34781" w:rsidRPr="00A34781">
              <w:rPr>
                <w:rFonts w:ascii="Times New Roman" w:eastAsia="Times New Roman" w:hAnsi="Times New Roman" w:cs="Times New Roman"/>
                <w:color w:val="424242"/>
                <w:sz w:val="28"/>
                <w:szCs w:val="28"/>
                <w:lang w:eastAsia="ru-RU"/>
              </w:rPr>
              <w:t>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A34781" w:rsidRPr="00A34781" w:rsidRDefault="00A34781" w:rsidP="007E5D14">
            <w:pPr>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noProof/>
                <w:color w:val="424242"/>
                <w:sz w:val="28"/>
                <w:szCs w:val="28"/>
                <w:lang w:eastAsia="ru-RU"/>
              </w:rPr>
              <w:drawing>
                <wp:inline distT="0" distB="0" distL="0" distR="0">
                  <wp:extent cx="4010025" cy="2394045"/>
                  <wp:effectExtent l="0" t="0" r="0" b="6350"/>
                  <wp:docPr id="23" name="Рисунок 23" descr="http://konspekta.net/infopediasu/baza4/2655390688057.files/image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konspekta.net/infopediasu/baza4/2655390688057.files/image025.jpg"/>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19158" cy="2399498"/>
                          </a:xfrm>
                          <a:prstGeom prst="rect">
                            <a:avLst/>
                          </a:prstGeom>
                          <a:noFill/>
                          <a:ln>
                            <a:noFill/>
                          </a:ln>
                        </pic:spPr>
                      </pic:pic>
                    </a:graphicData>
                  </a:graphic>
                </wp:inline>
              </w:drawing>
            </w:r>
          </w:p>
        </w:tc>
        <w:tc>
          <w:tcPr>
            <w:tcW w:w="0" w:type="auto"/>
            <w:shd w:val="clear" w:color="auto" w:fill="FFFFFF"/>
            <w:vAlign w:val="center"/>
            <w:hideMark/>
          </w:tcPr>
          <w:p w:rsidR="00A34781" w:rsidRPr="00A34781" w:rsidRDefault="00A34781" w:rsidP="007E5D14">
            <w:pPr>
              <w:spacing w:after="0" w:line="240" w:lineRule="auto"/>
              <w:ind w:firstLine="709"/>
              <w:jc w:val="both"/>
              <w:rPr>
                <w:rFonts w:ascii="Times New Roman" w:eastAsia="Times New Roman" w:hAnsi="Times New Roman" w:cs="Times New Roman"/>
                <w:sz w:val="28"/>
                <w:szCs w:val="28"/>
                <w:lang w:eastAsia="ru-RU"/>
              </w:rPr>
            </w:pPr>
          </w:p>
        </w:tc>
      </w:tr>
      <w:tr w:rsidR="00A34781" w:rsidRPr="00A34781" w:rsidTr="00A34781">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A34781" w:rsidRPr="00A34781" w:rsidRDefault="00A34781" w:rsidP="007E5D14">
            <w:pPr>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 </w:t>
            </w:r>
          </w:p>
        </w:tc>
        <w:tc>
          <w:tcPr>
            <w:tcW w:w="0" w:type="auto"/>
            <w:shd w:val="clear" w:color="auto" w:fill="FFFFFF"/>
            <w:vAlign w:val="center"/>
            <w:hideMark/>
          </w:tcPr>
          <w:p w:rsidR="00A34781" w:rsidRPr="00A34781" w:rsidRDefault="00A34781" w:rsidP="007E5D14">
            <w:pPr>
              <w:spacing w:after="0" w:line="240" w:lineRule="auto"/>
              <w:ind w:firstLine="709"/>
              <w:jc w:val="both"/>
              <w:rPr>
                <w:rFonts w:ascii="Times New Roman" w:eastAsia="Times New Roman" w:hAnsi="Times New Roman" w:cs="Times New Roman"/>
                <w:sz w:val="28"/>
                <w:szCs w:val="28"/>
                <w:lang w:eastAsia="ru-RU"/>
              </w:rPr>
            </w:pPr>
          </w:p>
        </w:tc>
        <w:tc>
          <w:tcPr>
            <w:tcW w:w="0" w:type="auto"/>
            <w:shd w:val="clear" w:color="auto" w:fill="FFFFFF"/>
            <w:vAlign w:val="center"/>
            <w:hideMark/>
          </w:tcPr>
          <w:p w:rsidR="00A34781" w:rsidRPr="00A34781" w:rsidRDefault="00A34781" w:rsidP="007E5D14">
            <w:pPr>
              <w:spacing w:after="0" w:line="240" w:lineRule="auto"/>
              <w:ind w:firstLine="709"/>
              <w:jc w:val="both"/>
              <w:rPr>
                <w:rFonts w:ascii="Times New Roman" w:eastAsia="Times New Roman" w:hAnsi="Times New Roman" w:cs="Times New Roman"/>
                <w:sz w:val="28"/>
                <w:szCs w:val="28"/>
                <w:lang w:eastAsia="ru-RU"/>
              </w:rPr>
            </w:pPr>
          </w:p>
        </w:tc>
        <w:tc>
          <w:tcPr>
            <w:tcW w:w="0" w:type="auto"/>
            <w:shd w:val="clear" w:color="auto" w:fill="FFFFFF"/>
            <w:vAlign w:val="center"/>
            <w:hideMark/>
          </w:tcPr>
          <w:p w:rsidR="00A34781" w:rsidRPr="00A34781" w:rsidRDefault="00A34781" w:rsidP="007E5D14">
            <w:pPr>
              <w:spacing w:after="0" w:line="240" w:lineRule="auto"/>
              <w:ind w:firstLine="709"/>
              <w:jc w:val="both"/>
              <w:rPr>
                <w:rFonts w:ascii="Times New Roman" w:eastAsia="Times New Roman" w:hAnsi="Times New Roman" w:cs="Times New Roman"/>
                <w:sz w:val="28"/>
                <w:szCs w:val="28"/>
                <w:lang w:eastAsia="ru-RU"/>
              </w:rPr>
            </w:pPr>
          </w:p>
        </w:tc>
      </w:tr>
      <w:tr w:rsidR="00A34781" w:rsidRPr="00A34781" w:rsidTr="00A34781">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A34781" w:rsidRPr="00A34781" w:rsidRDefault="00A34781" w:rsidP="007E5D14">
            <w:pPr>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A34781" w:rsidRPr="00A34781" w:rsidRDefault="00A34781" w:rsidP="007E5D14">
            <w:pPr>
              <w:spacing w:after="0" w:line="240" w:lineRule="auto"/>
              <w:ind w:firstLine="709"/>
              <w:jc w:val="both"/>
              <w:rPr>
                <w:rFonts w:ascii="Times New Roman" w:eastAsia="Times New Roman" w:hAnsi="Times New Roman" w:cs="Times New Roman"/>
                <w:color w:val="424242"/>
                <w:sz w:val="28"/>
                <w:szCs w:val="28"/>
                <w:lang w:eastAsia="ru-RU"/>
              </w:rPr>
            </w:pPr>
          </w:p>
        </w:tc>
        <w:tc>
          <w:tcPr>
            <w:tcW w:w="0" w:type="auto"/>
            <w:shd w:val="clear" w:color="auto" w:fill="FFFFFF"/>
            <w:vAlign w:val="center"/>
            <w:hideMark/>
          </w:tcPr>
          <w:p w:rsidR="00A34781" w:rsidRPr="00A34781" w:rsidRDefault="00A34781" w:rsidP="007E5D14">
            <w:pPr>
              <w:spacing w:after="0" w:line="240" w:lineRule="auto"/>
              <w:ind w:firstLine="709"/>
              <w:jc w:val="both"/>
              <w:rPr>
                <w:rFonts w:ascii="Times New Roman" w:eastAsia="Times New Roman" w:hAnsi="Times New Roman" w:cs="Times New Roman"/>
                <w:sz w:val="28"/>
                <w:szCs w:val="28"/>
                <w:lang w:eastAsia="ru-RU"/>
              </w:rPr>
            </w:pPr>
          </w:p>
        </w:tc>
        <w:tc>
          <w:tcPr>
            <w:tcW w:w="0" w:type="auto"/>
            <w:shd w:val="clear" w:color="auto" w:fill="FFFFFF"/>
            <w:vAlign w:val="center"/>
            <w:hideMark/>
          </w:tcPr>
          <w:p w:rsidR="00A34781" w:rsidRPr="00A34781" w:rsidRDefault="00A34781" w:rsidP="007E5D14">
            <w:pPr>
              <w:spacing w:after="0" w:line="240" w:lineRule="auto"/>
              <w:ind w:firstLine="709"/>
              <w:jc w:val="both"/>
              <w:rPr>
                <w:rFonts w:ascii="Times New Roman" w:eastAsia="Times New Roman" w:hAnsi="Times New Roman" w:cs="Times New Roman"/>
                <w:sz w:val="28"/>
                <w:szCs w:val="28"/>
                <w:lang w:eastAsia="ru-RU"/>
              </w:rPr>
            </w:pPr>
          </w:p>
        </w:tc>
      </w:tr>
    </w:tbl>
    <w:p w:rsidR="00A34781" w:rsidRPr="00A34781" w:rsidRDefault="00A34781" w:rsidP="007E5D14">
      <w:pPr>
        <w:shd w:val="clear" w:color="auto" w:fill="FFFFFF"/>
        <w:spacing w:before="100" w:beforeAutospacing="1" w:after="100" w:afterAutospacing="1"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  </w:t>
      </w:r>
    </w:p>
    <w:p w:rsidR="00A34781" w:rsidRPr="00A34781" w:rsidRDefault="00A34781" w:rsidP="007E5D1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 xml:space="preserve">Простые орнаментальные мотивы представляют собой формы геометрического или близкого к нему характера, состоящие из небольшого количества элементов. Примеры простых форм в несложных раппортных построениях представлены на рис. 10. Их пластическая характеристика проста </w:t>
      </w:r>
      <w:r w:rsidRPr="00A34781">
        <w:rPr>
          <w:rFonts w:ascii="Times New Roman" w:eastAsia="Times New Roman" w:hAnsi="Times New Roman" w:cs="Times New Roman"/>
          <w:color w:val="424242"/>
          <w:sz w:val="28"/>
          <w:szCs w:val="28"/>
          <w:lang w:eastAsia="ru-RU"/>
        </w:rPr>
        <w:lastRenderedPageBreak/>
        <w:t>и ограничивается использованием линий 1—2 видов (прямых или несложных кривых). Обычно простые орнаментальные мотивы имеют замкнутую форму, одинаковый размер элементов.</w:t>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Главное внимание в простой статичной композиции, строящейся на основе сетчатого раппорта в одну - две формы, уделяется пропорциональным отношениям площадей фона и рисунка.</w:t>
      </w:r>
    </w:p>
    <w:tbl>
      <w:tblPr>
        <w:tblW w:w="0" w:type="auto"/>
        <w:tblCellSpacing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tblPr>
      <w:tblGrid>
        <w:gridCol w:w="175"/>
        <w:gridCol w:w="6945"/>
      </w:tblGrid>
      <w:tr w:rsidR="00A34781" w:rsidRPr="00A34781" w:rsidTr="00A34781">
        <w:trPr>
          <w:gridAfter w:val="1"/>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A34781" w:rsidRPr="00A34781" w:rsidRDefault="00A34781" w:rsidP="00164450">
            <w:pPr>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 </w:t>
            </w:r>
          </w:p>
        </w:tc>
      </w:tr>
      <w:tr w:rsidR="00A34781" w:rsidRPr="00A34781" w:rsidTr="00A34781">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A34781" w:rsidRPr="00A34781" w:rsidRDefault="00A34781" w:rsidP="007E5D14">
            <w:pPr>
              <w:spacing w:after="0" w:line="240" w:lineRule="auto"/>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A34781" w:rsidRPr="00A34781" w:rsidRDefault="00A34781" w:rsidP="007E5D14">
            <w:pPr>
              <w:spacing w:after="0" w:line="240" w:lineRule="auto"/>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noProof/>
                <w:color w:val="424242"/>
                <w:sz w:val="28"/>
                <w:szCs w:val="28"/>
                <w:lang w:eastAsia="ru-RU"/>
              </w:rPr>
              <w:drawing>
                <wp:inline distT="0" distB="0" distL="0" distR="0">
                  <wp:extent cx="4333875" cy="1816100"/>
                  <wp:effectExtent l="0" t="0" r="9525" b="0"/>
                  <wp:docPr id="25" name="Рисунок 25" descr="http://konspekta.net/infopediasu/baza4/2655390688057.files/image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konspekta.net/infopediasu/baza4/2655390688057.files/image028.jpg"/>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33875" cy="1816100"/>
                          </a:xfrm>
                          <a:prstGeom prst="rect">
                            <a:avLst/>
                          </a:prstGeom>
                          <a:noFill/>
                          <a:ln>
                            <a:noFill/>
                          </a:ln>
                        </pic:spPr>
                      </pic:pic>
                    </a:graphicData>
                  </a:graphic>
                </wp:inline>
              </w:drawing>
            </w:r>
          </w:p>
        </w:tc>
      </w:tr>
    </w:tbl>
    <w:p w:rsidR="00A34781" w:rsidRPr="00A34781" w:rsidRDefault="00A34781" w:rsidP="007E5D14">
      <w:pPr>
        <w:spacing w:after="0" w:line="240" w:lineRule="auto"/>
        <w:jc w:val="both"/>
        <w:rPr>
          <w:rFonts w:ascii="Times New Roman" w:eastAsia="Times New Roman" w:hAnsi="Times New Roman" w:cs="Times New Roman"/>
          <w:vanish/>
          <w:sz w:val="28"/>
          <w:szCs w:val="28"/>
          <w:lang w:eastAsia="ru-RU"/>
        </w:rPr>
      </w:pPr>
    </w:p>
    <w:tbl>
      <w:tblPr>
        <w:tblW w:w="0" w:type="auto"/>
        <w:tblCellSpacing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tblPr>
      <w:tblGrid>
        <w:gridCol w:w="190"/>
      </w:tblGrid>
      <w:tr w:rsidR="00A34781" w:rsidRPr="00A34781" w:rsidTr="00A34781">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A34781" w:rsidRPr="00A34781" w:rsidRDefault="00A34781" w:rsidP="007E5D14">
            <w:pPr>
              <w:spacing w:after="0" w:line="240" w:lineRule="auto"/>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 </w:t>
            </w:r>
          </w:p>
        </w:tc>
      </w:tr>
    </w:tbl>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Эти отношения можно решить в двух направлениях: равенства и неравенства — контрастного сопоставления. Контраст также можно решить двояко: преобладание площади фона над площадью рисунка, и наоборот. При решении композиции в контрастных отношениях художник должен найти наилучшие пропорции фона и рисунка, чтобы достичь большей выразительности (см. рис. 10, а также рис. 11).</w:t>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Наибольшая статичность достигается в рисунке, построенном по квадратной сетчатой схеме в одну форму (рис. 12,а). Некоторое усложнение композиции достигается сдвигом формы в раппорте на 1/2, т.е. при шахматном построении (</w:t>
      </w:r>
      <w:proofErr w:type="gramStart"/>
      <w:r w:rsidRPr="00A34781">
        <w:rPr>
          <w:rFonts w:ascii="Times New Roman" w:eastAsia="Times New Roman" w:hAnsi="Times New Roman" w:cs="Times New Roman"/>
          <w:color w:val="424242"/>
          <w:sz w:val="28"/>
          <w:szCs w:val="28"/>
          <w:lang w:eastAsia="ru-RU"/>
        </w:rPr>
        <w:t>см</w:t>
      </w:r>
      <w:proofErr w:type="gramEnd"/>
      <w:r w:rsidRPr="00A34781">
        <w:rPr>
          <w:rFonts w:ascii="Times New Roman" w:eastAsia="Times New Roman" w:hAnsi="Times New Roman" w:cs="Times New Roman"/>
          <w:color w:val="424242"/>
          <w:sz w:val="28"/>
          <w:szCs w:val="28"/>
          <w:lang w:eastAsia="ru-RU"/>
        </w:rPr>
        <w:t>. рис. 10, </w:t>
      </w:r>
      <w:r w:rsidRPr="00A34781">
        <w:rPr>
          <w:rFonts w:ascii="Times New Roman" w:eastAsia="Times New Roman" w:hAnsi="Times New Roman" w:cs="Times New Roman"/>
          <w:i/>
          <w:iCs/>
          <w:color w:val="424242"/>
          <w:sz w:val="28"/>
          <w:szCs w:val="28"/>
          <w:lang w:eastAsia="ru-RU"/>
        </w:rPr>
        <w:t>а, </w:t>
      </w:r>
      <w:r w:rsidRPr="00A34781">
        <w:rPr>
          <w:rFonts w:ascii="Times New Roman" w:eastAsia="Times New Roman" w:hAnsi="Times New Roman" w:cs="Times New Roman"/>
          <w:color w:val="424242"/>
          <w:sz w:val="28"/>
          <w:szCs w:val="28"/>
          <w:lang w:eastAsia="ru-RU"/>
        </w:rPr>
        <w:t>11</w:t>
      </w:r>
      <w:r w:rsidRPr="00A34781">
        <w:rPr>
          <w:rFonts w:ascii="Times New Roman" w:eastAsia="Times New Roman" w:hAnsi="Times New Roman" w:cs="Times New Roman"/>
          <w:i/>
          <w:iCs/>
          <w:color w:val="424242"/>
          <w:sz w:val="28"/>
          <w:szCs w:val="28"/>
          <w:lang w:eastAsia="ru-RU"/>
        </w:rPr>
        <w:t>, а и б, </w:t>
      </w:r>
      <w:r w:rsidRPr="00A34781">
        <w:rPr>
          <w:rFonts w:ascii="Times New Roman" w:eastAsia="Times New Roman" w:hAnsi="Times New Roman" w:cs="Times New Roman"/>
          <w:color w:val="424242"/>
          <w:sz w:val="28"/>
          <w:szCs w:val="28"/>
          <w:lang w:eastAsia="ru-RU"/>
        </w:rPr>
        <w:t>12,</w:t>
      </w:r>
      <w:r w:rsidRPr="00A34781">
        <w:rPr>
          <w:rFonts w:ascii="Times New Roman" w:eastAsia="Times New Roman" w:hAnsi="Times New Roman" w:cs="Times New Roman"/>
          <w:i/>
          <w:iCs/>
          <w:color w:val="424242"/>
          <w:sz w:val="28"/>
          <w:szCs w:val="28"/>
          <w:lang w:eastAsia="ru-RU"/>
        </w:rPr>
        <w:t> б), </w:t>
      </w:r>
      <w:r w:rsidRPr="00A34781">
        <w:rPr>
          <w:rFonts w:ascii="Times New Roman" w:eastAsia="Times New Roman" w:hAnsi="Times New Roman" w:cs="Times New Roman"/>
          <w:color w:val="424242"/>
          <w:sz w:val="28"/>
          <w:szCs w:val="28"/>
          <w:lang w:eastAsia="ru-RU"/>
        </w:rPr>
        <w:t>или помещением в центр квадрата дополнительного мотива (см. рис. 10, </w:t>
      </w:r>
      <w:r w:rsidRPr="00A34781">
        <w:rPr>
          <w:rFonts w:ascii="Times New Roman" w:eastAsia="Times New Roman" w:hAnsi="Times New Roman" w:cs="Times New Roman"/>
          <w:i/>
          <w:iCs/>
          <w:color w:val="424242"/>
          <w:sz w:val="28"/>
          <w:szCs w:val="28"/>
          <w:lang w:eastAsia="ru-RU"/>
        </w:rPr>
        <w:t>о). </w:t>
      </w:r>
      <w:r w:rsidRPr="00A34781">
        <w:rPr>
          <w:rFonts w:ascii="Times New Roman" w:eastAsia="Times New Roman" w:hAnsi="Times New Roman" w:cs="Times New Roman"/>
          <w:color w:val="424242"/>
          <w:sz w:val="28"/>
          <w:szCs w:val="28"/>
          <w:lang w:eastAsia="ru-RU"/>
        </w:rPr>
        <w:t>При использовании прямоугольного раппорта в одну форму получается полосатый рисунок (см. рис. 6, </w:t>
      </w:r>
      <w:r w:rsidRPr="00A34781">
        <w:rPr>
          <w:rFonts w:ascii="Times New Roman" w:eastAsia="Times New Roman" w:hAnsi="Times New Roman" w:cs="Times New Roman"/>
          <w:i/>
          <w:iCs/>
          <w:color w:val="424242"/>
          <w:sz w:val="28"/>
          <w:szCs w:val="28"/>
          <w:lang w:eastAsia="ru-RU"/>
        </w:rPr>
        <w:t>б, в).</w:t>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В рисунках среднего масштаба при простых схемах построения орнамента замкнутые формы требуют внутренней разработки, которая для сохранения статичности может быть симметричной или уравновешенной, чтобы не создавать динамики в композиции. Такие композиции характерны для рисунков бельевых, блузочных тканей,тканей для детской одежды, мужских сорочек (в мелком масштабе). Средний и более крупный масштаб статичных несложных композиций применяется в декоративных тканях для занавесей. Статичные композиции усложняют за счет вариации форм, элементов и увеличения их количества в мотиве.</w:t>
      </w:r>
    </w:p>
    <w:p w:rsidR="00A34781" w:rsidRPr="00A34781" w:rsidRDefault="00A34781" w:rsidP="005D4BC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Очень важно сохранить в композиции единство движения и стилевое единообразие форм.</w:t>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noProof/>
          <w:color w:val="424242"/>
          <w:sz w:val="28"/>
          <w:szCs w:val="28"/>
          <w:lang w:eastAsia="ru-RU"/>
        </w:rPr>
        <w:lastRenderedPageBreak/>
        <w:drawing>
          <wp:inline distT="0" distB="0" distL="0" distR="0">
            <wp:extent cx="5029200" cy="2101241"/>
            <wp:effectExtent l="0" t="0" r="0" b="0"/>
            <wp:docPr id="26" name="Рисунок 26" descr="http://konspekta.net/infopediasu/baza4/2655390688057.files/image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konspekta.net/infopediasu/baza4/2655390688057.files/image030.jpg"/>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29200" cy="2101241"/>
                    </a:xfrm>
                    <a:prstGeom prst="rect">
                      <a:avLst/>
                    </a:prstGeom>
                    <a:noFill/>
                    <a:ln>
                      <a:noFill/>
                    </a:ln>
                  </pic:spPr>
                </pic:pic>
              </a:graphicData>
            </a:graphic>
          </wp:inline>
        </w:drawing>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 </w:t>
      </w:r>
      <w:r w:rsidRPr="00A34781">
        <w:rPr>
          <w:rFonts w:ascii="Times New Roman" w:eastAsia="Times New Roman" w:hAnsi="Times New Roman" w:cs="Times New Roman"/>
          <w:color w:val="424242"/>
          <w:sz w:val="28"/>
          <w:szCs w:val="28"/>
          <w:lang w:eastAsia="ru-RU"/>
        </w:rPr>
        <w:br/>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noProof/>
          <w:color w:val="424242"/>
          <w:sz w:val="28"/>
          <w:szCs w:val="28"/>
          <w:lang w:eastAsia="ru-RU"/>
        </w:rPr>
        <w:drawing>
          <wp:inline distT="0" distB="0" distL="0" distR="0">
            <wp:extent cx="4429125" cy="2185147"/>
            <wp:effectExtent l="0" t="0" r="0" b="5715"/>
            <wp:docPr id="27" name="Рисунок 27" descr="http://konspekta.net/infopediasu/baza4/2655390688057.files/image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onspekta.net/infopediasu/baza4/2655390688057.files/image032.jpg"/>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29125" cy="2185147"/>
                    </a:xfrm>
                    <a:prstGeom prst="rect">
                      <a:avLst/>
                    </a:prstGeom>
                    <a:noFill/>
                    <a:ln>
                      <a:noFill/>
                    </a:ln>
                  </pic:spPr>
                </pic:pic>
              </a:graphicData>
            </a:graphic>
          </wp:inline>
        </w:drawing>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 </w:t>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С увеличением количества форм и мотивов в композиции возникает необходимость их равномерного размещения на плоскости рисунка, что достигается использованием усложненных схем раппортного построения на 3, 4, 5 и более форм (см. рис. 8).</w:t>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Наиболее употребляемые схемы приведены на рис. 8, </w:t>
      </w:r>
      <w:r w:rsidRPr="00A34781">
        <w:rPr>
          <w:rFonts w:ascii="Times New Roman" w:eastAsia="Times New Roman" w:hAnsi="Times New Roman" w:cs="Times New Roman"/>
          <w:i/>
          <w:iCs/>
          <w:color w:val="424242"/>
          <w:sz w:val="28"/>
          <w:szCs w:val="28"/>
          <w:lang w:eastAsia="ru-RU"/>
        </w:rPr>
        <w:t>а - е.</w:t>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Равномерность распределения форм в рисунках достигается только в том случае, когда воображаемый центр тяжести сложной фигуры располагается на отведенной ей точке раппортной клетки. Любое смещение фигур с этих точек приводит к неправильному построению композиции, неравномерному распределению форм. Использование схем позволяет на основе одного или нескольких мотивов, изменяя масштаб форм, их количество в раппортных точках, направление и отношение площади рисунка к площади фона, получить большое количество вариантов рисунков.</w:t>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Каждый мотив можно охарактеризовать конфигурацией входящих в него форм, их направлением, масштабом, расстоянием до других форм и разработкой форм [5].Сейчас мы не учитываем колористические варианты. Если взять мотив, построенный на основе одного элемента, то изменение одного из параметров усиливает динамику раппортной композиции:</w:t>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при одинаковых размерах и направлениях формы меняется расстояние, между формами (рис. 13);</w:t>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lastRenderedPageBreak/>
        <w:t>при одинаковых размерах и расстояниях между формами меняется направление формы (рис. 14, 15); в истории оформления тканей наиболее известно расположение форм под углом 45° к оси симметрии со смещением на 1/2;</w:t>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при одинаковых направлениях и расстояниях между формами меняется их размер (рис. 16);</w:t>
      </w:r>
    </w:p>
    <w:p w:rsidR="00A34781" w:rsidRPr="00A34781" w:rsidRDefault="00A34781" w:rsidP="005D4BC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при одинаковых направлениях, размерах и расстояниях р</w:t>
      </w:r>
      <w:r w:rsidR="005D4BC4">
        <w:rPr>
          <w:rFonts w:ascii="Times New Roman" w:eastAsia="Times New Roman" w:hAnsi="Times New Roman" w:cs="Times New Roman"/>
          <w:color w:val="424242"/>
          <w:sz w:val="28"/>
          <w:szCs w:val="28"/>
          <w:lang w:eastAsia="ru-RU"/>
        </w:rPr>
        <w:t>азработка форм разная (рис.17).</w:t>
      </w:r>
      <w:r w:rsidRPr="00A34781">
        <w:rPr>
          <w:rFonts w:ascii="Times New Roman" w:eastAsia="Times New Roman" w:hAnsi="Times New Roman" w:cs="Times New Roman"/>
          <w:color w:val="424242"/>
          <w:sz w:val="28"/>
          <w:szCs w:val="28"/>
          <w:lang w:eastAsia="ru-RU"/>
        </w:rPr>
        <w:t> </w:t>
      </w:r>
    </w:p>
    <w:tbl>
      <w:tblPr>
        <w:tblW w:w="0" w:type="auto"/>
        <w:tblCellSpacing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tblPr>
      <w:tblGrid>
        <w:gridCol w:w="175"/>
        <w:gridCol w:w="4705"/>
      </w:tblGrid>
      <w:tr w:rsidR="00A34781" w:rsidRPr="00A34781" w:rsidTr="00A34781">
        <w:trPr>
          <w:gridAfter w:val="1"/>
          <w:wAfter w:w="4660" w:type="dxa"/>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A34781" w:rsidRPr="00A34781" w:rsidRDefault="00A34781" w:rsidP="00164450">
            <w:pPr>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 </w:t>
            </w:r>
          </w:p>
        </w:tc>
      </w:tr>
      <w:tr w:rsidR="00A34781" w:rsidRPr="00A34781" w:rsidTr="00A34781">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A34781" w:rsidRPr="00A34781" w:rsidRDefault="00A34781" w:rsidP="00164450">
            <w:pPr>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 </w:t>
            </w:r>
          </w:p>
        </w:tc>
        <w:tc>
          <w:tcPr>
            <w:tcW w:w="466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A34781" w:rsidRPr="00A34781" w:rsidRDefault="00A34781" w:rsidP="00164450">
            <w:pPr>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noProof/>
                <w:color w:val="424242"/>
                <w:sz w:val="28"/>
                <w:szCs w:val="28"/>
                <w:lang w:eastAsia="ru-RU"/>
              </w:rPr>
              <w:drawing>
                <wp:inline distT="0" distB="0" distL="0" distR="0">
                  <wp:extent cx="1907308" cy="2805163"/>
                  <wp:effectExtent l="0" t="0" r="0" b="0"/>
                  <wp:docPr id="30" name="Рисунок 30" descr="http://konspekta.net/infopediasu/baza4/2655390688057.files/image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konspekta.net/infopediasu/baza4/2655390688057.files/image034.jpg"/>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10198" cy="2809413"/>
                          </a:xfrm>
                          <a:prstGeom prst="rect">
                            <a:avLst/>
                          </a:prstGeom>
                          <a:noFill/>
                          <a:ln>
                            <a:noFill/>
                          </a:ln>
                        </pic:spPr>
                      </pic:pic>
                    </a:graphicData>
                  </a:graphic>
                </wp:inline>
              </w:drawing>
            </w:r>
          </w:p>
        </w:tc>
      </w:tr>
    </w:tbl>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 </w:t>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Правило трехкомпонентности предусматривает, что для выразительности в сложной, эмоционально насыщенной ком позиции должно быть выявлено минимально, три положения формы (расстояния, поворота, наклона, размера, разработки). Впечатление движения и сложности композиции усиливается, если в мотив включаются асиметричные формы.</w:t>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При изменении двух и более характеристик формы динамические качества позиции значительно усиливаются (рис. 18, 19).</w:t>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Таким образом, взяв за основу элемент одной конфигурации, можно получить бесчисленное множество разнообразных вариантов орнаментального решения. Еще большее разнообразие дает введение в орнамент различных цветовых отношений элементов.</w:t>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Работа художника должна заключаться в поисках наиболее интересного варианта композиции, где будут согласованы движения элементов, пропорции площадей фона и рисунка, т. е. пластическое и ритмическое движения форм будут приведены к единству.</w:t>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 xml:space="preserve">Динамично построенные композиции более распространены, чем статичные. Как уже говорилось, динамика композиции может быть очень значительной при сочетании динамики построения с динамикой самого мотива. Наиболее динамичны незамкнутые, свободные мотивы, где одна" форма мотива более или менее заметно переходит в другую, где сочетается несколько форм </w:t>
      </w:r>
      <w:r w:rsidRPr="00A34781">
        <w:rPr>
          <w:rFonts w:ascii="Times New Roman" w:eastAsia="Times New Roman" w:hAnsi="Times New Roman" w:cs="Times New Roman"/>
          <w:color w:val="424242"/>
          <w:sz w:val="28"/>
          <w:szCs w:val="28"/>
          <w:lang w:eastAsia="ru-RU"/>
        </w:rPr>
        <w:lastRenderedPageBreak/>
        <w:t>различных масштабов и конфигураций. Если композиция из таких мотивов строится симметрично относительно вертикальной или горизонтальной оси, то такая композиция, несмотря на динамику мотива, будет статичной. Наиболее статична композиция, имеющая не одну, а две взаимно перпендикулярные оси симметрии (вертикальную и горизонтальную). Сложные мотивы могут быть образованы из сочетания асимметричных элементов — динамичных и симметричных - статичных.</w:t>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Композиции, состоящие из сложных незамкнутых мотивов, вписываются в раппортную площадь замысловатых очертаний.</w:t>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Для таких композиций используют наиболее простые схемы раппортных построений — прямой раппорт прямоугольной или квадратной формы и раппорт со сдвигом на 1/2.</w:t>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В композиции рисунка плательной ткани раппортное построение должно быть завуалировано. Для этого применяют дополнительные формы, зрительно связывающие доминантные группы, стоящие на главных раппортных точках. Переходы от одной группы к другой должны быть пластически оправданы, вытекать из движения, заложенного в главном мотиве, развивать, уравновешивать и обогащать его.</w:t>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 </w:t>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noProof/>
          <w:color w:val="424242"/>
          <w:sz w:val="28"/>
          <w:szCs w:val="28"/>
          <w:lang w:eastAsia="ru-RU"/>
        </w:rPr>
        <w:drawing>
          <wp:inline distT="0" distB="0" distL="0" distR="0">
            <wp:extent cx="2721215" cy="2076450"/>
            <wp:effectExtent l="0" t="0" r="3175" b="0"/>
            <wp:docPr id="31" name="Рисунок 31" descr="http://konspekta.net/infopediasu/baza4/2655390688057.files/image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konspekta.net/infopediasu/baza4/2655390688057.files/image036.jpg"/>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1075" cy="2083974"/>
                    </a:xfrm>
                    <a:prstGeom prst="rect">
                      <a:avLst/>
                    </a:prstGeom>
                    <a:noFill/>
                    <a:ln>
                      <a:noFill/>
                    </a:ln>
                  </pic:spPr>
                </pic:pic>
              </a:graphicData>
            </a:graphic>
          </wp:inline>
        </w:drawing>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 </w:t>
      </w:r>
    </w:p>
    <w:tbl>
      <w:tblPr>
        <w:tblW w:w="0" w:type="auto"/>
        <w:tblCellSpacing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tblPr>
      <w:tblGrid>
        <w:gridCol w:w="175"/>
        <w:gridCol w:w="5869"/>
      </w:tblGrid>
      <w:tr w:rsidR="00A34781" w:rsidRPr="00A34781" w:rsidTr="00A34781">
        <w:trPr>
          <w:gridAfter w:val="1"/>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A34781" w:rsidRPr="00A34781" w:rsidRDefault="00A34781" w:rsidP="00164450">
            <w:pPr>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 </w:t>
            </w:r>
          </w:p>
        </w:tc>
      </w:tr>
      <w:tr w:rsidR="00A34781" w:rsidRPr="00A34781" w:rsidTr="00A34781">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A34781" w:rsidRPr="00A34781" w:rsidRDefault="00A34781" w:rsidP="00164450">
            <w:pPr>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A34781" w:rsidRPr="00A34781" w:rsidRDefault="00A34781" w:rsidP="00164450">
            <w:pPr>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noProof/>
                <w:color w:val="424242"/>
                <w:sz w:val="28"/>
                <w:szCs w:val="28"/>
                <w:lang w:eastAsia="ru-RU"/>
              </w:rPr>
              <w:drawing>
                <wp:inline distT="0" distB="0" distL="0" distR="0">
                  <wp:extent cx="3659548" cy="2477233"/>
                  <wp:effectExtent l="0" t="0" r="0" b="0"/>
                  <wp:docPr id="32" name="Рисунок 32" descr="http://konspekta.net/infopediasu/baza4/2655390688057.files/image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konspekta.net/infopediasu/baza4/2655390688057.files/image038.jpg"/>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66619" cy="2482020"/>
                          </a:xfrm>
                          <a:prstGeom prst="rect">
                            <a:avLst/>
                          </a:prstGeom>
                          <a:noFill/>
                          <a:ln>
                            <a:noFill/>
                          </a:ln>
                        </pic:spPr>
                      </pic:pic>
                    </a:graphicData>
                  </a:graphic>
                </wp:inline>
              </w:drawing>
            </w:r>
          </w:p>
        </w:tc>
      </w:tr>
    </w:tbl>
    <w:p w:rsidR="00B8252E" w:rsidRPr="00053AA2"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lastRenderedPageBreak/>
        <w:t>Эти дополнительные мотивы могут состоять из элементов, подобных тем, что включены в главный мотив, могут быть тем же мотивом, но в другом повороте, отличаться масштабом, группировкой элементов. Роль каждого из мотивов должна быть определенной. Они не могут быть равнозначными, иначе композиция воспринимается как дробная, невыразительная, запутанная.</w:t>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Замкнутая монораппортная композиция может быть построена по принципу симметрии или асимметрии (см. рис. 21).</w:t>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Симметричное построение характерно для большинства изделий правильной геометрической формы, асимметричное - для изделий со сложной формой.</w:t>
      </w:r>
    </w:p>
    <w:tbl>
      <w:tblPr>
        <w:tblW w:w="0" w:type="auto"/>
        <w:tblCellSpacing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tblPr>
      <w:tblGrid>
        <w:gridCol w:w="175"/>
        <w:gridCol w:w="3766"/>
      </w:tblGrid>
      <w:tr w:rsidR="00A34781" w:rsidRPr="00A34781" w:rsidTr="00A34781">
        <w:trPr>
          <w:gridAfter w:val="1"/>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A34781" w:rsidRPr="00A34781" w:rsidRDefault="00A34781" w:rsidP="00164450">
            <w:pPr>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 </w:t>
            </w:r>
          </w:p>
        </w:tc>
      </w:tr>
      <w:tr w:rsidR="00A34781" w:rsidRPr="00A34781" w:rsidTr="00A34781">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A34781" w:rsidRPr="00A34781" w:rsidRDefault="00A34781" w:rsidP="00164450">
            <w:pPr>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A34781" w:rsidRPr="00A34781" w:rsidRDefault="00A34781" w:rsidP="005D4BC4">
            <w:pPr>
              <w:spacing w:after="0" w:line="240" w:lineRule="auto"/>
              <w:ind w:firstLine="709"/>
              <w:jc w:val="center"/>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noProof/>
                <w:color w:val="424242"/>
                <w:sz w:val="28"/>
                <w:szCs w:val="28"/>
                <w:lang w:eastAsia="ru-RU"/>
              </w:rPr>
              <w:drawing>
                <wp:inline distT="0" distB="0" distL="0" distR="0">
                  <wp:extent cx="2318471" cy="3400425"/>
                  <wp:effectExtent l="0" t="0" r="5715" b="0"/>
                  <wp:docPr id="33" name="Рисунок 33" descr="http://konspekta.net/infopediasu/baza4/2655390688057.files/image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onspekta.net/infopediasu/baza4/2655390688057.files/image040.jpg"/>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18471" cy="3400425"/>
                          </a:xfrm>
                          <a:prstGeom prst="rect">
                            <a:avLst/>
                          </a:prstGeom>
                          <a:noFill/>
                          <a:ln>
                            <a:noFill/>
                          </a:ln>
                        </pic:spPr>
                      </pic:pic>
                    </a:graphicData>
                  </a:graphic>
                </wp:inline>
              </w:drawing>
            </w:r>
          </w:p>
        </w:tc>
      </w:tr>
    </w:tbl>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 </w:t>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Зеркальная осевая симметрия применяется в рисунках платков, скатертей, шарфов, полотенец, некоторых штучных трикотажных изделий. В изделиях круглой формы чаще всего используется центральная симметрия.</w:t>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Асимметричны рисунки большинства сувенирных штучных изделий, панно, трикотажных изделий, купонов детской и женской одежды.</w:t>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 xml:space="preserve">В симметричном рисунке могут быть одна или несколько осей симметрии. Варианты расположения одной оси симметрии показаны на рис. 21, а – </w:t>
      </w:r>
      <w:proofErr w:type="gramStart"/>
      <w:r w:rsidRPr="00A34781">
        <w:rPr>
          <w:rFonts w:ascii="Times New Roman" w:eastAsia="Times New Roman" w:hAnsi="Times New Roman" w:cs="Times New Roman"/>
          <w:color w:val="424242"/>
          <w:sz w:val="28"/>
          <w:szCs w:val="28"/>
          <w:lang w:eastAsia="ru-RU"/>
        </w:rPr>
        <w:t>г</w:t>
      </w:r>
      <w:proofErr w:type="gramEnd"/>
      <w:r w:rsidRPr="00A34781">
        <w:rPr>
          <w:rFonts w:ascii="Times New Roman" w:eastAsia="Times New Roman" w:hAnsi="Times New Roman" w:cs="Times New Roman"/>
          <w:color w:val="424242"/>
          <w:sz w:val="28"/>
          <w:szCs w:val="28"/>
          <w:lang w:eastAsia="ru-RU"/>
        </w:rPr>
        <w:t>.</w:t>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Две взаимно перпендикулярные оси симметрии используются в изделиях квадратной, прямоугольной или круглой формы (см. рис. 21, </w:t>
      </w:r>
      <w:r w:rsidRPr="00A34781">
        <w:rPr>
          <w:rFonts w:ascii="Times New Roman" w:eastAsia="Times New Roman" w:hAnsi="Times New Roman" w:cs="Times New Roman"/>
          <w:i/>
          <w:iCs/>
          <w:color w:val="424242"/>
          <w:sz w:val="28"/>
          <w:szCs w:val="28"/>
          <w:lang w:eastAsia="ru-RU"/>
        </w:rPr>
        <w:t>д).</w:t>
      </w:r>
    </w:p>
    <w:tbl>
      <w:tblPr>
        <w:tblW w:w="0" w:type="auto"/>
        <w:tblCellSpacing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tblPr>
      <w:tblGrid>
        <w:gridCol w:w="175"/>
        <w:gridCol w:w="6540"/>
      </w:tblGrid>
      <w:tr w:rsidR="00A34781" w:rsidRPr="00A34781" w:rsidTr="00A34781">
        <w:trPr>
          <w:gridAfter w:val="1"/>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A34781" w:rsidRPr="00A34781" w:rsidRDefault="00A34781" w:rsidP="00164450">
            <w:pPr>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 </w:t>
            </w:r>
          </w:p>
        </w:tc>
      </w:tr>
      <w:tr w:rsidR="00A34781" w:rsidRPr="00A34781" w:rsidTr="00A34781">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A34781" w:rsidRPr="00A34781" w:rsidRDefault="00A34781" w:rsidP="00164450">
            <w:pPr>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lastRenderedPageBreak/>
              <w:t>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A34781" w:rsidRPr="00A34781" w:rsidRDefault="00A34781" w:rsidP="00164450">
            <w:pPr>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noProof/>
                <w:color w:val="424242"/>
                <w:sz w:val="28"/>
                <w:szCs w:val="28"/>
                <w:lang w:eastAsia="ru-RU"/>
              </w:rPr>
              <w:drawing>
                <wp:inline distT="0" distB="0" distL="0" distR="0">
                  <wp:extent cx="4086225" cy="3281363"/>
                  <wp:effectExtent l="0" t="0" r="0" b="0"/>
                  <wp:docPr id="34" name="Рисунок 34" descr="http://konspekta.net/infopediasu/baza4/2655390688057.files/image0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konspekta.net/infopediasu/baza4/2655390688057.files/image042.jpg"/>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86225" cy="3281363"/>
                          </a:xfrm>
                          <a:prstGeom prst="rect">
                            <a:avLst/>
                          </a:prstGeom>
                          <a:noFill/>
                          <a:ln>
                            <a:noFill/>
                          </a:ln>
                        </pic:spPr>
                      </pic:pic>
                    </a:graphicData>
                  </a:graphic>
                </wp:inline>
              </w:drawing>
            </w:r>
          </w:p>
        </w:tc>
      </w:tr>
    </w:tbl>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br/>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Могут быть орнаментальные композиции штучных изделий, имеющие четыре, а в круглых формах — даже восемь осей симметрии (см. рис. 21, </w:t>
      </w:r>
      <w:r w:rsidRPr="00A34781">
        <w:rPr>
          <w:rFonts w:ascii="Times New Roman" w:eastAsia="Times New Roman" w:hAnsi="Times New Roman" w:cs="Times New Roman"/>
          <w:i/>
          <w:iCs/>
          <w:color w:val="424242"/>
          <w:sz w:val="28"/>
          <w:szCs w:val="28"/>
          <w:lang w:eastAsia="ru-RU"/>
        </w:rPr>
        <w:t>ё). </w:t>
      </w:r>
      <w:r w:rsidRPr="00A34781">
        <w:rPr>
          <w:rFonts w:ascii="Times New Roman" w:eastAsia="Times New Roman" w:hAnsi="Times New Roman" w:cs="Times New Roman"/>
          <w:color w:val="424242"/>
          <w:sz w:val="28"/>
          <w:szCs w:val="28"/>
          <w:lang w:eastAsia="ru-RU"/>
        </w:rPr>
        <w:t>С возрастанием числа осей симметрии композиция становится все более статичной, замкнутой.</w:t>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Более динамична композиция с одной осью симметрии, а еще большей динамикой обладают композиции, построенные по принципу асимметрии (рис. 21, </w:t>
      </w:r>
      <w:r w:rsidRPr="00A34781">
        <w:rPr>
          <w:rFonts w:ascii="Times New Roman" w:eastAsia="Times New Roman" w:hAnsi="Times New Roman" w:cs="Times New Roman"/>
          <w:i/>
          <w:iCs/>
          <w:color w:val="424242"/>
          <w:sz w:val="28"/>
          <w:szCs w:val="28"/>
          <w:lang w:eastAsia="ru-RU"/>
        </w:rPr>
        <w:t>к - м)</w:t>
      </w:r>
      <w:r w:rsidRPr="00A34781">
        <w:rPr>
          <w:rFonts w:ascii="Times New Roman" w:eastAsia="Times New Roman" w:hAnsi="Times New Roman" w:cs="Times New Roman"/>
          <w:color w:val="424242"/>
          <w:sz w:val="28"/>
          <w:szCs w:val="28"/>
          <w:lang w:eastAsia="ru-RU"/>
        </w:rPr>
        <w:t>.</w:t>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Целостность асимметричной композиции достигается равновесием, но равновесием не статичным, как в симметричном построении, а динамичным.</w:t>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Существует несколько способов построения асимметричной замкнутой композиции. Об одном из них – окружении изображения каймой уже говорилось ранее.</w:t>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Другой способ построения асимметричной замкнутой композиции – выделение композиционного центра, объединяющего разрозненные элементы композиции.</w:t>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 xml:space="preserve">Композиционный центр монораппортного рисунка может быть выделен группировкой форм (рис. 21, к), контрастом в масштабе форм, движением, организованным вокруг центра независимо от того, есть ли какая форма в этом центре </w:t>
      </w:r>
      <w:proofErr w:type="gramStart"/>
      <w:r w:rsidRPr="00A34781">
        <w:rPr>
          <w:rFonts w:ascii="Times New Roman" w:eastAsia="Times New Roman" w:hAnsi="Times New Roman" w:cs="Times New Roman"/>
          <w:color w:val="424242"/>
          <w:sz w:val="28"/>
          <w:szCs w:val="28"/>
          <w:lang w:eastAsia="ru-RU"/>
        </w:rPr>
        <w:t xml:space="preserve">( </w:t>
      </w:r>
      <w:proofErr w:type="gramEnd"/>
      <w:r w:rsidRPr="00A34781">
        <w:rPr>
          <w:rFonts w:ascii="Times New Roman" w:eastAsia="Times New Roman" w:hAnsi="Times New Roman" w:cs="Times New Roman"/>
          <w:color w:val="424242"/>
          <w:sz w:val="28"/>
          <w:szCs w:val="28"/>
          <w:lang w:eastAsia="ru-RU"/>
        </w:rPr>
        <w:t>рис. 21, м), разработкой форм, светлотным или цветовым контрастом (рис. 21, л).</w:t>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Иногда в композиционном центре используют сразу несколько приемов акцентирования.</w:t>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Доминанта - композиционный центр — должна увязываться со всей композицией по всем характеристикам. Если активность композиционного центра преувеличена, то он не объединяет, а разрушает композицию, выпадая из нее.</w:t>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lastRenderedPageBreak/>
        <w:t>В большинстве случаев в композиции на плоскости, которая не изменяет свою форму при практическом использовании, доминанта располагается близко от геометрического центра плоскости. Любой сдвиг этой точки в сторону требует уравновешивания доминанты в одной или нескольких противоположных точках.</w:t>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Правила ритмической и пластической организации текстильных мотивов в композиции штучного изделия играют важнейшую роль. Образное решение монораппортной композиции во многом зависит от того, какой ритм главенствует в рисунке, какова пластическая характеристика основных и дополнительных движений, абрисов форм.</w:t>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В сложных композиционных построениях важно придерживаться правил трехкомпонентности и масштабной согласованности.</w:t>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Необходимо учитывать и такой момент, когда в асимметричную композицию включаются элементы неполной формы со срезом части ее каймой. Нужно иметь в виду, что большая часть такой формы, основные ее детали должны находиться в плоскости рисунка и не выходить за границы каймы.</w:t>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В противном случае впечатление фрагментарности асимметричной композиции значительно усиливается.</w:t>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1. Особенность монораппортной композиции состоит в том, что она должна быть замкнутой. Это достигается соответствующим членением композиции на поле и кайму и организацией мотивов в плоскости по принципу симметрии и асимметрии.</w:t>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 xml:space="preserve">2. Пропорциональные отношения между частями композиции можно решать по принципу равенства или заметного неравенства. При использовании принципа неравенства необходимо найти наилучшее </w:t>
      </w:r>
      <w:proofErr w:type="gramStart"/>
      <w:r w:rsidRPr="00A34781">
        <w:rPr>
          <w:rFonts w:ascii="Times New Roman" w:eastAsia="Times New Roman" w:hAnsi="Times New Roman" w:cs="Times New Roman"/>
          <w:color w:val="424242"/>
          <w:sz w:val="28"/>
          <w:szCs w:val="28"/>
          <w:lang w:eastAsia="ru-RU"/>
        </w:rPr>
        <w:t>соотношение</w:t>
      </w:r>
      <w:proofErr w:type="gramEnd"/>
      <w:r w:rsidRPr="00A34781">
        <w:rPr>
          <w:rFonts w:ascii="Times New Roman" w:eastAsia="Times New Roman" w:hAnsi="Times New Roman" w:cs="Times New Roman"/>
          <w:color w:val="424242"/>
          <w:sz w:val="28"/>
          <w:szCs w:val="28"/>
          <w:lang w:eastAsia="ru-RU"/>
        </w:rPr>
        <w:t xml:space="preserve"> в какой либо читаемой визуальной закономерности.</w:t>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З. Симметричные построения композиции приводят к статичности рисунка, асимметричные — к динамичности.</w:t>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4. В асимметричной композиции замкнутость, организованность мотивов может быть достигнута как ограничением плоскости рисунка каймой, так и выделением композиционного центра.</w:t>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5. Композиционный центр должен располагаться в активной зоне рисунка, различной для изделий разного назначения. Он должен соответствовать по размеру, своей активности, разработке остальным частям рисунка.</w:t>
      </w:r>
    </w:p>
    <w:p w:rsidR="00A34781" w:rsidRPr="00A34781" w:rsidRDefault="00A34781" w:rsidP="005D4BC4">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6. Вся разработка композиции текстильного рисунка для штучных изделий должна выполняться с учетом практического использования этих изделий, а также структуры, фактуры текстильного полотна и способа воспроизведения ри</w:t>
      </w:r>
      <w:r w:rsidR="005D4BC4">
        <w:rPr>
          <w:rFonts w:ascii="Times New Roman" w:eastAsia="Times New Roman" w:hAnsi="Times New Roman" w:cs="Times New Roman"/>
          <w:color w:val="424242"/>
          <w:sz w:val="28"/>
          <w:szCs w:val="28"/>
          <w:lang w:eastAsia="ru-RU"/>
        </w:rPr>
        <w:t>сунка на печатном оборудовании.</w:t>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i/>
          <w:iCs/>
          <w:color w:val="424242"/>
          <w:sz w:val="28"/>
          <w:szCs w:val="28"/>
          <w:lang w:eastAsia="ru-RU"/>
        </w:rPr>
        <w:t>Методика работы и практические задания к теме</w:t>
      </w:r>
      <w:r w:rsidRPr="00A34781">
        <w:rPr>
          <w:rFonts w:ascii="Times New Roman" w:eastAsia="Times New Roman" w:hAnsi="Times New Roman" w:cs="Times New Roman"/>
          <w:color w:val="424242"/>
          <w:sz w:val="28"/>
          <w:szCs w:val="28"/>
          <w:lang w:eastAsia="ru-RU"/>
        </w:rPr>
        <w:t> </w:t>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Изучение темы рекомендуется начать с ознакомления учащихся с примерами оформления различных текстильных изделий печатным рисунком.</w:t>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lastRenderedPageBreak/>
        <w:t>Преподаватель вместе с учащимися проводит анализ композиционного построения каждого образца, выделяя основные членения, пропорции, принципы построения.</w:t>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1. Выбрать одну из правильных геометрических форм. Разработать варианты членения этой формы по принципам симметрии и асимметрии. Размер форм не более 5x5 см. Членения можно сделать с помощью пятна или линии. Решение черно-белое.</w:t>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2. Разработать варианты симметричного заполнения квадрата несложными мотивами геометрического или растительного характера. Четко выявить пропорциональные отношения каймы и поля, принципы симметричного построения. Размер не более 25x25 см. Решение черно-белое.</w:t>
      </w:r>
    </w:p>
    <w:p w:rsidR="00A34781" w:rsidRPr="00A34781"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3. Разработать варианты решения асимметричной композиции в квадрате. Пропорции площадей белого и черного, каймы и поля четко выявить, определить ритмический и пластический строй рисунка, выделить композиционный центр. Размер квадрата не более 25x25 см. Решение черно-белое. Мотивы простые геометрического или растительного характера.</w:t>
      </w:r>
    </w:p>
    <w:p w:rsidR="00053AA2" w:rsidRDefault="00A34781"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A34781">
        <w:rPr>
          <w:rFonts w:ascii="Times New Roman" w:eastAsia="Times New Roman" w:hAnsi="Times New Roman" w:cs="Times New Roman"/>
          <w:color w:val="424242"/>
          <w:sz w:val="28"/>
          <w:szCs w:val="28"/>
          <w:lang w:eastAsia="ru-RU"/>
        </w:rPr>
        <w:t>4. Решить членение и заполнение мотивами формы сложной конфигурации (эмблема, нагрудный знак и т.п.) по принципам симметрии и асимметрии. Решение черно-белое.</w:t>
      </w:r>
    </w:p>
    <w:p w:rsidR="00053AA2" w:rsidRDefault="00053AA2"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053AA2">
        <w:rPr>
          <w:rFonts w:ascii="Times New Roman" w:eastAsia="Times New Roman" w:hAnsi="Times New Roman" w:cs="Times New Roman"/>
          <w:color w:val="424242"/>
          <w:sz w:val="28"/>
          <w:szCs w:val="28"/>
          <w:lang w:eastAsia="ru-RU"/>
        </w:rPr>
        <w:t>В 1922 году Анатолий Васильевич Луначарский говорил: "Существует взгляд, что какой-нибудь броский, цветистый ситец или платок есть мещанство. Но на самом деле орнаментация — это не мещанский принцип, а народный: искони народная одежда имела яркую окраску. А мещанин — это пуританин, это квакер-буржуа. Это он одел нас и почти все народы во все черное, серое, в те бесцветные, безрадостные костюмы, в которых вы все сидите.</w:t>
      </w:r>
    </w:p>
    <w:p w:rsidR="00053AA2" w:rsidRDefault="00053AA2"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053AA2">
        <w:rPr>
          <w:rFonts w:ascii="Times New Roman" w:eastAsia="Times New Roman" w:hAnsi="Times New Roman" w:cs="Times New Roman"/>
          <w:color w:val="424242"/>
          <w:sz w:val="28"/>
          <w:szCs w:val="28"/>
          <w:lang w:eastAsia="ru-RU"/>
        </w:rPr>
        <w:t>А если бедности не будет, если мы займемся тем, чтобы жизнь рабочего и работницы, жизнь крестьянина и крестьянки стала более радостной, что мы будем тогда приветствовать: это проклятое серое или же "грубые" радостные краски? Конечно, "грубые" радостные краски, и наши лучшие художественные силы создадут тот радостный стиль, который, несомненно, будет преобладающим" [12, с, 282].</w:t>
      </w:r>
    </w:p>
    <w:p w:rsidR="00053AA2" w:rsidRDefault="00053AA2"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053AA2">
        <w:rPr>
          <w:rFonts w:ascii="Times New Roman" w:eastAsia="Times New Roman" w:hAnsi="Times New Roman" w:cs="Times New Roman"/>
          <w:color w:val="424242"/>
          <w:sz w:val="28"/>
          <w:szCs w:val="28"/>
          <w:lang w:eastAsia="ru-RU"/>
        </w:rPr>
        <w:t>Эта задача, не потерявшая актуальности и в настоящее время, является одной из существенных сторон решения программы развития нашей промышленности, которая должна удовлетворять возрастающие с каждым годом материальные и духовные запросы советских людей.</w:t>
      </w:r>
    </w:p>
    <w:p w:rsidR="00053AA2" w:rsidRDefault="00053AA2"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053AA2">
        <w:rPr>
          <w:rFonts w:ascii="Times New Roman" w:eastAsia="Times New Roman" w:hAnsi="Times New Roman" w:cs="Times New Roman"/>
          <w:color w:val="424242"/>
          <w:sz w:val="28"/>
          <w:szCs w:val="28"/>
          <w:lang w:eastAsia="ru-RU"/>
        </w:rPr>
        <w:t>Цвет - одно из самых сильных средств воздействия на чувства человека. Во все времена он был основным приемом художественного оформления тканей.</w:t>
      </w:r>
    </w:p>
    <w:p w:rsidR="00053AA2" w:rsidRDefault="00053AA2"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053AA2">
        <w:rPr>
          <w:rFonts w:ascii="Times New Roman" w:eastAsia="Times New Roman" w:hAnsi="Times New Roman" w:cs="Times New Roman"/>
          <w:color w:val="424242"/>
          <w:sz w:val="28"/>
          <w:szCs w:val="28"/>
          <w:lang w:eastAsia="ru-RU"/>
        </w:rPr>
        <w:t>Благодаря жизненному опыту, историческому развитию, ассоциациям с окружающим миром и явлениями природы каждый народ имеет свои излюбленные цвета и цветовые сочетания, которыми пользуется в костюме и оформлении интерьера. Как правило, эти традиции настолько глубоки, что живут и в настоящее время, несмотря на коренные изменения обычаев, окружающей обстановки и форм деятельности людей.</w:t>
      </w:r>
    </w:p>
    <w:p w:rsidR="00053AA2" w:rsidRDefault="00053AA2"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053AA2">
        <w:rPr>
          <w:rFonts w:ascii="Times New Roman" w:eastAsia="Times New Roman" w:hAnsi="Times New Roman" w:cs="Times New Roman"/>
          <w:color w:val="424242"/>
          <w:sz w:val="28"/>
          <w:szCs w:val="28"/>
          <w:lang w:eastAsia="ru-RU"/>
        </w:rPr>
        <w:lastRenderedPageBreak/>
        <w:t>Появление новых красителей, развитие способов нанесения рисунков на текстильные материалы, появление новых технологических обработок и отделок значительно обогащают эти традиции.</w:t>
      </w:r>
    </w:p>
    <w:p w:rsidR="00053AA2" w:rsidRDefault="00053AA2"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053AA2">
        <w:rPr>
          <w:rFonts w:ascii="Times New Roman" w:eastAsia="Times New Roman" w:hAnsi="Times New Roman" w:cs="Times New Roman"/>
          <w:color w:val="424242"/>
          <w:sz w:val="28"/>
          <w:szCs w:val="28"/>
          <w:lang w:eastAsia="ru-RU"/>
        </w:rPr>
        <w:t xml:space="preserve">Цвета делятся </w:t>
      </w:r>
      <w:proofErr w:type="gramStart"/>
      <w:r w:rsidRPr="00053AA2">
        <w:rPr>
          <w:rFonts w:ascii="Times New Roman" w:eastAsia="Times New Roman" w:hAnsi="Times New Roman" w:cs="Times New Roman"/>
          <w:color w:val="424242"/>
          <w:sz w:val="28"/>
          <w:szCs w:val="28"/>
          <w:lang w:eastAsia="ru-RU"/>
        </w:rPr>
        <w:t>на</w:t>
      </w:r>
      <w:proofErr w:type="gramEnd"/>
      <w:r w:rsidRPr="00053AA2">
        <w:rPr>
          <w:rFonts w:ascii="Times New Roman" w:eastAsia="Times New Roman" w:hAnsi="Times New Roman" w:cs="Times New Roman"/>
          <w:color w:val="424242"/>
          <w:sz w:val="28"/>
          <w:szCs w:val="28"/>
          <w:lang w:eastAsia="ru-RU"/>
        </w:rPr>
        <w:t xml:space="preserve"> ахроматические и хроматические.</w:t>
      </w:r>
    </w:p>
    <w:p w:rsidR="00053AA2" w:rsidRDefault="00053AA2"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053AA2">
        <w:rPr>
          <w:rFonts w:ascii="Times New Roman" w:eastAsia="Times New Roman" w:hAnsi="Times New Roman" w:cs="Times New Roman"/>
          <w:i/>
          <w:iCs/>
          <w:color w:val="424242"/>
          <w:sz w:val="28"/>
          <w:szCs w:val="28"/>
          <w:lang w:eastAsia="ru-RU"/>
        </w:rPr>
        <w:t>Ахроматические </w:t>
      </w:r>
      <w:r w:rsidRPr="00053AA2">
        <w:rPr>
          <w:rFonts w:ascii="Times New Roman" w:eastAsia="Times New Roman" w:hAnsi="Times New Roman" w:cs="Times New Roman"/>
          <w:color w:val="424242"/>
          <w:sz w:val="28"/>
          <w:szCs w:val="28"/>
          <w:lang w:eastAsia="ru-RU"/>
        </w:rPr>
        <w:t>цвета — черный, серый, белый — отличаются друг от друга светлотой (см. рис. 20, а).</w:t>
      </w:r>
    </w:p>
    <w:p w:rsidR="00053AA2" w:rsidRDefault="00053AA2"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053AA2">
        <w:rPr>
          <w:rFonts w:ascii="Times New Roman" w:eastAsia="Times New Roman" w:hAnsi="Times New Roman" w:cs="Times New Roman"/>
          <w:i/>
          <w:iCs/>
          <w:color w:val="424242"/>
          <w:sz w:val="28"/>
          <w:szCs w:val="28"/>
          <w:lang w:eastAsia="ru-RU"/>
        </w:rPr>
        <w:t>Хроматические </w:t>
      </w:r>
      <w:r w:rsidRPr="00053AA2">
        <w:rPr>
          <w:rFonts w:ascii="Times New Roman" w:eastAsia="Times New Roman" w:hAnsi="Times New Roman" w:cs="Times New Roman"/>
          <w:color w:val="424242"/>
          <w:sz w:val="28"/>
          <w:szCs w:val="28"/>
          <w:lang w:eastAsia="ru-RU"/>
        </w:rPr>
        <w:t>цвета (их в спектре человеческий глаз различает около 150) характеризуются цветовым тоном, светлотой и насыщенностью [4] (рис. 20, </w:t>
      </w:r>
      <w:r w:rsidRPr="00053AA2">
        <w:rPr>
          <w:rFonts w:ascii="Times New Roman" w:eastAsia="Times New Roman" w:hAnsi="Times New Roman" w:cs="Times New Roman"/>
          <w:i/>
          <w:iCs/>
          <w:color w:val="424242"/>
          <w:sz w:val="28"/>
          <w:szCs w:val="28"/>
          <w:lang w:eastAsia="ru-RU"/>
        </w:rPr>
        <w:t>б).</w:t>
      </w:r>
    </w:p>
    <w:p w:rsidR="00053AA2" w:rsidRDefault="00053AA2"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proofErr w:type="gramStart"/>
      <w:r w:rsidRPr="00053AA2">
        <w:rPr>
          <w:rFonts w:ascii="Times New Roman" w:eastAsia="Times New Roman" w:hAnsi="Times New Roman" w:cs="Times New Roman"/>
          <w:color w:val="424242"/>
          <w:sz w:val="28"/>
          <w:szCs w:val="28"/>
          <w:lang w:eastAsia="ru-RU"/>
        </w:rPr>
        <w:t>Хроматические цвета видимого спектра — красные, красно-оранжевые, оранжевые, оранжево-желтые, желтые, желто-зеленые, зеленые, зелено-голубые, голубые, синие, сине-фиолетовые и фиолетовые.</w:t>
      </w:r>
      <w:proofErr w:type="gramEnd"/>
    </w:p>
    <w:p w:rsidR="00053AA2" w:rsidRDefault="00053AA2"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053AA2">
        <w:rPr>
          <w:rFonts w:ascii="Times New Roman" w:eastAsia="Times New Roman" w:hAnsi="Times New Roman" w:cs="Times New Roman"/>
          <w:color w:val="424242"/>
          <w:sz w:val="28"/>
          <w:szCs w:val="28"/>
          <w:lang w:eastAsia="ru-RU"/>
        </w:rPr>
        <w:t>Красный цвет человек воспринимает, ощущая электромагнитные волны с колебаниями около 760 микрометров, фиолетовые — около 397 микрометров. Кроме того, от смешения фиолетового и красного получаются пурпурные цвета, которых в видимом спектре нет, но которые существуют в природе.</w:t>
      </w:r>
    </w:p>
    <w:p w:rsidR="00053AA2" w:rsidRDefault="00053AA2"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053AA2">
        <w:rPr>
          <w:rFonts w:ascii="Times New Roman" w:eastAsia="Times New Roman" w:hAnsi="Times New Roman" w:cs="Times New Roman"/>
          <w:i/>
          <w:iCs/>
          <w:color w:val="424242"/>
          <w:sz w:val="28"/>
          <w:szCs w:val="28"/>
          <w:lang w:eastAsia="ru-RU"/>
        </w:rPr>
        <w:t>Цветовой тон </w:t>
      </w:r>
      <w:r w:rsidRPr="00053AA2">
        <w:rPr>
          <w:rFonts w:ascii="Times New Roman" w:eastAsia="Times New Roman" w:hAnsi="Times New Roman" w:cs="Times New Roman"/>
          <w:color w:val="424242"/>
          <w:sz w:val="28"/>
          <w:szCs w:val="28"/>
          <w:lang w:eastAsia="ru-RU"/>
        </w:rPr>
        <w:t>- сходство цвета с тем или иным цветом спектра.</w:t>
      </w:r>
    </w:p>
    <w:p w:rsidR="00053AA2" w:rsidRDefault="00053AA2"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053AA2">
        <w:rPr>
          <w:rFonts w:ascii="Times New Roman" w:eastAsia="Times New Roman" w:hAnsi="Times New Roman" w:cs="Times New Roman"/>
          <w:i/>
          <w:iCs/>
          <w:color w:val="424242"/>
          <w:sz w:val="28"/>
          <w:szCs w:val="28"/>
          <w:lang w:eastAsia="ru-RU"/>
        </w:rPr>
        <w:t>Светлота — </w:t>
      </w:r>
      <w:r w:rsidRPr="00053AA2">
        <w:rPr>
          <w:rFonts w:ascii="Times New Roman" w:eastAsia="Times New Roman" w:hAnsi="Times New Roman" w:cs="Times New Roman"/>
          <w:color w:val="424242"/>
          <w:sz w:val="28"/>
          <w:szCs w:val="28"/>
          <w:lang w:eastAsia="ru-RU"/>
        </w:rPr>
        <w:t>степень отличия цвета от белого.</w:t>
      </w:r>
    </w:p>
    <w:p w:rsidR="00053AA2" w:rsidRDefault="00053AA2"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053AA2">
        <w:rPr>
          <w:rFonts w:ascii="Times New Roman" w:eastAsia="Times New Roman" w:hAnsi="Times New Roman" w:cs="Times New Roman"/>
          <w:i/>
          <w:iCs/>
          <w:color w:val="424242"/>
          <w:sz w:val="28"/>
          <w:szCs w:val="28"/>
          <w:lang w:eastAsia="ru-RU"/>
        </w:rPr>
        <w:t>Насыщенность — </w:t>
      </w:r>
      <w:r w:rsidRPr="00053AA2">
        <w:rPr>
          <w:rFonts w:ascii="Times New Roman" w:eastAsia="Times New Roman" w:hAnsi="Times New Roman" w:cs="Times New Roman"/>
          <w:color w:val="424242"/>
          <w:sz w:val="28"/>
          <w:szCs w:val="28"/>
          <w:lang w:eastAsia="ru-RU"/>
        </w:rPr>
        <w:t xml:space="preserve">степень отличия цвета </w:t>
      </w:r>
      <w:proofErr w:type="gramStart"/>
      <w:r w:rsidRPr="00053AA2">
        <w:rPr>
          <w:rFonts w:ascii="Times New Roman" w:eastAsia="Times New Roman" w:hAnsi="Times New Roman" w:cs="Times New Roman"/>
          <w:color w:val="424242"/>
          <w:sz w:val="28"/>
          <w:szCs w:val="28"/>
          <w:lang w:eastAsia="ru-RU"/>
        </w:rPr>
        <w:t>от</w:t>
      </w:r>
      <w:proofErr w:type="gramEnd"/>
      <w:r w:rsidRPr="00053AA2">
        <w:rPr>
          <w:rFonts w:ascii="Times New Roman" w:eastAsia="Times New Roman" w:hAnsi="Times New Roman" w:cs="Times New Roman"/>
          <w:color w:val="424242"/>
          <w:sz w:val="28"/>
          <w:szCs w:val="28"/>
          <w:lang w:eastAsia="ru-RU"/>
        </w:rPr>
        <w:t xml:space="preserve"> равного по светлоте серого. Наиболее насыщенные цвета — красные, зеленые и оранжевые, менее насыщенные — синие и желтые. У ахроматических цветов нулевая насыщенность.</w:t>
      </w:r>
    </w:p>
    <w:p w:rsidR="00053AA2" w:rsidRDefault="00053AA2"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proofErr w:type="gramStart"/>
      <w:r w:rsidRPr="00053AA2">
        <w:rPr>
          <w:rFonts w:ascii="Times New Roman" w:eastAsia="Times New Roman" w:hAnsi="Times New Roman" w:cs="Times New Roman"/>
          <w:color w:val="424242"/>
          <w:sz w:val="28"/>
          <w:szCs w:val="28"/>
          <w:lang w:eastAsia="ru-RU"/>
        </w:rPr>
        <w:t>Красящие пигменты никогда не достигают</w:t>
      </w:r>
      <w:proofErr w:type="gramEnd"/>
      <w:r w:rsidRPr="00053AA2">
        <w:rPr>
          <w:rFonts w:ascii="Times New Roman" w:eastAsia="Times New Roman" w:hAnsi="Times New Roman" w:cs="Times New Roman"/>
          <w:color w:val="424242"/>
          <w:sz w:val="28"/>
          <w:szCs w:val="28"/>
          <w:lang w:eastAsia="ru-RU"/>
        </w:rPr>
        <w:t xml:space="preserve"> чистоты спектральных цветов.</w:t>
      </w:r>
    </w:p>
    <w:p w:rsidR="00053AA2" w:rsidRDefault="00053AA2"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053AA2">
        <w:rPr>
          <w:rFonts w:ascii="Times New Roman" w:eastAsia="Times New Roman" w:hAnsi="Times New Roman" w:cs="Times New Roman"/>
          <w:color w:val="424242"/>
          <w:sz w:val="28"/>
          <w:szCs w:val="28"/>
          <w:lang w:eastAsia="ru-RU"/>
        </w:rPr>
        <w:t>Насыщенность хроматической краски, в которую добавлены белила, значительно падает, при добавлении черного цвета насыщенность изменяется, но не так резко. При равной насыщенности цветов активнее воздействуют на глаз более светлые цвета, а при равной светлоте - более насыщенные.</w:t>
      </w:r>
    </w:p>
    <w:p w:rsidR="00053AA2" w:rsidRDefault="00053AA2"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053AA2">
        <w:rPr>
          <w:rFonts w:ascii="Times New Roman" w:eastAsia="Times New Roman" w:hAnsi="Times New Roman" w:cs="Times New Roman"/>
          <w:color w:val="424242"/>
          <w:sz w:val="28"/>
          <w:szCs w:val="28"/>
          <w:lang w:eastAsia="ru-RU"/>
        </w:rPr>
        <w:t xml:space="preserve">Некоторые краски при разбеливании несколько меняют свой цветовой фон: краски теплых тонов холоднеют, кадмий лимонный и стронциановая желтая краска зеленеют, кадмий оранжевый краснеет, краски холодных цветовых тонов еще более холоднеют, зеленовато-голубая и изумрудно-зеленая — голубеют, краплак синеет и приобретает фиолетовый оттенок. Примеси </w:t>
      </w:r>
      <w:proofErr w:type="gramStart"/>
      <w:r w:rsidRPr="00053AA2">
        <w:rPr>
          <w:rFonts w:ascii="Times New Roman" w:eastAsia="Times New Roman" w:hAnsi="Times New Roman" w:cs="Times New Roman"/>
          <w:color w:val="424242"/>
          <w:sz w:val="28"/>
          <w:szCs w:val="28"/>
          <w:lang w:eastAsia="ru-RU"/>
        </w:rPr>
        <w:t>черного</w:t>
      </w:r>
      <w:proofErr w:type="gramEnd"/>
      <w:r w:rsidRPr="00053AA2">
        <w:rPr>
          <w:rFonts w:ascii="Times New Roman" w:eastAsia="Times New Roman" w:hAnsi="Times New Roman" w:cs="Times New Roman"/>
          <w:color w:val="424242"/>
          <w:sz w:val="28"/>
          <w:szCs w:val="28"/>
          <w:lang w:eastAsia="ru-RU"/>
        </w:rPr>
        <w:t xml:space="preserve"> сильно изменяют цветовой тон всех желтых и оранжевых, которые значительно зеленеют [13].</w:t>
      </w:r>
    </w:p>
    <w:p w:rsidR="00053AA2" w:rsidRDefault="00053AA2"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053AA2">
        <w:rPr>
          <w:rFonts w:ascii="Times New Roman" w:eastAsia="Times New Roman" w:hAnsi="Times New Roman" w:cs="Times New Roman"/>
          <w:color w:val="424242"/>
          <w:sz w:val="28"/>
          <w:szCs w:val="28"/>
          <w:lang w:eastAsia="ru-RU"/>
        </w:rPr>
        <w:t>Исходя из цветового восприятия и психологического воздействия цвета на человека, можно сказать, что наиболее активными, возбуждающими цветами являются красный, оранжевый и желтый. При дневном освещении эти цвета, особенно красный "выступают вперед", они создают впечатление тепла, солнечности (их называют теплыми). Вечером красный цвет "отступает", как бы уходит от нас в глубину.</w:t>
      </w:r>
    </w:p>
    <w:p w:rsidR="00053AA2" w:rsidRDefault="00053AA2"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053AA2">
        <w:rPr>
          <w:rFonts w:ascii="Times New Roman" w:eastAsia="Times New Roman" w:hAnsi="Times New Roman" w:cs="Times New Roman"/>
          <w:color w:val="424242"/>
          <w:sz w:val="28"/>
          <w:szCs w:val="28"/>
          <w:lang w:eastAsia="ru-RU"/>
        </w:rPr>
        <w:t>По исследованиям ученых, красные, оранжевые цвета возбуждают нервную систему, вызывают учащение дыхания и пульса, активизируют работу мускульной системы.</w:t>
      </w:r>
    </w:p>
    <w:p w:rsidR="00053AA2" w:rsidRDefault="00053AA2"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053AA2">
        <w:rPr>
          <w:rFonts w:ascii="Times New Roman" w:eastAsia="Times New Roman" w:hAnsi="Times New Roman" w:cs="Times New Roman"/>
          <w:color w:val="424242"/>
          <w:sz w:val="28"/>
          <w:szCs w:val="28"/>
          <w:lang w:eastAsia="ru-RU"/>
        </w:rPr>
        <w:lastRenderedPageBreak/>
        <w:t>Синие и фиолетовые цвета оказывают тормозящее воздействие на нервную систему человека, вызывают замедление дыхания и пульса. Эти цвета условно называют холодными, так как они вызывают ощущение глубины, холода и т. д. Днем эти цвета отступают", а при вечернем освещении "выдвигаются на передний план". Наиболее спокойный из всех цветов - зеленый.</w:t>
      </w:r>
    </w:p>
    <w:p w:rsidR="00053AA2" w:rsidRDefault="00053AA2"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053AA2">
        <w:rPr>
          <w:rFonts w:ascii="Times New Roman" w:eastAsia="Times New Roman" w:hAnsi="Times New Roman" w:cs="Times New Roman"/>
          <w:color w:val="424242"/>
          <w:sz w:val="28"/>
          <w:szCs w:val="28"/>
          <w:lang w:eastAsia="ru-RU"/>
        </w:rPr>
        <w:t xml:space="preserve">При электрическом освещении (когда используют лампы накаливания) вследствие его желтоватости красные, оранжевые и желтые цвета светлеют, а голубовато-зеленые, голубые, синие и фиолетовые темнеют, светлота желто-зеленых цветов не меняется. Насыщенность красных цветов повышается, </w:t>
      </w:r>
      <w:proofErr w:type="gramStart"/>
      <w:r w:rsidRPr="00053AA2">
        <w:rPr>
          <w:rFonts w:ascii="Times New Roman" w:eastAsia="Times New Roman" w:hAnsi="Times New Roman" w:cs="Times New Roman"/>
          <w:color w:val="424242"/>
          <w:sz w:val="28"/>
          <w:szCs w:val="28"/>
          <w:lang w:eastAsia="ru-RU"/>
        </w:rPr>
        <w:t>светло-желтые</w:t>
      </w:r>
      <w:proofErr w:type="gramEnd"/>
      <w:r w:rsidRPr="00053AA2">
        <w:rPr>
          <w:rFonts w:ascii="Times New Roman" w:eastAsia="Times New Roman" w:hAnsi="Times New Roman" w:cs="Times New Roman"/>
          <w:color w:val="424242"/>
          <w:sz w:val="28"/>
          <w:szCs w:val="28"/>
          <w:lang w:eastAsia="ru-RU"/>
        </w:rPr>
        <w:t xml:space="preserve"> сближаются с белыми, голубые зеленеют, синие теряют насыщенность, а темно-синие чернеют.</w:t>
      </w:r>
    </w:p>
    <w:p w:rsidR="00053AA2" w:rsidRDefault="00053AA2"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053AA2">
        <w:rPr>
          <w:rFonts w:ascii="Times New Roman" w:eastAsia="Times New Roman" w:hAnsi="Times New Roman" w:cs="Times New Roman"/>
          <w:color w:val="424242"/>
          <w:sz w:val="28"/>
          <w:szCs w:val="28"/>
          <w:lang w:eastAsia="ru-RU"/>
        </w:rPr>
        <w:t xml:space="preserve">При люминесцентном освещении усиливается насыщенность </w:t>
      </w:r>
      <w:proofErr w:type="gramStart"/>
      <w:r w:rsidRPr="00053AA2">
        <w:rPr>
          <w:rFonts w:ascii="Times New Roman" w:eastAsia="Times New Roman" w:hAnsi="Times New Roman" w:cs="Times New Roman"/>
          <w:color w:val="424242"/>
          <w:sz w:val="28"/>
          <w:szCs w:val="28"/>
          <w:lang w:eastAsia="ru-RU"/>
        </w:rPr>
        <w:t>синих</w:t>
      </w:r>
      <w:proofErr w:type="gramEnd"/>
      <w:r w:rsidRPr="00053AA2">
        <w:rPr>
          <w:rFonts w:ascii="Times New Roman" w:eastAsia="Times New Roman" w:hAnsi="Times New Roman" w:cs="Times New Roman"/>
          <w:color w:val="424242"/>
          <w:sz w:val="28"/>
          <w:szCs w:val="28"/>
          <w:lang w:eastAsia="ru-RU"/>
        </w:rPr>
        <w:t xml:space="preserve"> и фиолетовых, теплые красные цвета теряют свою насыщенность, желтые и зеленые становятся 'холоднее.</w:t>
      </w:r>
    </w:p>
    <w:p w:rsidR="00053AA2" w:rsidRDefault="00053AA2"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053AA2">
        <w:rPr>
          <w:rFonts w:ascii="Times New Roman" w:eastAsia="Times New Roman" w:hAnsi="Times New Roman" w:cs="Times New Roman"/>
          <w:color w:val="424242"/>
          <w:sz w:val="28"/>
          <w:szCs w:val="28"/>
          <w:lang w:eastAsia="ru-RU"/>
        </w:rPr>
        <w:t xml:space="preserve">С психологическим воздействием цвета связано его символическое значение, бытующее и в наши дни. Так, красный цвет </w:t>
      </w:r>
      <w:proofErr w:type="gramStart"/>
      <w:r w:rsidRPr="00053AA2">
        <w:rPr>
          <w:rFonts w:ascii="Times New Roman" w:eastAsia="Times New Roman" w:hAnsi="Times New Roman" w:cs="Times New Roman"/>
          <w:color w:val="424242"/>
          <w:sz w:val="28"/>
          <w:szCs w:val="28"/>
          <w:lang w:eastAsia="ru-RU"/>
        </w:rPr>
        <w:t>-ж</w:t>
      </w:r>
      <w:proofErr w:type="gramEnd"/>
      <w:r w:rsidRPr="00053AA2">
        <w:rPr>
          <w:rFonts w:ascii="Times New Roman" w:eastAsia="Times New Roman" w:hAnsi="Times New Roman" w:cs="Times New Roman"/>
          <w:color w:val="424242"/>
          <w:sz w:val="28"/>
          <w:szCs w:val="28"/>
          <w:lang w:eastAsia="ru-RU"/>
        </w:rPr>
        <w:t>изнерадостный, активный, торжественный, символ мужества и борьбы, цвет пролетарского знамени, белый — цвет чистоты, целомудрия, пурпурный - торжественный, черный - цвет печали, траура и т. д.</w:t>
      </w:r>
    </w:p>
    <w:p w:rsidR="00053AA2" w:rsidRDefault="00053AA2"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053AA2">
        <w:rPr>
          <w:rFonts w:ascii="Times New Roman" w:eastAsia="Times New Roman" w:hAnsi="Times New Roman" w:cs="Times New Roman"/>
          <w:color w:val="424242"/>
          <w:sz w:val="28"/>
          <w:szCs w:val="28"/>
          <w:lang w:eastAsia="ru-RU"/>
        </w:rPr>
        <w:t>Главными, или основными, цветами спектра являются средние синий, желтый, красный и зеленый, т. е. цвета, которые невозможно получить путем смешения. Остальные цвета называют промежуточными.</w:t>
      </w:r>
    </w:p>
    <w:p w:rsidR="00053AA2" w:rsidRPr="00053AA2" w:rsidRDefault="00053AA2"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p>
    <w:tbl>
      <w:tblPr>
        <w:tblW w:w="9155" w:type="dxa"/>
        <w:tblCellSpacing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tblPr>
      <w:tblGrid>
        <w:gridCol w:w="177"/>
        <w:gridCol w:w="8978"/>
      </w:tblGrid>
      <w:tr w:rsidR="00053AA2" w:rsidRPr="00053AA2" w:rsidTr="00260C4D">
        <w:trPr>
          <w:trHeight w:val="3933"/>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053AA2" w:rsidRPr="00053AA2" w:rsidRDefault="00053AA2" w:rsidP="007E5D14">
            <w:pPr>
              <w:spacing w:after="0" w:line="240" w:lineRule="auto"/>
              <w:jc w:val="both"/>
              <w:rPr>
                <w:rFonts w:ascii="Times New Roman" w:eastAsia="Times New Roman" w:hAnsi="Times New Roman" w:cs="Times New Roman"/>
                <w:color w:val="424242"/>
                <w:sz w:val="28"/>
                <w:szCs w:val="28"/>
                <w:lang w:eastAsia="ru-RU"/>
              </w:rPr>
            </w:pPr>
            <w:r w:rsidRPr="00053AA2">
              <w:rPr>
                <w:rFonts w:ascii="Times New Roman" w:eastAsia="Times New Roman" w:hAnsi="Times New Roman" w:cs="Times New Roman"/>
                <w:color w:val="424242"/>
                <w:sz w:val="28"/>
                <w:szCs w:val="28"/>
                <w:lang w:eastAsia="ru-RU"/>
              </w:rPr>
              <w:t>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053AA2" w:rsidRPr="00053AA2" w:rsidRDefault="00053AA2" w:rsidP="007E5D14">
            <w:pPr>
              <w:spacing w:after="0" w:line="240" w:lineRule="auto"/>
              <w:jc w:val="both"/>
              <w:rPr>
                <w:rFonts w:ascii="Times New Roman" w:eastAsia="Times New Roman" w:hAnsi="Times New Roman" w:cs="Times New Roman"/>
                <w:color w:val="424242"/>
                <w:sz w:val="28"/>
                <w:szCs w:val="28"/>
                <w:lang w:eastAsia="ru-RU"/>
              </w:rPr>
            </w:pPr>
            <w:r w:rsidRPr="00053AA2">
              <w:rPr>
                <w:rFonts w:ascii="Times New Roman" w:eastAsia="Times New Roman" w:hAnsi="Times New Roman" w:cs="Times New Roman"/>
                <w:noProof/>
                <w:color w:val="424242"/>
                <w:sz w:val="28"/>
                <w:szCs w:val="28"/>
                <w:lang w:eastAsia="ru-RU"/>
              </w:rPr>
              <w:drawing>
                <wp:inline distT="0" distB="0" distL="0" distR="0">
                  <wp:extent cx="5553075" cy="2694197"/>
                  <wp:effectExtent l="0" t="0" r="0" b="0"/>
                  <wp:docPr id="39" name="Рисунок 39" descr="http://konspekta.net/infopediasu/baza4/2655390688057.files/image0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konspekta.net/infopediasu/baza4/2655390688057.files/image043.jpg"/>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53979" cy="2694636"/>
                          </a:xfrm>
                          <a:prstGeom prst="rect">
                            <a:avLst/>
                          </a:prstGeom>
                          <a:noFill/>
                          <a:ln>
                            <a:noFill/>
                          </a:ln>
                        </pic:spPr>
                      </pic:pic>
                    </a:graphicData>
                  </a:graphic>
                </wp:inline>
              </w:drawing>
            </w:r>
          </w:p>
        </w:tc>
      </w:tr>
    </w:tbl>
    <w:p w:rsidR="00053AA2" w:rsidRPr="00053AA2" w:rsidRDefault="00053AA2" w:rsidP="00164450">
      <w:pPr>
        <w:shd w:val="clear" w:color="auto" w:fill="FFFFFF"/>
        <w:spacing w:before="100" w:beforeAutospacing="1" w:after="100" w:afterAutospacing="1" w:line="240" w:lineRule="auto"/>
        <w:ind w:firstLine="709"/>
        <w:jc w:val="both"/>
        <w:rPr>
          <w:rFonts w:ascii="Verdana" w:eastAsia="Times New Roman" w:hAnsi="Verdana" w:cs="Times New Roman"/>
          <w:color w:val="424242"/>
          <w:sz w:val="23"/>
          <w:szCs w:val="23"/>
          <w:lang w:eastAsia="ru-RU"/>
        </w:rPr>
      </w:pPr>
      <w:r w:rsidRPr="00053AA2">
        <w:rPr>
          <w:rFonts w:ascii="Times New Roman" w:eastAsia="Times New Roman" w:hAnsi="Times New Roman" w:cs="Times New Roman"/>
          <w:color w:val="424242"/>
          <w:sz w:val="28"/>
          <w:szCs w:val="28"/>
          <w:lang w:eastAsia="ru-RU"/>
        </w:rPr>
        <w:t>Существует и другая классификация главных цветов — трехцветная, в которой как основные выделяются голубовато-синий, холодный красный и желтый цвета. В практической деятельности художника текстильного рисунка и колориста удобнее пользоваться четырехцветной классификацией главных цветов. В настоящее время I ею пользуются также в полиграфии</w:t>
      </w:r>
      <w:r w:rsidRPr="00053AA2">
        <w:rPr>
          <w:rFonts w:ascii="Verdana" w:eastAsia="Times New Roman" w:hAnsi="Verdana" w:cs="Times New Roman"/>
          <w:color w:val="424242"/>
          <w:sz w:val="23"/>
          <w:szCs w:val="23"/>
          <w:lang w:eastAsia="ru-RU"/>
        </w:rPr>
        <w:t>.</w:t>
      </w:r>
    </w:p>
    <w:p w:rsidR="00A34781" w:rsidRPr="00441F5C" w:rsidRDefault="00A34781" w:rsidP="00441F5C">
      <w:pPr>
        <w:shd w:val="clear" w:color="auto" w:fill="FFFFFF"/>
        <w:tabs>
          <w:tab w:val="left" w:pos="1276"/>
        </w:tabs>
        <w:spacing w:after="0" w:line="240" w:lineRule="auto"/>
        <w:ind w:firstLine="709"/>
        <w:jc w:val="both"/>
        <w:rPr>
          <w:rFonts w:ascii="Times New Roman" w:eastAsia="Times New Roman" w:hAnsi="Times New Roman" w:cs="Times New Roman"/>
          <w:color w:val="424242"/>
          <w:sz w:val="28"/>
          <w:szCs w:val="28"/>
          <w:lang w:eastAsia="ru-RU"/>
        </w:rPr>
      </w:pPr>
      <w:r w:rsidRPr="00441F5C">
        <w:rPr>
          <w:rFonts w:ascii="Times New Roman" w:eastAsia="Times New Roman" w:hAnsi="Times New Roman" w:cs="Times New Roman"/>
          <w:color w:val="424242"/>
          <w:sz w:val="28"/>
          <w:szCs w:val="28"/>
          <w:lang w:eastAsia="ru-RU"/>
        </w:rPr>
        <w:lastRenderedPageBreak/>
        <w:t> </w:t>
      </w:r>
      <w:r w:rsidR="00441F5C" w:rsidRPr="00441F5C">
        <w:rPr>
          <w:rFonts w:ascii="Times New Roman" w:eastAsia="Times New Roman" w:hAnsi="Times New Roman" w:cs="Times New Roman"/>
          <w:b/>
          <w:color w:val="424242"/>
          <w:sz w:val="28"/>
          <w:szCs w:val="28"/>
          <w:lang w:eastAsia="ru-RU"/>
        </w:rPr>
        <w:t>13</w:t>
      </w:r>
      <w:r w:rsidR="00F0253B" w:rsidRPr="00441F5C">
        <w:rPr>
          <w:rFonts w:ascii="Times New Roman" w:eastAsia="Times New Roman" w:hAnsi="Times New Roman" w:cs="Times New Roman"/>
          <w:b/>
          <w:color w:val="424242"/>
          <w:sz w:val="28"/>
          <w:szCs w:val="28"/>
          <w:lang w:eastAsia="ru-RU"/>
        </w:rPr>
        <w:t xml:space="preserve">.  </w:t>
      </w:r>
      <w:r w:rsidR="002F15D4" w:rsidRPr="00441F5C">
        <w:rPr>
          <w:rStyle w:val="a7"/>
          <w:rFonts w:ascii="Times New Roman" w:hAnsi="Times New Roman" w:cs="Times New Roman"/>
          <w:color w:val="424242"/>
          <w:sz w:val="28"/>
          <w:szCs w:val="28"/>
          <w:shd w:val="clear" w:color="auto" w:fill="FFFFFF"/>
        </w:rPr>
        <w:t>РАСТИТЕЛЬНЫ</w:t>
      </w:r>
      <w:r w:rsidR="002F15D4" w:rsidRPr="00441F5C">
        <w:rPr>
          <w:rStyle w:val="a7"/>
          <w:rFonts w:ascii="Times New Roman" w:hAnsi="Times New Roman" w:cs="Times New Roman"/>
          <w:b w:val="0"/>
          <w:color w:val="424242"/>
          <w:sz w:val="28"/>
          <w:szCs w:val="28"/>
          <w:shd w:val="clear" w:color="auto" w:fill="FFFFFF"/>
        </w:rPr>
        <w:t>Е</w:t>
      </w:r>
      <w:r w:rsidR="002F15D4" w:rsidRPr="00441F5C">
        <w:rPr>
          <w:rStyle w:val="a7"/>
          <w:rFonts w:ascii="Times New Roman" w:hAnsi="Times New Roman" w:cs="Times New Roman"/>
          <w:color w:val="424242"/>
          <w:sz w:val="28"/>
          <w:szCs w:val="28"/>
          <w:shd w:val="clear" w:color="auto" w:fill="FFFFFF"/>
        </w:rPr>
        <w:t xml:space="preserve"> МОТИВЫ В ОФОРМЛЕНИИ ТЕКСТИЛЬНЫХ ИЗДЕЛИЙ ПЕЧАТНЫМ РИСУНКОМ</w:t>
      </w:r>
    </w:p>
    <w:p w:rsidR="00B8252E" w:rsidRPr="00A34781" w:rsidRDefault="00B8252E"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p>
    <w:p w:rsidR="002F15D4" w:rsidRPr="002F15D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В первобытной орнаментике растительные мотивы почти не встречаются. В этот период люди были преимущественно скотоводами и охотниками. И мир растений долгое время их интересовал значительно меньше, чем мир животных. Предполагают, что раньше всего растительный орнамент появился в искусстве Египта и Индии.</w:t>
      </w:r>
    </w:p>
    <w:p w:rsidR="002F15D4" w:rsidRPr="002F15D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Растительные мотивы египетских тканей представляют собой стилизованные, близкие к геометрическим формам розетки и треугольника, цветы лотоса и папируса [25]. Тем не менее, эти цветы вполне различимы и узнаваемы, так как все существенные признаки, характеризующие их, сохранены в орнаменте. Обычно в одном орнаментальном ряду использовались два или три элемента - изображение цветка сбоку, сверху и изображение бутона, объединенных изогнутым стеблем. Так образовывался простой ритм растительного орнамента, построенного по горизонтали.</w:t>
      </w:r>
    </w:p>
    <w:p w:rsidR="002F15D4" w:rsidRPr="002F15D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Искусство орнаментации текстиля в Древнем Египте достигло высокого уровня и широко распространилось за пределы страны. Из Египта характерные черты растительного орнамента перешли в орнаментику Средиземноморских стран.</w:t>
      </w:r>
    </w:p>
    <w:p w:rsidR="002F15D4" w:rsidRPr="002F15D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Орнамент античной Греции включает некоторые новые черты орнаментальной композиции. Волнообразная линия объединяет отдельные мотивы, включающие листья аканта, розетки, цветы лотоса. К основному ряду примыкают дополнительные группы цветов и листьев, как бы создавая максимальное заполнение поверхности орнаментом.</w:t>
      </w:r>
    </w:p>
    <w:p w:rsidR="002F15D4" w:rsidRPr="002F15D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Искусство Римской империи широко использовало в орнаментике тканей рисунки, состоящие из листьев аканта, дуба, лавра, винограда. Этот орнамент представляет собой пышные гирлянды, увитые лентами.</w:t>
      </w:r>
    </w:p>
    <w:p w:rsidR="002F15D4" w:rsidRPr="002F15D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Византийское искусство впитывало в себя влияния античной культуры и древней культуры народов Востока. Изображение растений в византийском орнаменте дается условно, преимущественно в симметричном построении, часто в соединении с изображением зверей, фантастических птиц, символизирующих могущество и власть государства.</w:t>
      </w:r>
    </w:p>
    <w:p w:rsidR="002F15D4" w:rsidRPr="002F15D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Из византийского монументального искусства в XV веке пришел в Европу мотив так называемой готической розы, который надолго утвердился в текстильном рисунке. Его часто сочетали с изображениями граната, ананаса, лопуха и т. д. Композиция рисунка решалась в несколько планов, плоскостно и декоративно, на контрасте темных глубоких и мягких светлых цветов.</w:t>
      </w:r>
    </w:p>
    <w:p w:rsidR="002F15D4" w:rsidRPr="002F15D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В эпоху Возрождения строгая симметрия и условность в европейских тканях уступают место более свободным группировкам форм растительного орнамента. Утверждает себя новая диагональная схема построения рисунка, она вносит движение в орнамент в противоположность предшествующей статичной симметричной композиции. Увеличивается масштаб растительных форм.</w:t>
      </w:r>
    </w:p>
    <w:p w:rsidR="002F15D4" w:rsidRPr="002F15D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lastRenderedPageBreak/>
        <w:t>В конце XVI века в Европе рождается стиль барокко. Рисунки растительных мотивов тканей этого периода страдают излишней пышностью, показным великолепием, вычурностью, чересчур крупным раппортом (до 1,2 — 2 м). В большей части рисунков построение узора симметричное, с обилием форм и мотивов: кружев, цветов, листьев, плодов и пр. Растения соединены в одном рисунке с мотивами предметного характера: ваз, корзин, рогов изобилия. Пышные многолепестковые цветы соединяются в букеты с тщательной проработкой всех деталей, со светотеневой моделировкой объемных форм [24].</w:t>
      </w:r>
    </w:p>
    <w:p w:rsidR="002F15D4" w:rsidRPr="002F15D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Позднее, в XVIII веке, мотивы растительного характера освобождаются от стилизации. Их размер и цвет близки к натуре. Розы, гвоздики и другие цветы подаются в рисунке в подчеркнуто объемном изображении. Фон разрабатывается в характере кружев и вышивки, часто использовавшихся в костюмах этого времени.</w:t>
      </w:r>
    </w:p>
    <w:p w:rsidR="002F15D4" w:rsidRPr="002F15D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40 — 60-е годы XVIII века - время расцвета в Европе стиля рококо. В орнаменте этого времени растительные формы сохраняются лишь в двух основных построениях: симметричном с букетом из трех цветков среди легких гирлянд и более характерном вертикальном в виде изгибающихся волной линий из лент, цветов, кружев, ветвей на светлом фоне в мягких пастельных тонах.</w:t>
      </w:r>
    </w:p>
    <w:p w:rsidR="002F15D4" w:rsidRPr="002F15D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Во второй половине XVIII века вертикальные линии композиции выпрямляются. Характерными элементами орнамента становятся цветы, перевитые лентами цветочные корзины, пастушеские шляпы и т. п.</w:t>
      </w:r>
    </w:p>
    <w:p w:rsidR="002F15D4" w:rsidRPr="002F15D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Переход на рубеже XVIII и XIX веков от ручного ткачества к механическому и совершенствование способов печати рисунков на тканях способствовали расширению возможностей производства художественных тканей. С середины XIX века ткани, преимущественно хлопчатобумажные, оформленные печатным рисунком растительного характера, получили большое распространение во всей Европе, в том числе и в России. В растительном орнаменте текстиля этого времени наиболее часто встречаются изображения полевых цветов: незабудок, ромашек и др. Эти мотивы отличались тщательностью проработки, мелким и средним масштабом, простой схемой построения рисунка. Они соединялись с разработкой фона в виде кружевных сеток, полос, точек - пико. Появление новых классов красителей взамен естественных, получаемых из природных материалов, привело к заметной резкости цвета, его упрощенности, а возможность изобразить на гравюре вала любую форму с ее деталями — к эклектике в текстильном рисунке, "сухости" рисунка, механическому смешению в одном рисунке реалистической и условной трактовок растительного мотива.</w:t>
      </w:r>
    </w:p>
    <w:p w:rsidR="002F15D4" w:rsidRPr="002F15D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Любимыми растениями стиля модерн, господствовавшего в искусстве на рубеже XIX и XX веков, были лилия и ирис с извивающимся стеблем и листьями. В этот период на европейское искусство большое влияние оказало декоративно-прикладное искусство Японии, его орнаментальные мотивы, в том числе и растительные.</w:t>
      </w:r>
    </w:p>
    <w:p w:rsidR="002F15D4" w:rsidRPr="002F15D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 xml:space="preserve">Русская крестьянская набойка широко использовала мотивы растительного мира. </w:t>
      </w:r>
      <w:proofErr w:type="gramStart"/>
      <w:r w:rsidRPr="002F15D4">
        <w:rPr>
          <w:rFonts w:ascii="Times New Roman" w:eastAsia="Times New Roman" w:hAnsi="Times New Roman" w:cs="Times New Roman"/>
          <w:color w:val="424242"/>
          <w:sz w:val="28"/>
          <w:szCs w:val="28"/>
          <w:lang w:eastAsia="ru-RU"/>
        </w:rPr>
        <w:t xml:space="preserve">В более ранних текстильных образцах формы цветов </w:t>
      </w:r>
      <w:r w:rsidRPr="002F15D4">
        <w:rPr>
          <w:rFonts w:ascii="Times New Roman" w:eastAsia="Times New Roman" w:hAnsi="Times New Roman" w:cs="Times New Roman"/>
          <w:color w:val="424242"/>
          <w:sz w:val="28"/>
          <w:szCs w:val="28"/>
          <w:lang w:eastAsia="ru-RU"/>
        </w:rPr>
        <w:lastRenderedPageBreak/>
        <w:t>статичны, стилизованы, приближены к геометрическим элементам (розетки, ромбы), построены по простейшим раппортным схемам, каждая из форм отделена от другой просветом фона.</w:t>
      </w:r>
      <w:proofErr w:type="gramEnd"/>
    </w:p>
    <w:p w:rsidR="002F15D4" w:rsidRPr="002F15D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 xml:space="preserve">Набойки XVII века демонстрируют значительное усложнение и самой формы растительного мотива, и композиции в целом. Трактовка цветочного мотива остается плоскостной, условной, формы листьев и цветов даются в сложном движении, заполняются точками, штриховкой и другими элементами разработки. Композиции </w:t>
      </w:r>
      <w:proofErr w:type="gramStart"/>
      <w:r w:rsidRPr="002F15D4">
        <w:rPr>
          <w:rFonts w:ascii="Times New Roman" w:eastAsia="Times New Roman" w:hAnsi="Times New Roman" w:cs="Times New Roman"/>
          <w:color w:val="424242"/>
          <w:sz w:val="28"/>
          <w:szCs w:val="28"/>
          <w:lang w:eastAsia="ru-RU"/>
        </w:rPr>
        <w:t>-с</w:t>
      </w:r>
      <w:proofErr w:type="gramEnd"/>
      <w:r w:rsidRPr="002F15D4">
        <w:rPr>
          <w:rFonts w:ascii="Times New Roman" w:eastAsia="Times New Roman" w:hAnsi="Times New Roman" w:cs="Times New Roman"/>
          <w:color w:val="424242"/>
          <w:sz w:val="28"/>
          <w:szCs w:val="28"/>
          <w:lang w:eastAsia="ru-RU"/>
        </w:rPr>
        <w:t>остоят из большого количества элементов, соединенных изгибающимися линиями-стеблями [18].</w:t>
      </w:r>
    </w:p>
    <w:p w:rsidR="002F15D4" w:rsidRPr="002F15D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 xml:space="preserve">В XVIII веке в набойке меняются приемы изображения растительных мотивов — цветы и листья приобретают более реалистическую, светотеневую разработку, они теряют свой лаконизм и декоративность, особенно в многоцветных набойках. Только кубовая набойка (резервная печать) в силу специфических приемов изображения сохранила большую условность трактовки растительного мотива, решенного линеарным или точечным рисунком. С ростом торговли России со странами Востока и Запада из привозимых тканей заимствуются мотивы растительного характера, не свойственные русским традициям. Ананас, хризантема, гранат, лилии и другие экзотические </w:t>
      </w:r>
      <w:proofErr w:type="gramStart"/>
      <w:r w:rsidRPr="002F15D4">
        <w:rPr>
          <w:rFonts w:ascii="Times New Roman" w:eastAsia="Times New Roman" w:hAnsi="Times New Roman" w:cs="Times New Roman"/>
          <w:color w:val="424242"/>
          <w:sz w:val="28"/>
          <w:szCs w:val="28"/>
          <w:lang w:eastAsia="ru-RU"/>
        </w:rPr>
        <w:t>цветы</w:t>
      </w:r>
      <w:proofErr w:type="gramEnd"/>
      <w:r w:rsidRPr="002F15D4">
        <w:rPr>
          <w:rFonts w:ascii="Times New Roman" w:eastAsia="Times New Roman" w:hAnsi="Times New Roman" w:cs="Times New Roman"/>
          <w:color w:val="424242"/>
          <w:sz w:val="28"/>
          <w:szCs w:val="28"/>
          <w:lang w:eastAsia="ru-RU"/>
        </w:rPr>
        <w:t xml:space="preserve"> и плоды перерабатывались русскими мастерами в формы, более близкие и понятные русскому человеку.</w:t>
      </w:r>
    </w:p>
    <w:p w:rsidR="002F15D4" w:rsidRPr="002F15D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При внимательном рассмотрении можно обнаружить единый подход к решению многих орнаментальных мотивов растительного характера в различных видах русского декоративного искусства. Плавные изгибы и завитки травного орнамента «золотой» хохломы, пышные букеты цветов, горящие гроздья рябины жостовских подносов, прекрасно скомпонованные яркие, светящиеся на темном глубоком фоне цветы платков из Павловского Посада, ивановские ситцы и сатины с тщательно проработанными гирляндами садовых и полевых цветов на насыщенных по цвету фонах. Всех их объединяет любовное отношение к природной форме, понимание ее конструкции, пластики, внимание к силуэтному изображению формы и ее внутреннему заполнению и в то же время богатая фантазия, позволяющая решать в едином стилевом ключе мотивы, состоящие из большого количества элементов, подчинять их назначению изделия, его форме и материалу.</w:t>
      </w:r>
    </w:p>
    <w:p w:rsidR="002F15D4" w:rsidRPr="002F15D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Современные художники творчески используют богатство, накопленное народным орнаментом. Цветы, решенные орнаментально с той или иной мерой условности, останутся навсегда одним из главных мотивов украшения ткани. Меняется только характер подачи, графические способы изображения, отношения между рисунком и фоном и пр. Мир природы всегда будет привлекать художника своими формами, их пластикой и цветом, разнообразием их сочетаний и группировок.</w:t>
      </w:r>
    </w:p>
    <w:p w:rsidR="002F15D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 xml:space="preserve"> Выбор художником того или иного мотива для композиции, обращение к различным темам диктуются желанием вызвать у зрителя определенные настроения и ассоциации. "Образная содержательность орнамента заключена не в том, что его мотивы могут изображать какие-то предметы, а в первую </w:t>
      </w:r>
      <w:r w:rsidRPr="002F15D4">
        <w:rPr>
          <w:rFonts w:ascii="Times New Roman" w:eastAsia="Times New Roman" w:hAnsi="Times New Roman" w:cs="Times New Roman"/>
          <w:color w:val="424242"/>
          <w:sz w:val="28"/>
          <w:szCs w:val="28"/>
          <w:lang w:eastAsia="ru-RU"/>
        </w:rPr>
        <w:lastRenderedPageBreak/>
        <w:t>очередь в том эмоциональном начале, которое выражается и формой мотива, и цветовыми отношениями, и композиционно-ритмическим "движением" узора. Это означает, что полноценным образным содержанием может обладать не только "изобразительный", но и чисто геометрический орнамент, хотя возможности первого, конечно, обогащаются тем, что изобразительные мотивы сами вызывают у зрителя известные эмоциональные ощущения. Одно чувство вызывает у нас, например, мотив цветов, и совсем другое — мотив воинских доспехов" [27,с. 118].</w:t>
      </w:r>
    </w:p>
    <w:p w:rsidR="002F15D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Очевидно, что большое распространение мотивов растительного характера в текстильном орнаменте связано частично с обычаем украшать самого человека и его быт цветами, со стремлением художника выразить чувство радости от прикосновения к миру природы, близости к нему.</w:t>
      </w:r>
    </w:p>
    <w:p w:rsidR="002F15D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 xml:space="preserve">Мир растений велик: это травы и деревья, кусты и мхи, грибы и лишайники. Каждый народ в своем искусстве отражает ту природу, которая его окружает. Мы встречаем мотивы ромашки и василька в русском орнаменте, ели - в орнаменте прибалтийских народов, ириса, камелии и хризантемы - в искусстве Японии, пальмы </w:t>
      </w:r>
      <w:proofErr w:type="gramStart"/>
      <w:r w:rsidRPr="002F15D4">
        <w:rPr>
          <w:rFonts w:ascii="Times New Roman" w:eastAsia="Times New Roman" w:hAnsi="Times New Roman" w:cs="Times New Roman"/>
          <w:color w:val="424242"/>
          <w:sz w:val="28"/>
          <w:szCs w:val="28"/>
          <w:lang w:eastAsia="ru-RU"/>
        </w:rPr>
        <w:t>-в</w:t>
      </w:r>
      <w:proofErr w:type="gramEnd"/>
      <w:r w:rsidRPr="002F15D4">
        <w:rPr>
          <w:rFonts w:ascii="Times New Roman" w:eastAsia="Times New Roman" w:hAnsi="Times New Roman" w:cs="Times New Roman"/>
          <w:color w:val="424242"/>
          <w:sz w:val="28"/>
          <w:szCs w:val="28"/>
          <w:lang w:eastAsia="ru-RU"/>
        </w:rPr>
        <w:t xml:space="preserve"> орнаменте текстиля Индии, лилии и розы — в орнаменте французского текстиля и т. д.</w:t>
      </w:r>
    </w:p>
    <w:p w:rsidR="002F15D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Взаимное влияние обогащает мировую сокровищницу искусства украшения тканей и раскрывает перед современными художниками новые возможности в трактовке мотивов, приемах изображения, построении композиции.</w:t>
      </w:r>
    </w:p>
    <w:p w:rsidR="002F15D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Механическое перенесение мотивов на</w:t>
      </w:r>
      <w:proofErr w:type="gramStart"/>
      <w:r w:rsidRPr="002F15D4">
        <w:rPr>
          <w:rFonts w:ascii="Times New Roman" w:eastAsia="Times New Roman" w:hAnsi="Times New Roman" w:cs="Times New Roman"/>
          <w:color w:val="424242"/>
          <w:sz w:val="28"/>
          <w:szCs w:val="28"/>
          <w:lang w:eastAsia="ru-RU"/>
        </w:rPr>
        <w:t xml:space="preserve"> ,</w:t>
      </w:r>
      <w:proofErr w:type="gramEnd"/>
      <w:r w:rsidRPr="002F15D4">
        <w:rPr>
          <w:rFonts w:ascii="Times New Roman" w:eastAsia="Times New Roman" w:hAnsi="Times New Roman" w:cs="Times New Roman"/>
          <w:color w:val="424242"/>
          <w:sz w:val="28"/>
          <w:szCs w:val="28"/>
          <w:lang w:eastAsia="ru-RU"/>
        </w:rPr>
        <w:t xml:space="preserve">чуждую им почву не обходится без потерь для единства стилевого решения орнамента и изделия в целом. Полная стилизация зачеркивает индивидуальность автора, делает изделие эклектичным и несовременным. </w:t>
      </w:r>
      <w:proofErr w:type="gramStart"/>
      <w:r w:rsidRPr="002F15D4">
        <w:rPr>
          <w:rFonts w:ascii="Times New Roman" w:eastAsia="Times New Roman" w:hAnsi="Times New Roman" w:cs="Times New Roman"/>
          <w:color w:val="424242"/>
          <w:sz w:val="28"/>
          <w:szCs w:val="28"/>
          <w:lang w:eastAsia="ru-RU"/>
        </w:rPr>
        <w:t>Поэтому</w:t>
      </w:r>
      <w:proofErr w:type="gramEnd"/>
      <w:r w:rsidRPr="002F15D4">
        <w:rPr>
          <w:rFonts w:ascii="Times New Roman" w:eastAsia="Times New Roman" w:hAnsi="Times New Roman" w:cs="Times New Roman"/>
          <w:color w:val="424242"/>
          <w:sz w:val="28"/>
          <w:szCs w:val="28"/>
          <w:lang w:eastAsia="ru-RU"/>
        </w:rPr>
        <w:t xml:space="preserve"> прежде всего необходимо изучить законы орнаментальных построений, приемы изображения, смысл, истоки орнамента, его связь с материалом и назначением и использовать все это для создания нового, созвучного своему времени орнамента.</w:t>
      </w:r>
    </w:p>
    <w:p w:rsidR="002F15D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Наиболее простые орнаментальные композиции по мотивам растительного характера строятся на основе одной или нескольких однородных форм: листьев, цветов, плодов и т. п.</w:t>
      </w:r>
    </w:p>
    <w:p w:rsidR="002F15D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Художник-текстильщик в работе с натурой пользуется методом обобщения и типизации. Видеть натуру общо и цельно, уметь передать в рисунке главное, характерное для натуры наиболее подходящими для нее средствами — основная задача.</w:t>
      </w:r>
    </w:p>
    <w:p w:rsidR="002F15D4" w:rsidRPr="002F15D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Рисуя единичные растительные формы, необходимо наилучшим образом передать силуэт формы, подчеркнуть его выразительность, отбросить все случайное, нетипичное для форм этого рода. Чтобы облегчить дальнейшую работу над композицией, нужно зарисовывать несколько подобных элементов. Недостаточно иметь зарисовку одной формы, как бы интересна она ни была, так как в процессе создания рисунка может понадобиться усложнить композицию введением дополнительных, родственных основному, элементов.</w:t>
      </w:r>
    </w:p>
    <w:p w:rsidR="002F15D4" w:rsidRPr="002F15D4" w:rsidRDefault="002F15D4" w:rsidP="00164450">
      <w:pPr>
        <w:shd w:val="clear" w:color="auto" w:fill="FFFFFF"/>
        <w:spacing w:before="100" w:beforeAutospacing="1" w:after="100" w:afterAutospacing="1"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lastRenderedPageBreak/>
        <w:t> </w:t>
      </w:r>
      <w:r w:rsidR="00260C4D" w:rsidRPr="002F15D4">
        <w:rPr>
          <w:rFonts w:ascii="Times New Roman" w:eastAsia="Times New Roman" w:hAnsi="Times New Roman" w:cs="Times New Roman"/>
          <w:noProof/>
          <w:color w:val="424242"/>
          <w:sz w:val="28"/>
          <w:szCs w:val="28"/>
          <w:lang w:eastAsia="ru-RU"/>
        </w:rPr>
        <w:drawing>
          <wp:inline distT="0" distB="0" distL="0" distR="0">
            <wp:extent cx="4162425" cy="3215708"/>
            <wp:effectExtent l="0" t="0" r="0" b="3810"/>
            <wp:docPr id="42" name="Рисунок 42" descr="http://konspekta.net/infopediasu/baza4/2655390688057.files/image0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konspekta.net/infopediasu/baza4/2655390688057.files/image047.jpg"/>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62425" cy="3215708"/>
                    </a:xfrm>
                    <a:prstGeom prst="rect">
                      <a:avLst/>
                    </a:prstGeom>
                    <a:noFill/>
                    <a:ln>
                      <a:noFill/>
                    </a:ln>
                  </pic:spPr>
                </pic:pic>
              </a:graphicData>
            </a:graphic>
          </wp:inline>
        </w:drawing>
      </w:r>
    </w:p>
    <w:p w:rsidR="002F15D4" w:rsidRPr="002F15D4" w:rsidRDefault="002F15D4" w:rsidP="00164450">
      <w:pPr>
        <w:shd w:val="clear" w:color="auto" w:fill="FFFFFF"/>
        <w:spacing w:before="100" w:beforeAutospacing="1" w:after="100" w:afterAutospacing="1"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 На рис. 40 и 41 показаны поиски наиболее выразительного решения одной природной формы.</w:t>
      </w:r>
    </w:p>
    <w:p w:rsidR="002F15D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 xml:space="preserve">Первоначальные наброски необходимо делать для изучения натуры. Не начиная рисовать, нужно внимательно рассмотреть объект зарисовки, проанализировать его конструкцию, форму, возможные членения. Затем нужно зарисовать объект в нескольких вариантах: линией, пятном, с внутренней разработкой силуэта, в фас, профиль и т. д. Зарисовку нужно выполнять в один цвет пером или мягким карандашом. На первых этапах в такую натурную зарисовку можно вводить объемное пространственное изображение, а потом переводить его </w:t>
      </w:r>
      <w:proofErr w:type="gramStart"/>
      <w:r w:rsidRPr="002F15D4">
        <w:rPr>
          <w:rFonts w:ascii="Times New Roman" w:eastAsia="Times New Roman" w:hAnsi="Times New Roman" w:cs="Times New Roman"/>
          <w:color w:val="424242"/>
          <w:sz w:val="28"/>
          <w:szCs w:val="28"/>
          <w:lang w:eastAsia="ru-RU"/>
        </w:rPr>
        <w:t>в</w:t>
      </w:r>
      <w:proofErr w:type="gramEnd"/>
      <w:r w:rsidRPr="002F15D4">
        <w:rPr>
          <w:rFonts w:ascii="Times New Roman" w:eastAsia="Times New Roman" w:hAnsi="Times New Roman" w:cs="Times New Roman"/>
          <w:color w:val="424242"/>
          <w:sz w:val="28"/>
          <w:szCs w:val="28"/>
          <w:lang w:eastAsia="ru-RU"/>
        </w:rPr>
        <w:t xml:space="preserve"> более условное — плоскостное. В любом случае главным требованием остается внимательное отношение к форме, силуэту изображаемого объекта, подчёркивание пластических свойств, выявление его организации. От натурной зарисовки формы (или нескольких родственных форм) необходимо перейти к ее переработке для орнаментального мотива. При этом можно достичь различной степени условности изображения: от близкого </w:t>
      </w:r>
      <w:proofErr w:type="gramStart"/>
      <w:r w:rsidRPr="002F15D4">
        <w:rPr>
          <w:rFonts w:ascii="Times New Roman" w:eastAsia="Times New Roman" w:hAnsi="Times New Roman" w:cs="Times New Roman"/>
          <w:color w:val="424242"/>
          <w:sz w:val="28"/>
          <w:szCs w:val="28"/>
          <w:lang w:eastAsia="ru-RU"/>
        </w:rPr>
        <w:t>реалистическому</w:t>
      </w:r>
      <w:proofErr w:type="gramEnd"/>
      <w:r w:rsidRPr="002F15D4">
        <w:rPr>
          <w:rFonts w:ascii="Times New Roman" w:eastAsia="Times New Roman" w:hAnsi="Times New Roman" w:cs="Times New Roman"/>
          <w:color w:val="424242"/>
          <w:sz w:val="28"/>
          <w:szCs w:val="28"/>
          <w:lang w:eastAsia="ru-RU"/>
        </w:rPr>
        <w:t xml:space="preserve"> обобщения до переработки в геометризованную отвлеченную форму. Все зависит от задачи, которую ставит перед собой художник, работая с натурой, от возможностей той или иной формы и материала, в котором выполняется зарисовка. На рис. 42 представлен орнаментальный мотив на разных стадиях разработки.</w:t>
      </w:r>
    </w:p>
    <w:p w:rsidR="002F15D4" w:rsidRPr="002F15D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Перерабатывая зарисовку в орнаментальный мотив, художник не слепо следует за формой, а максимально подключает фантазию, ассоциативное мышление.</w:t>
      </w:r>
    </w:p>
    <w:p w:rsidR="002F15D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 xml:space="preserve">Обобщая форму, следует отказаться от элементов, разрушающих ее, чуждых форме по пластике, от тех членений, которые противоречат конструкции формы, но иногда появляются в результате </w:t>
      </w:r>
      <w:r w:rsidRPr="002F15D4">
        <w:rPr>
          <w:rFonts w:ascii="Times New Roman" w:eastAsia="Times New Roman" w:hAnsi="Times New Roman" w:cs="Times New Roman"/>
          <w:color w:val="424242"/>
          <w:sz w:val="28"/>
          <w:szCs w:val="28"/>
          <w:lang w:eastAsia="ru-RU"/>
        </w:rPr>
        <w:lastRenderedPageBreak/>
        <w:t>ракурсныхсокращений. И наоборот, необходимо подчеркнуть и выявить элементы, характеризующие пластические особенности формы, ее строение.</w:t>
      </w:r>
    </w:p>
    <w:p w:rsidR="00260C4D" w:rsidRDefault="00260C4D"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p>
    <w:p w:rsidR="00260C4D" w:rsidRDefault="00260C4D"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p>
    <w:p w:rsidR="00260C4D" w:rsidRDefault="00260C4D"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noProof/>
          <w:color w:val="424242"/>
          <w:sz w:val="28"/>
          <w:szCs w:val="28"/>
          <w:lang w:eastAsia="ru-RU"/>
        </w:rPr>
        <w:drawing>
          <wp:inline distT="0" distB="0" distL="0" distR="0">
            <wp:extent cx="3587797" cy="2771775"/>
            <wp:effectExtent l="0" t="0" r="0" b="0"/>
            <wp:docPr id="43" name="Рисунок 43" descr="http://konspekta.net/infopediasu/baza4/2655390688057.files/image0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konspekta.net/infopediasu/baza4/2655390688057.files/image049.jpg"/>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90709" cy="2774024"/>
                    </a:xfrm>
                    <a:prstGeom prst="rect">
                      <a:avLst/>
                    </a:prstGeom>
                    <a:noFill/>
                    <a:ln>
                      <a:noFill/>
                    </a:ln>
                  </pic:spPr>
                </pic:pic>
              </a:graphicData>
            </a:graphic>
          </wp:inline>
        </w:drawing>
      </w:r>
    </w:p>
    <w:p w:rsidR="00164450" w:rsidRDefault="00164450" w:rsidP="00260C4D">
      <w:pPr>
        <w:shd w:val="clear" w:color="auto" w:fill="FFFFFF"/>
        <w:spacing w:after="0" w:line="240" w:lineRule="auto"/>
        <w:jc w:val="both"/>
        <w:rPr>
          <w:rFonts w:ascii="Times New Roman" w:eastAsia="Times New Roman" w:hAnsi="Times New Roman" w:cs="Times New Roman"/>
          <w:color w:val="424242"/>
          <w:sz w:val="28"/>
          <w:szCs w:val="28"/>
          <w:lang w:eastAsia="ru-RU"/>
        </w:rPr>
      </w:pPr>
    </w:p>
    <w:p w:rsidR="00260C4D" w:rsidRDefault="00260C4D" w:rsidP="00260C4D">
      <w:pPr>
        <w:shd w:val="clear" w:color="auto" w:fill="FFFFFF"/>
        <w:spacing w:after="0" w:line="240" w:lineRule="auto"/>
        <w:jc w:val="both"/>
        <w:rPr>
          <w:rFonts w:ascii="Times New Roman" w:eastAsia="Times New Roman" w:hAnsi="Times New Roman" w:cs="Times New Roman"/>
          <w:color w:val="424242"/>
          <w:sz w:val="28"/>
          <w:szCs w:val="28"/>
          <w:lang w:eastAsia="ru-RU"/>
        </w:rPr>
      </w:pPr>
    </w:p>
    <w:p w:rsidR="002F15D4" w:rsidRPr="002F15D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Можно подвести к форме контрастный по светлоте фон, изменить масштаб изображения объекта, его деталей, ввести внутреннюю разработку пятном или линией и т.д.</w:t>
      </w:r>
    </w:p>
    <w:p w:rsidR="002F15D4" w:rsidRPr="002F15D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Для наглядности происходящих с формой изменений при переводе в более условное решение полезно выполнять упражнения на том же листе бумаги, где выполнена натурная зарисовка.</w:t>
      </w:r>
    </w:p>
    <w:p w:rsidR="002F15D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 xml:space="preserve">Многие рисунки, особенно для хлопчатобумажных тканей с традиционным характером орнамента, нуждаются в тщательно проработанной с четким красивым </w:t>
      </w:r>
      <w:proofErr w:type="gramStart"/>
      <w:r w:rsidRPr="002F15D4">
        <w:rPr>
          <w:rFonts w:ascii="Times New Roman" w:eastAsia="Times New Roman" w:hAnsi="Times New Roman" w:cs="Times New Roman"/>
          <w:color w:val="424242"/>
          <w:sz w:val="28"/>
          <w:szCs w:val="28"/>
          <w:lang w:eastAsia="ru-RU"/>
        </w:rPr>
        <w:t>силуэтом</w:t>
      </w:r>
      <w:proofErr w:type="gramEnd"/>
      <w:r w:rsidRPr="002F15D4">
        <w:rPr>
          <w:rFonts w:ascii="Times New Roman" w:eastAsia="Times New Roman" w:hAnsi="Times New Roman" w:cs="Times New Roman"/>
          <w:color w:val="424242"/>
          <w:sz w:val="28"/>
          <w:szCs w:val="28"/>
          <w:lang w:eastAsia="ru-RU"/>
        </w:rPr>
        <w:t xml:space="preserve"> так называемой идеальной форме растительного мотива.</w:t>
      </w:r>
    </w:p>
    <w:p w:rsidR="002F15D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В дальнейшей работе над композицией единичные растительные формы могут участвовать в построениях по различным схемам раппортного заполнения, усложняться за счет изменения масштабов форм, расстояний между ними или их направлениями, введения нескольких цветов или разнообразных графических разработок. Помимо этого, решение простого по форме растительного мотива может сочетаться с мотивами другого характера: геометрическими, предметными и др.</w:t>
      </w:r>
    </w:p>
    <w:p w:rsidR="002F15D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Более сложные растительные мотивы состоят из нескольких форм, отличающихся друг от друга конфигурацией, направлением, размером, а нередко и пластической характеристикой. Пример такого мотива показан на рис. 43.</w:t>
      </w:r>
    </w:p>
    <w:p w:rsidR="002F15D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 xml:space="preserve">Работа с таким мотивом в композиции достаточно трудна, особенно для начинающего художника, так как организовать ритм сложного мотива, связать воедино различные движения, заложенные в нем, грамотно выполнить </w:t>
      </w:r>
      <w:r w:rsidRPr="002F15D4">
        <w:rPr>
          <w:rFonts w:ascii="Times New Roman" w:eastAsia="Times New Roman" w:hAnsi="Times New Roman" w:cs="Times New Roman"/>
          <w:color w:val="424242"/>
          <w:sz w:val="28"/>
          <w:szCs w:val="28"/>
          <w:lang w:eastAsia="ru-RU"/>
        </w:rPr>
        <w:lastRenderedPageBreak/>
        <w:t>сопряжение форм в раппортном повторе при свободной незамкнутой схеме композиции — дело сложное, требующее опыта и определенных навыков.</w:t>
      </w:r>
    </w:p>
    <w:p w:rsidR="002F15D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Значительно легче это выполнить в штучной композиции платка, шарфа, панно, но и здесь есть свои закономерности в размещении форм, согласовании масштабов, направлений и т. д.</w:t>
      </w:r>
    </w:p>
    <w:p w:rsidR="002F15D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Рисование усложненных растительных мотивов также начинается с изучения объекта зарисовки. Необходимо, прежде всего, выявить главные и второстепенные элементы, "движение - основное направление в расположении форм, подлежащих зарисовке, их место относительно друг друга. Желательно, еще не начиная рисовать, выявить характерное, типичное именно для этого растения, то, что его отличает от других и может дать образную основу при переработке в орнамент. Упругость стеблей и лепестков тюльпанов, легкость и нежность нарциссов, кружевной узор листьев душистой герани, хрупкость подснежников и т. д. Именно эту образную характеристику необходимо сохранить и подчеркнуть в зарисовке, а затем перенести в композицию.</w:t>
      </w:r>
    </w:p>
    <w:p w:rsidR="002F15D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В большинстве случаев с самого начала приходится отказываться от форм, которые мешают выявлению главного, находятся в сложном ракурсе, противоречат избранному направлению развития мотива. Чтобы воспринимать объект зарисовки более цельно, не увлекаться деталями, рекомендуется смотреть в середину массы стоящей перед художником натуры.</w:t>
      </w:r>
    </w:p>
    <w:p w:rsidR="002F15D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Для укрепления зрительной памяти и поисков путей наиболее выразительного решения полезно проводить упражнения на рисование мотива по памяти. После внимательного изучения объекта рисунок нужно выполнить по впечатлению, затем проверить и дополнить необходимыми элементами в присутствии натуры. Это уводит рисующего от копирования несущественных деталей, активизирует восприятие, приучает схватывать в наброске главное, существенное, наиболее характерное для данного предмета изображения.</w:t>
      </w:r>
    </w:p>
    <w:p w:rsidR="002F15D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Полезно выполнять зарисовки мотива с разного расстояния, с изменением освещения объекта, в различных поворотах.</w:t>
      </w:r>
    </w:p>
    <w:p w:rsidR="002F15D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proofErr w:type="gramStart"/>
      <w:r w:rsidRPr="002F15D4">
        <w:rPr>
          <w:rFonts w:ascii="Times New Roman" w:eastAsia="Times New Roman" w:hAnsi="Times New Roman" w:cs="Times New Roman"/>
          <w:color w:val="424242"/>
          <w:sz w:val="28"/>
          <w:szCs w:val="28"/>
          <w:lang w:eastAsia="ru-RU"/>
        </w:rPr>
        <w:t>Если на первых порах начинающему художнику нужно ограничиться одним цветом и белой бумагой, то в дальнейшем с приобретением опыта можно расширить цветовую гамму и перейти к зарисовкам с применением различных графических приемов изображения: линиями на цветном фоне, пятновым решением с контуром и т. д.. На рис. 44 представлена зарисовка сложного мотива с цветным контуром.</w:t>
      </w:r>
      <w:proofErr w:type="gramEnd"/>
    </w:p>
    <w:p w:rsidR="002F15D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Художник, свободно владеющий различными приемами изображения, способный к импровизации, может получить Новые неожиданные эффекты в рисунке, рожденные живым эстетическим чувством. Импровизация может выражаться в умении увидеть и использовать в рисунке случайные наложения форм, фактурные эффекты, растеки краски, цветовые сочетания, получившиеся в эскизе или зарисовке.</w:t>
      </w:r>
    </w:p>
    <w:p w:rsidR="002F15D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 xml:space="preserve">Введение тех или иных приемов условного решения изображения преследует две цели: во-первых, преобразовать натурную зарисовку в плоскостной орнаментальный мотив и, во-вторых, облегчить воспроизведение </w:t>
      </w:r>
      <w:r w:rsidRPr="002F15D4">
        <w:rPr>
          <w:rFonts w:ascii="Times New Roman" w:eastAsia="Times New Roman" w:hAnsi="Times New Roman" w:cs="Times New Roman"/>
          <w:color w:val="424242"/>
          <w:sz w:val="28"/>
          <w:szCs w:val="28"/>
          <w:lang w:eastAsia="ru-RU"/>
        </w:rPr>
        <w:lastRenderedPageBreak/>
        <w:t>на ткани рисунка определенного характера, наилучшим образом использовать возможности имеющегося на предприятии способа печати.</w:t>
      </w:r>
    </w:p>
    <w:p w:rsidR="002F15D4" w:rsidRPr="002F15D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Одно из главных средств изображения формы в текстильном орнаменте — </w:t>
      </w:r>
      <w:r w:rsidRPr="002F15D4">
        <w:rPr>
          <w:rFonts w:ascii="Times New Roman" w:eastAsia="Times New Roman" w:hAnsi="Times New Roman" w:cs="Times New Roman"/>
          <w:i/>
          <w:iCs/>
          <w:color w:val="424242"/>
          <w:sz w:val="28"/>
          <w:szCs w:val="28"/>
          <w:lang w:eastAsia="ru-RU"/>
        </w:rPr>
        <w:t>линия. </w:t>
      </w:r>
      <w:r w:rsidRPr="002F15D4">
        <w:rPr>
          <w:rFonts w:ascii="Times New Roman" w:eastAsia="Times New Roman" w:hAnsi="Times New Roman" w:cs="Times New Roman"/>
          <w:color w:val="424242"/>
          <w:sz w:val="28"/>
          <w:szCs w:val="28"/>
          <w:lang w:eastAsia="ru-RU"/>
        </w:rPr>
        <w:t>Она может быть одинаковой по толщине на всей плоскости рисунка. Эти рисунки имеют несколько "суховатый" вид. Но элементы с такой разработкой встречаются часто как дополнительный к основному мотив. Интересны рисунки с использованием такого характера линий в несколько цветов, особенно по цветным фонам. Но линия может быть и более разнообразной, "живой", изменяющейся по толщине (рис.45).</w:t>
      </w:r>
    </w:p>
    <w:p w:rsidR="002F15D4" w:rsidRPr="002F15D4" w:rsidRDefault="002F15D4" w:rsidP="00164450">
      <w:pPr>
        <w:shd w:val="clear" w:color="auto" w:fill="FFFFFF"/>
        <w:spacing w:before="100" w:beforeAutospacing="1" w:after="100" w:afterAutospacing="1" w:line="240" w:lineRule="auto"/>
        <w:ind w:firstLine="709"/>
        <w:jc w:val="center"/>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noProof/>
          <w:color w:val="424242"/>
          <w:sz w:val="28"/>
          <w:szCs w:val="28"/>
          <w:lang w:eastAsia="ru-RU"/>
        </w:rPr>
        <w:drawing>
          <wp:inline distT="0" distB="0" distL="0" distR="0">
            <wp:extent cx="3079819" cy="2379334"/>
            <wp:effectExtent l="0" t="0" r="6350" b="2540"/>
            <wp:docPr id="44" name="Рисунок 44" descr="http://konspekta.net/infopediasu/baza4/2655390688057.files/image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onspekta.net/infopediasu/baza4/2655390688057.files/image051.jpg"/>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78791" cy="2378540"/>
                    </a:xfrm>
                    <a:prstGeom prst="rect">
                      <a:avLst/>
                    </a:prstGeom>
                    <a:noFill/>
                    <a:ln>
                      <a:noFill/>
                    </a:ln>
                  </pic:spPr>
                </pic:pic>
              </a:graphicData>
            </a:graphic>
          </wp:inline>
        </w:drawing>
      </w:r>
    </w:p>
    <w:p w:rsidR="002F15D4" w:rsidRPr="002F15D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Композиционное решение рисунка, построенного из линий, складывается из характера линий (их пластических свойств), их чередования, пропорций цветного рисунка и просветов фона и их распределения, что создает ритмический строй рисунка.</w:t>
      </w:r>
    </w:p>
    <w:p w:rsidR="00164450"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Следует обращать внимание на выбор цвета, который должен быть достаточно контрастным по отношению к фону. Недостаточный цветовой или светлотный контраст может снизить выразительность мотива.</w:t>
      </w:r>
    </w:p>
    <w:p w:rsidR="002F15D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i/>
          <w:iCs/>
          <w:color w:val="424242"/>
          <w:sz w:val="28"/>
          <w:szCs w:val="28"/>
          <w:lang w:eastAsia="ru-RU"/>
        </w:rPr>
        <w:t>Линеарное </w:t>
      </w:r>
      <w:r w:rsidRPr="002F15D4">
        <w:rPr>
          <w:rFonts w:ascii="Times New Roman" w:eastAsia="Times New Roman" w:hAnsi="Times New Roman" w:cs="Times New Roman"/>
          <w:color w:val="424242"/>
          <w:sz w:val="28"/>
          <w:szCs w:val="28"/>
          <w:lang w:eastAsia="ru-RU"/>
        </w:rPr>
        <w:t>решение часто используется в текстильном орнаменте, особенно в вытравном рисунке (печать по цветным фонам). Это — экономичный и легко воспроизводимый в печати прием изображения орнаментальных форм.</w:t>
      </w:r>
    </w:p>
    <w:p w:rsidR="00260C4D" w:rsidRPr="00260C4D" w:rsidRDefault="00260C4D" w:rsidP="00260C4D">
      <w:pPr>
        <w:shd w:val="clear" w:color="auto" w:fill="FFFFFF"/>
        <w:spacing w:after="0" w:line="240" w:lineRule="auto"/>
        <w:ind w:firstLine="709"/>
        <w:jc w:val="center"/>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noProof/>
          <w:color w:val="424242"/>
          <w:sz w:val="28"/>
          <w:szCs w:val="28"/>
          <w:lang w:eastAsia="ru-RU"/>
        </w:rPr>
        <w:drawing>
          <wp:inline distT="0" distB="0" distL="0" distR="0">
            <wp:extent cx="2041780" cy="2219325"/>
            <wp:effectExtent l="0" t="0" r="0" b="0"/>
            <wp:docPr id="45" name="Рисунок 45" descr="http://konspekta.net/infopediasu/baza4/2655390688057.files/image0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konspekta.net/infopediasu/baza4/2655390688057.files/image053.jpg"/>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49076" cy="2227256"/>
                    </a:xfrm>
                    <a:prstGeom prst="rect">
                      <a:avLst/>
                    </a:prstGeom>
                    <a:noFill/>
                    <a:ln>
                      <a:noFill/>
                    </a:ln>
                  </pic:spPr>
                </pic:pic>
              </a:graphicData>
            </a:graphic>
          </wp:inline>
        </w:drawing>
      </w:r>
    </w:p>
    <w:p w:rsidR="002F15D4" w:rsidRPr="002F15D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i/>
          <w:iCs/>
          <w:color w:val="424242"/>
          <w:sz w:val="28"/>
          <w:szCs w:val="28"/>
          <w:lang w:eastAsia="ru-RU"/>
        </w:rPr>
        <w:lastRenderedPageBreak/>
        <w:t>Пятновое </w:t>
      </w:r>
      <w:r w:rsidRPr="002F15D4">
        <w:rPr>
          <w:rFonts w:ascii="Times New Roman" w:eastAsia="Times New Roman" w:hAnsi="Times New Roman" w:cs="Times New Roman"/>
          <w:color w:val="424242"/>
          <w:sz w:val="28"/>
          <w:szCs w:val="28"/>
          <w:lang w:eastAsia="ru-RU"/>
        </w:rPr>
        <w:t>решение рисунка также является одним из основных приемов изображения орнаментальных форм. Этот прием требует внимательного отношения к форме пятна, к взаимодействию нескольких пятен, образующих рисунок, между собой и фоном по цвету и пропорциям.</w:t>
      </w:r>
    </w:p>
    <w:p w:rsidR="002F15D4" w:rsidRPr="002F15D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Преобладание по площади фона или рисунка — одно из главных условий создания целостной композиции, которое может быть выявлено уже на стадии зарисовки.</w:t>
      </w:r>
    </w:p>
    <w:p w:rsidR="007E5D1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 xml:space="preserve">Анализируя работы художников </w:t>
      </w:r>
      <w:proofErr w:type="gramStart"/>
      <w:r w:rsidRPr="002F15D4">
        <w:rPr>
          <w:rFonts w:ascii="Times New Roman" w:eastAsia="Times New Roman" w:hAnsi="Times New Roman" w:cs="Times New Roman"/>
          <w:color w:val="424242"/>
          <w:sz w:val="28"/>
          <w:szCs w:val="28"/>
          <w:lang w:eastAsia="ru-RU"/>
        </w:rPr>
        <w:t>-т</w:t>
      </w:r>
      <w:proofErr w:type="gramEnd"/>
      <w:r w:rsidRPr="002F15D4">
        <w:rPr>
          <w:rFonts w:ascii="Times New Roman" w:eastAsia="Times New Roman" w:hAnsi="Times New Roman" w:cs="Times New Roman"/>
          <w:color w:val="424242"/>
          <w:sz w:val="28"/>
          <w:szCs w:val="28"/>
          <w:lang w:eastAsia="ru-RU"/>
        </w:rPr>
        <w:t>екстильщиков, созданные по мотивам растительных форм, можно сделать вывод, что пятновое (силуэтное) решение мотива-наиболее простой способ перехода от натурной изобразительной трактовки форм к условной, плоскостной, выразительной, более свободно переходящей в орнамент. При этом приходится отказываться от некоторых подробностей и деталей для обобщения и большей ритмической согласованности элементов мотива.</w:t>
      </w:r>
    </w:p>
    <w:p w:rsidR="007E5D1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proofErr w:type="gramStart"/>
      <w:r w:rsidRPr="002F15D4">
        <w:rPr>
          <w:rFonts w:ascii="Times New Roman" w:eastAsia="Times New Roman" w:hAnsi="Times New Roman" w:cs="Times New Roman"/>
          <w:color w:val="424242"/>
          <w:sz w:val="28"/>
          <w:szCs w:val="28"/>
          <w:lang w:eastAsia="ru-RU"/>
        </w:rPr>
        <w:t>Характер пятна, его абрис (или силуэт) важны в любой композиции, по каким бы мотивам она ни решалась: геометрическим, предметным и т. д.. Выразительная форма пятен, их масштаб, направление и отношение к фону, по существу, строят композицию, а различные разработки, дополнения осуществляют связь между формами и фоном, обогащают композицию фактурой и цветом.</w:t>
      </w:r>
      <w:proofErr w:type="gramEnd"/>
    </w:p>
    <w:p w:rsidR="007E5D1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В выборе цвета необходимо придерживаться достаточно контрастных сочетаний форм орнамента по отношению к фону. Контраст может быть как светлотным, так и цветовым (рис. 46).</w:t>
      </w:r>
    </w:p>
    <w:p w:rsidR="007E5D1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Для выявления силуэта в разработке форм орнамента можно пользоваться несколькими цветами, близкими по светлоте или насыщенности и контрастными к цвету фона.</w:t>
      </w:r>
    </w:p>
    <w:p w:rsidR="007E5D1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Растительные мотивы пятнового решения часто встречаются на тканях с начесом, ворсовых тканях и полотнах или очень легких прозрачных, где требуется лаконичный, определенный по цвету рисунок.</w:t>
      </w:r>
    </w:p>
    <w:p w:rsidR="007E5D1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 xml:space="preserve">Наиболее часто в трактовке растительного мотива текстильного рисунка сочетаются пятновое и </w:t>
      </w:r>
      <w:proofErr w:type="gramStart"/>
      <w:r w:rsidRPr="002F15D4">
        <w:rPr>
          <w:rFonts w:ascii="Times New Roman" w:eastAsia="Times New Roman" w:hAnsi="Times New Roman" w:cs="Times New Roman"/>
          <w:color w:val="424242"/>
          <w:sz w:val="28"/>
          <w:szCs w:val="28"/>
          <w:lang w:eastAsia="ru-RU"/>
        </w:rPr>
        <w:t>линеарное</w:t>
      </w:r>
      <w:proofErr w:type="gramEnd"/>
      <w:r w:rsidRPr="002F15D4">
        <w:rPr>
          <w:rFonts w:ascii="Times New Roman" w:eastAsia="Times New Roman" w:hAnsi="Times New Roman" w:cs="Times New Roman"/>
          <w:color w:val="424242"/>
          <w:sz w:val="28"/>
          <w:szCs w:val="28"/>
          <w:lang w:eastAsia="ru-RU"/>
        </w:rPr>
        <w:t xml:space="preserve"> решения.</w:t>
      </w:r>
    </w:p>
    <w:p w:rsidR="007E5D1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Различны варианты сочетаний:</w:t>
      </w:r>
    </w:p>
    <w:p w:rsidR="007E5D1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а) силуэтная форма мотива внутри разработана при помощи линий, фон решен пятном (рис. 47);</w:t>
      </w:r>
    </w:p>
    <w:p w:rsidR="007E5D1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б) решенный в основном пятновой заливкой силуэт формы находится на фоне, разработанном линиями одинаковой или разной толщины (рис. 48);</w:t>
      </w:r>
    </w:p>
    <w:p w:rsidR="007E5D1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в) пятновое решение рисунка в сочетании с контуром.</w:t>
      </w:r>
    </w:p>
    <w:p w:rsidR="007E5D1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В первых двух вариантах при работе с зарисовкой необходимо сохранять контраст (цветовой или светлотный) между формами орнамента и фоном. Важно учитывать пластическую связь между характером линий, "работающих" в орнаменте, и пластикой абриса пятна. Мотив и среда, в которую он помещен, должны согласовываться по принципу однородности или контраста. В первом случае получим спокойное, цельное решение, во втором — один из контрастных компонентов должен доминировать над другим.</w:t>
      </w:r>
    </w:p>
    <w:p w:rsidR="007E5D1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lastRenderedPageBreak/>
        <w:t xml:space="preserve">Контурное решение растительного мотива, т. е. очерчивание формы в мотиве и элементов, составляющих ее, линией одинаковой или разной толщины, позволяет сделать мотив без больших усилий </w:t>
      </w:r>
      <w:proofErr w:type="gramStart"/>
      <w:r w:rsidRPr="002F15D4">
        <w:rPr>
          <w:rFonts w:ascii="Times New Roman" w:eastAsia="Times New Roman" w:hAnsi="Times New Roman" w:cs="Times New Roman"/>
          <w:color w:val="424242"/>
          <w:sz w:val="28"/>
          <w:szCs w:val="28"/>
          <w:lang w:eastAsia="ru-RU"/>
        </w:rPr>
        <w:t>более плоскостным</w:t>
      </w:r>
      <w:proofErr w:type="gramEnd"/>
      <w:r w:rsidRPr="002F15D4">
        <w:rPr>
          <w:rFonts w:ascii="Times New Roman" w:eastAsia="Times New Roman" w:hAnsi="Times New Roman" w:cs="Times New Roman"/>
          <w:color w:val="424242"/>
          <w:sz w:val="28"/>
          <w:szCs w:val="28"/>
          <w:lang w:eastAsia="ru-RU"/>
        </w:rPr>
        <w:t>, условным.</w:t>
      </w:r>
    </w:p>
    <w:p w:rsidR="007E5D1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При большой переработке, заключающейся в обобщении некоторых элементов, подчеркивании движения форм в мотиве, этот "оконтуренный" мотив может легко перейти во фрагмент условной орнаментальной композиции. Контур как каркас рисунка собирает композицию воедино, обобщает цвет и формы, уточняет детали.</w:t>
      </w:r>
    </w:p>
    <w:p w:rsidR="007E5D1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 xml:space="preserve">При выборе цвета контура нужно учитывать, что он вступает в оптическое смешение со всеми цветами, включенными в композицию. Если черный цвет нейтрален по отношению ко всем остальным цветам, и, смешиваясь, углубляет соседние цвета и способствует их согласованию, то хроматические цвета в контуре при оптическом смешении с цветным пятном дают на расстоянии впечатление нового цвета, в той или иной мере отличного </w:t>
      </w:r>
      <w:proofErr w:type="gramStart"/>
      <w:r w:rsidRPr="002F15D4">
        <w:rPr>
          <w:rFonts w:ascii="Times New Roman" w:eastAsia="Times New Roman" w:hAnsi="Times New Roman" w:cs="Times New Roman"/>
          <w:color w:val="424242"/>
          <w:sz w:val="28"/>
          <w:szCs w:val="28"/>
          <w:lang w:eastAsia="ru-RU"/>
        </w:rPr>
        <w:t>от</w:t>
      </w:r>
      <w:proofErr w:type="gramEnd"/>
      <w:r w:rsidRPr="002F15D4">
        <w:rPr>
          <w:rFonts w:ascii="Times New Roman" w:eastAsia="Times New Roman" w:hAnsi="Times New Roman" w:cs="Times New Roman"/>
          <w:color w:val="424242"/>
          <w:sz w:val="28"/>
          <w:szCs w:val="28"/>
          <w:lang w:eastAsia="ru-RU"/>
        </w:rPr>
        <w:t xml:space="preserve"> существующих в рисунке. Учитывая, что толщину контура можно менять и располагать линии то ближе друг к другу, то дальше, в 3 — 4-цветном рисунке можно получить впечатление многоцветного сложного узора (см. рис.44) </w:t>
      </w:r>
      <w:r w:rsidRPr="002F15D4">
        <w:rPr>
          <w:rFonts w:ascii="Times New Roman" w:eastAsia="Times New Roman" w:hAnsi="Times New Roman" w:cs="Times New Roman"/>
          <w:i/>
          <w:iCs/>
          <w:color w:val="424242"/>
          <w:sz w:val="28"/>
          <w:szCs w:val="28"/>
          <w:lang w:eastAsia="ru-RU"/>
        </w:rPr>
        <w:t>.</w:t>
      </w:r>
    </w:p>
    <w:p w:rsidR="007E5D1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Один из разновидностей цветного контура - белый контур. Белый цвет, смешиваясь с большинством окружающих цветов, делает их более холодными, несколько обесцвечивает. Введение белого контура облегчает воспроизведение рисунка при прямой печати, так как обеспечивает легкое трафление рисунка (точное по рисунку соединение плоскостей цвета и линий при печати). Использование белого контура требует достаточной насыщенности всех цветов, участвующих в композиции, и умелого их распределения для сохранения целостности рисунка.</w:t>
      </w:r>
    </w:p>
    <w:p w:rsidR="007E5D1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При помощи некоторых технических приемов (пико, растровая печать и т. п.) можно передать акварельные эффекты рисунка: плавные переходы одного цвета в другой, изменение цвета по светлоте на белом фоне, больший или меньший объем форм при сохранении общего плоскостного решения композиции (рис. 49).</w:t>
      </w:r>
    </w:p>
    <w:p w:rsidR="007E5D1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 xml:space="preserve">Некоторые из зарисовок и фрагментов орнаментальных композиций уже в наброске необходимо решать с использованием эффекта акварельной печати. Для этого наиболее интересные формы цветов, листьев нужно решить или в один цветовой тон с изменением его светлоты, или в три цветовых тона, изменяющихся по светлоте и накладывающихся друг на друга. Важно ответственно подходить к выбору цветов для трехцветной печати: в смеси цвета должны давать новый цветовой тон, отличный </w:t>
      </w:r>
      <w:proofErr w:type="gramStart"/>
      <w:r w:rsidRPr="002F15D4">
        <w:rPr>
          <w:rFonts w:ascii="Times New Roman" w:eastAsia="Times New Roman" w:hAnsi="Times New Roman" w:cs="Times New Roman"/>
          <w:color w:val="424242"/>
          <w:sz w:val="28"/>
          <w:szCs w:val="28"/>
          <w:lang w:eastAsia="ru-RU"/>
        </w:rPr>
        <w:t>от</w:t>
      </w:r>
      <w:proofErr w:type="gramEnd"/>
      <w:r w:rsidRPr="002F15D4">
        <w:rPr>
          <w:rFonts w:ascii="Times New Roman" w:eastAsia="Times New Roman" w:hAnsi="Times New Roman" w:cs="Times New Roman"/>
          <w:color w:val="424242"/>
          <w:sz w:val="28"/>
          <w:szCs w:val="28"/>
          <w:lang w:eastAsia="ru-RU"/>
        </w:rPr>
        <w:t xml:space="preserve"> ахроматического. На рис. SO представлены примеры рисунков с растительным мотивом, решенных трехцветной печатью.</w:t>
      </w:r>
    </w:p>
    <w:p w:rsidR="007E5D1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 xml:space="preserve">Это же требование необходимо соблюдать при решении рисунка пуантелистическим приемом. Художники-пуантелисты в живописи использовали чистые по цветовому тону краски для получения на полотне сложных цветовых эффектов. Они пользовались любым числом отличных друг </w:t>
      </w:r>
      <w:r w:rsidRPr="002F15D4">
        <w:rPr>
          <w:rFonts w:ascii="Times New Roman" w:eastAsia="Times New Roman" w:hAnsi="Times New Roman" w:cs="Times New Roman"/>
          <w:color w:val="424242"/>
          <w:sz w:val="28"/>
          <w:szCs w:val="28"/>
          <w:lang w:eastAsia="ru-RU"/>
        </w:rPr>
        <w:lastRenderedPageBreak/>
        <w:t>от друга цветовых тонов. Художник-текстильщик располагает лишь ограниченным числом печатных красок. Тем интереснее получить на ткани живописный эффект соединением в одном рисунке 4-5 цветов, выраженных точками (рис. 51), штрихами или мелкими геометрическими формами (рис. 52). Цвет изменяется не только от взаимодействия соседствующих цветов, но и от соотношения площадей этих цветов. Необходимое условие при выполнении пуантелистического рисунка — общий цветовой тон, т. е. преобладание одного из цветов и одного или нескольких сочетаний. Большую роль играет цвет фона, на котором ведется разработка, так как он активно влияет на цветовые сочетания в рисунке.</w:t>
      </w:r>
    </w:p>
    <w:p w:rsidR="007E5D1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Над орнаментальным мотивом, решенным в разной технике исполнения, можно работать по зарисовке растительного мотива, выполненного ранее, или непосредственно с натуры, так как натура часто диктует выбор того или иного решения.</w:t>
      </w:r>
    </w:p>
    <w:p w:rsidR="007E5D1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Систематическая работа над зарисовками растений и их орнаментальной интерпретацией способствует развитию чувства формы, пластики, пониманию конструкции сложных форм, приучает фиксировать интересные зрительные впечатления.</w:t>
      </w:r>
    </w:p>
    <w:p w:rsidR="007E5D14" w:rsidRDefault="002F15D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2F15D4">
        <w:rPr>
          <w:rFonts w:ascii="Times New Roman" w:eastAsia="Times New Roman" w:hAnsi="Times New Roman" w:cs="Times New Roman"/>
          <w:color w:val="424242"/>
          <w:sz w:val="28"/>
          <w:szCs w:val="28"/>
          <w:lang w:eastAsia="ru-RU"/>
        </w:rPr>
        <w:t>Активное восприятие натуры развивает фантазию, образное мышление. Зарисовки: и быстрые, уловившие интересные для художника моменты (ритм пятен, движение или цветовые сочетания), и более длительные с тщательной проработкой форм, точно найденным приемом изображения составляют главный строительный материал орнаментальных композиций.</w:t>
      </w:r>
    </w:p>
    <w:p w:rsidR="007E5D14" w:rsidRDefault="007E5D1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7E5D14">
        <w:rPr>
          <w:rFonts w:ascii="Times New Roman" w:hAnsi="Times New Roman" w:cs="Times New Roman"/>
          <w:color w:val="424242"/>
          <w:sz w:val="28"/>
          <w:szCs w:val="28"/>
        </w:rPr>
        <w:t>Работать над рисунком можно несколькими путями: от общего замысла, образа изделия в целом к его разработке и детализации или от детали, фрагмента к организованной целостной композиции. Оба пути правомерны. Выбор одного из них зависит от задачи, стоящей перед художником, наличия подготовительного материала в его творческой папке, вдохновения, настроенности на ту или иную тему.</w:t>
      </w:r>
    </w:p>
    <w:p w:rsidR="007E5D14" w:rsidRDefault="007E5D1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7E5D14">
        <w:rPr>
          <w:rFonts w:ascii="Times New Roman" w:eastAsia="Times New Roman" w:hAnsi="Times New Roman" w:cs="Times New Roman"/>
          <w:color w:val="424242"/>
          <w:sz w:val="28"/>
          <w:szCs w:val="28"/>
          <w:lang w:eastAsia="ru-RU"/>
        </w:rPr>
        <w:t>Возникновение идеи, замысла трудно запрограммировать заранее. На художника влияют и модное направление, и технологические возможности предприятия, и характер поверхности ткани, и назначение изделия, выполненного из этого материала, и т. д.</w:t>
      </w:r>
    </w:p>
    <w:p w:rsidR="007E5D14" w:rsidRDefault="007E5D1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7E5D14">
        <w:rPr>
          <w:rFonts w:ascii="Times New Roman" w:eastAsia="Times New Roman" w:hAnsi="Times New Roman" w:cs="Times New Roman"/>
          <w:color w:val="424242"/>
          <w:sz w:val="28"/>
          <w:szCs w:val="28"/>
          <w:lang w:eastAsia="ru-RU"/>
        </w:rPr>
        <w:t>Ассоциативный образ может возникнуть случайно. Многие зарисовки, зрительные впечатления долгое время остаются неиспользованными и только в благоприятный момент реализуются в законченном рисунке. Чтобы способствовать поискам интересного решения рисунка, необходимо работать над форэскизами орнаментированной ткани в формах современного костюма и эскизах интерьеров. Здесь можно определить масштаб рисунка, его членения, колорит, принцип раппортного построения и основной ритмико-пластический строй орнамента. Такой предварительный эскиз не требует много времени. На одну и ту же тему, зарисовку можно выполнить несколько вариантов и выбрать лучший из них для проработки.</w:t>
      </w:r>
    </w:p>
    <w:p w:rsidR="007E5D14" w:rsidRDefault="007E5D1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7E5D14">
        <w:rPr>
          <w:rFonts w:ascii="Times New Roman" w:eastAsia="Times New Roman" w:hAnsi="Times New Roman" w:cs="Times New Roman"/>
          <w:color w:val="424242"/>
          <w:sz w:val="28"/>
          <w:szCs w:val="28"/>
          <w:lang w:eastAsia="ru-RU"/>
        </w:rPr>
        <w:lastRenderedPageBreak/>
        <w:t>Иногда форэскизы ткани в костюме или интерьере имеют в основе определенные зарисовки, но бывают случаи, когда выполнение рисунка в натуральную величину по интересному предложению на модели невозможно без поисков новых мотивов. Тогда приходится искать нужный характер объекта для зарисовки, выполнять набросок в необходимом для работы масштабе и определенным приемом изображения.</w:t>
      </w:r>
    </w:p>
    <w:p w:rsidR="007E5D14" w:rsidRDefault="007E5D1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7E5D14">
        <w:rPr>
          <w:rFonts w:ascii="Times New Roman" w:eastAsia="Times New Roman" w:hAnsi="Times New Roman" w:cs="Times New Roman"/>
          <w:color w:val="424242"/>
          <w:sz w:val="28"/>
          <w:szCs w:val="28"/>
          <w:lang w:eastAsia="ru-RU"/>
        </w:rPr>
        <w:t>Путь от общего к частному исключает механическое прорисовывание деталей в мотиве, приучает творчески относиться к имеющемуся материалу, думать о рисунке для ткани, учитывая ее назначение, материал.</w:t>
      </w:r>
    </w:p>
    <w:p w:rsidR="007E5D14" w:rsidRDefault="007E5D1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7E5D14">
        <w:rPr>
          <w:rFonts w:ascii="Times New Roman" w:eastAsia="Times New Roman" w:hAnsi="Times New Roman" w:cs="Times New Roman"/>
          <w:color w:val="424242"/>
          <w:sz w:val="28"/>
          <w:szCs w:val="28"/>
          <w:lang w:eastAsia="ru-RU"/>
        </w:rPr>
        <w:t>В дальнейшем разрабатывается эскиз орнамента в натуральную величину, в котором используется принцип решения рисунка, уже определенный в форэскизе на модели или в интерьере. В раппортной сетке размещаются основные элементы композиции, намечаются их повторы, связи, включаются дополнительные детали, уточняется колорит. Переход из одного раппорта в другой должен быть незаметным, пластически и ритмически оправданным. Когда все основные моменты композиции решены в эскизе, с одного раппорта, наиболее точно прорисованного, снимают кальку и выполняют чистовую работу.</w:t>
      </w:r>
    </w:p>
    <w:p w:rsidR="007E5D14" w:rsidRDefault="007E5D14"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7E5D14">
        <w:rPr>
          <w:rFonts w:ascii="Times New Roman" w:eastAsia="Times New Roman" w:hAnsi="Times New Roman" w:cs="Times New Roman"/>
          <w:color w:val="424242"/>
          <w:sz w:val="28"/>
          <w:szCs w:val="28"/>
          <w:lang w:eastAsia="ru-RU"/>
        </w:rPr>
        <w:t>Путь от частного к общему используют опытные художники, которые хорошо чувствуют материал, представляют себе поведение рисунка в изделии, могут, еще не начиная работу, оценить качество и возможности зарисовки или фрагмента. В этом случае к выполненному фрагменту подбирают подходящий по размеру раппорт, схему построения рисунка, переносят из одной раппортной клетки мотив в соседние и заполняют промежутки элементами, связывающими один раппо</w:t>
      </w:r>
      <w:proofErr w:type="gramStart"/>
      <w:r w:rsidRPr="007E5D14">
        <w:rPr>
          <w:rFonts w:ascii="Times New Roman" w:eastAsia="Times New Roman" w:hAnsi="Times New Roman" w:cs="Times New Roman"/>
          <w:color w:val="424242"/>
          <w:sz w:val="28"/>
          <w:szCs w:val="28"/>
          <w:lang w:eastAsia="ru-RU"/>
        </w:rPr>
        <w:t>рт с др</w:t>
      </w:r>
      <w:proofErr w:type="gramEnd"/>
      <w:r w:rsidRPr="007E5D14">
        <w:rPr>
          <w:rFonts w:ascii="Times New Roman" w:eastAsia="Times New Roman" w:hAnsi="Times New Roman" w:cs="Times New Roman"/>
          <w:color w:val="424242"/>
          <w:sz w:val="28"/>
          <w:szCs w:val="28"/>
          <w:lang w:eastAsia="ru-RU"/>
        </w:rPr>
        <w:t>угим на стыках. Такой прием работы иногда приводит к созданию недостаточно целостной композиции, имеющей некоторые композиционные ошибки (например, ложную полосатость орнамента, что обнаруживается уже на последнем этапе работы над кроком — рисунком).</w:t>
      </w:r>
    </w:p>
    <w:p w:rsidR="00260C4D" w:rsidRDefault="00260C4D" w:rsidP="00164450">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p>
    <w:p w:rsidR="00260C4D" w:rsidRDefault="00260C4D" w:rsidP="00260C4D">
      <w:pPr>
        <w:shd w:val="clear" w:color="auto" w:fill="FFFFFF"/>
        <w:spacing w:after="0" w:line="240" w:lineRule="auto"/>
        <w:ind w:firstLine="709"/>
        <w:jc w:val="center"/>
        <w:rPr>
          <w:rFonts w:ascii="Times New Roman" w:eastAsia="Times New Roman" w:hAnsi="Times New Roman" w:cs="Times New Roman"/>
          <w:color w:val="424242"/>
          <w:sz w:val="28"/>
          <w:szCs w:val="28"/>
          <w:lang w:eastAsia="ru-RU"/>
        </w:rPr>
      </w:pPr>
    </w:p>
    <w:p w:rsidR="00260C4D" w:rsidRPr="007E5D14" w:rsidRDefault="00260C4D" w:rsidP="00260C4D">
      <w:pPr>
        <w:shd w:val="clear" w:color="auto" w:fill="FFFFFF"/>
        <w:spacing w:after="0" w:line="240" w:lineRule="auto"/>
        <w:ind w:firstLine="709"/>
        <w:jc w:val="both"/>
        <w:rPr>
          <w:rFonts w:ascii="Times New Roman" w:eastAsia="Times New Roman" w:hAnsi="Times New Roman" w:cs="Times New Roman"/>
          <w:color w:val="424242"/>
          <w:sz w:val="28"/>
          <w:szCs w:val="28"/>
          <w:lang w:eastAsia="ru-RU"/>
        </w:rPr>
      </w:pPr>
      <w:r w:rsidRPr="007E5D14">
        <w:rPr>
          <w:rFonts w:ascii="Times New Roman" w:eastAsia="Times New Roman" w:hAnsi="Times New Roman" w:cs="Times New Roman"/>
          <w:noProof/>
          <w:color w:val="424242"/>
          <w:sz w:val="28"/>
          <w:szCs w:val="28"/>
          <w:lang w:eastAsia="ru-RU"/>
        </w:rPr>
        <w:drawing>
          <wp:inline distT="0" distB="0" distL="0" distR="0">
            <wp:extent cx="3778810" cy="2857500"/>
            <wp:effectExtent l="0" t="0" r="0" b="0"/>
            <wp:docPr id="49" name="Рисунок 49" descr="http://konspekta.net/infopediasu/baza4/2655390688057.files/image0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konspekta.net/infopediasu/baza4/2655390688057.files/image055.jpg"/>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83489" cy="2861038"/>
                    </a:xfrm>
                    <a:prstGeom prst="rect">
                      <a:avLst/>
                    </a:prstGeom>
                    <a:noFill/>
                    <a:ln>
                      <a:noFill/>
                    </a:ln>
                  </pic:spPr>
                </pic:pic>
              </a:graphicData>
            </a:graphic>
          </wp:inline>
        </w:drawing>
      </w:r>
    </w:p>
    <w:p w:rsidR="007E5D14" w:rsidRPr="007E5D14" w:rsidRDefault="007E5D14" w:rsidP="00164450">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7E5D14">
        <w:rPr>
          <w:rFonts w:ascii="Times New Roman" w:eastAsia="Times New Roman" w:hAnsi="Times New Roman" w:cs="Times New Roman"/>
          <w:color w:val="424242"/>
          <w:sz w:val="28"/>
          <w:szCs w:val="28"/>
          <w:lang w:eastAsia="ru-RU"/>
        </w:rPr>
        <w:lastRenderedPageBreak/>
        <w:t> Зарисовки растительных мотивов необходимы и для обновления коллекции пользующихся постоянным спросом тканей со средним и мелким масштабом растительных форм орнамента традиционного и классического характера. В данном случае формы или мотивы расставляют в рисунке согласно той или иной схеме раппорта, а их трактовка и колорит увязываются с существующими рекомендациями модного направления. Для этой категории рисунков отбирают зарисовки с тщательной прорисовкой форм и их деталей, хорошим силуэтом каждой формы, группы или мотива в целом. На рис. 53 показан рисунок на сатине с проработкой растительного мотива при помощи пико в один цвет.</w:t>
      </w:r>
    </w:p>
    <w:p w:rsidR="007E5D14" w:rsidRPr="007E5D14" w:rsidRDefault="007E5D14" w:rsidP="00164450">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7E5D14">
        <w:rPr>
          <w:rFonts w:ascii="Times New Roman" w:eastAsia="Times New Roman" w:hAnsi="Times New Roman" w:cs="Times New Roman"/>
          <w:color w:val="424242"/>
          <w:sz w:val="28"/>
          <w:szCs w:val="28"/>
          <w:lang w:eastAsia="ru-RU"/>
        </w:rPr>
        <w:t>Обязательное требование к композиции — ее целостность. Поэтому не рекомендуется включать в одну композицию растительные мотивы, решенные разными приемами. Если же для акцентирования, контраста такое соединение происходит, то одному из приемов изображения отводится главная роль, а другому — второстепенная. При невыявленных отношениях между одним и другим решением композиция выглядит дробной или эклектичной.</w:t>
      </w:r>
    </w:p>
    <w:p w:rsidR="007E5D14" w:rsidRPr="007E5D14" w:rsidRDefault="007E5D14" w:rsidP="00164450">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7E5D14">
        <w:rPr>
          <w:rFonts w:ascii="Times New Roman" w:eastAsia="Times New Roman" w:hAnsi="Times New Roman" w:cs="Times New Roman"/>
          <w:color w:val="424242"/>
          <w:sz w:val="28"/>
          <w:szCs w:val="28"/>
          <w:lang w:eastAsia="ru-RU"/>
        </w:rPr>
        <w:t>Как известно из истории украшения тканей, растительные мотивы очень часто используются с элементами геометрического орнамента, сюжетными, предметными изображениями и т. п. Единство композиции и в этом случае сохраняется лишь тогда, когда все ее элементы подчинены одному ритмико-пластическому строю и выполнены в едином стилевом решении, одними графическими приемами.</w:t>
      </w:r>
    </w:p>
    <w:p w:rsidR="007E5D14" w:rsidRPr="007E5D14" w:rsidRDefault="007E5D14" w:rsidP="00164450">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7E5D14">
        <w:rPr>
          <w:rFonts w:ascii="Times New Roman" w:eastAsia="Times New Roman" w:hAnsi="Times New Roman" w:cs="Times New Roman"/>
          <w:color w:val="424242"/>
          <w:sz w:val="28"/>
          <w:szCs w:val="28"/>
          <w:lang w:eastAsia="ru-RU"/>
        </w:rPr>
        <w:t>1. Зарисовки мотивов природы — основной источник творчества художника-текстильщика. Он должен постоянно пополнять рабочую папку материалами, фиксирующими зрительные впечатления.</w:t>
      </w:r>
    </w:p>
    <w:p w:rsidR="007E5D14" w:rsidRPr="007E5D14" w:rsidRDefault="007E5D14" w:rsidP="00164450">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7E5D14">
        <w:rPr>
          <w:rFonts w:ascii="Times New Roman" w:eastAsia="Times New Roman" w:hAnsi="Times New Roman" w:cs="Times New Roman"/>
          <w:color w:val="424242"/>
          <w:sz w:val="28"/>
          <w:szCs w:val="28"/>
          <w:lang w:eastAsia="ru-RU"/>
        </w:rPr>
        <w:t>2. Главный метод работы с натурой — типизация и обобщение деталей конкретного мотива, перенесение на бумагу главных волнующих художника моментов, подмеченных в натуре.</w:t>
      </w:r>
    </w:p>
    <w:p w:rsidR="007E5D14" w:rsidRPr="007E5D14" w:rsidRDefault="007E5D14" w:rsidP="00164450">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7E5D14">
        <w:rPr>
          <w:rFonts w:ascii="Times New Roman" w:eastAsia="Times New Roman" w:hAnsi="Times New Roman" w:cs="Times New Roman"/>
          <w:color w:val="424242"/>
          <w:sz w:val="28"/>
          <w:szCs w:val="28"/>
          <w:lang w:eastAsia="ru-RU"/>
        </w:rPr>
        <w:t>3. Зарисовку необходимо начинать с анализа форм или мотивов, их конструкции, пластического и ритмического строя и т. д</w:t>
      </w:r>
      <w:proofErr w:type="gramStart"/>
      <w:r w:rsidRPr="007E5D14">
        <w:rPr>
          <w:rFonts w:ascii="Times New Roman" w:eastAsia="Times New Roman" w:hAnsi="Times New Roman" w:cs="Times New Roman"/>
          <w:color w:val="424242"/>
          <w:sz w:val="28"/>
          <w:szCs w:val="28"/>
          <w:lang w:eastAsia="ru-RU"/>
        </w:rPr>
        <w:t>.О</w:t>
      </w:r>
      <w:proofErr w:type="gramEnd"/>
      <w:r w:rsidRPr="007E5D14">
        <w:rPr>
          <w:rFonts w:ascii="Times New Roman" w:eastAsia="Times New Roman" w:hAnsi="Times New Roman" w:cs="Times New Roman"/>
          <w:color w:val="424242"/>
          <w:sz w:val="28"/>
          <w:szCs w:val="28"/>
          <w:lang w:eastAsia="ru-RU"/>
        </w:rPr>
        <w:t>тметив главное направление движения, характерные черты натуры, решив, от каких деталей натуры следует отказаться, а что подчеркнуть, даже гиперболизировать, можно приступать к зарисовке. Часть зарисовок рекомендуется выполнять по памяти. Рисовать надо активно, не перенося на бумагу все детали объекта без отбора.</w:t>
      </w:r>
    </w:p>
    <w:p w:rsidR="007E5D14" w:rsidRPr="007E5D14" w:rsidRDefault="007E5D14" w:rsidP="00164450">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7E5D14">
        <w:rPr>
          <w:rFonts w:ascii="Times New Roman" w:eastAsia="Times New Roman" w:hAnsi="Times New Roman" w:cs="Times New Roman"/>
          <w:color w:val="424242"/>
          <w:sz w:val="28"/>
          <w:szCs w:val="28"/>
          <w:lang w:eastAsia="ru-RU"/>
        </w:rPr>
        <w:t>4. Для получения орнаментального мотива необходимо сделать зарисовку различными графическими приемами, используя их в зависимости от пластических, ритмических или колористических свойств наброска.</w:t>
      </w:r>
    </w:p>
    <w:p w:rsidR="007E5D14" w:rsidRPr="007E5D14" w:rsidRDefault="007E5D14" w:rsidP="00164450">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7E5D14">
        <w:rPr>
          <w:rFonts w:ascii="Times New Roman" w:eastAsia="Times New Roman" w:hAnsi="Times New Roman" w:cs="Times New Roman"/>
          <w:color w:val="424242"/>
          <w:sz w:val="28"/>
          <w:szCs w:val="28"/>
          <w:lang w:eastAsia="ru-RU"/>
        </w:rPr>
        <w:t>5. Наиболее правильный путь построения композиции на основе зарисовки — от общего, образного, целостного решения ткани в эскизе костюма или интерьера к разработке эскиза и рисунка ткани в натуральную величину.</w:t>
      </w:r>
    </w:p>
    <w:p w:rsidR="00441F5C" w:rsidRPr="00260C4D" w:rsidRDefault="007E5D14" w:rsidP="00260C4D">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7E5D14">
        <w:rPr>
          <w:rFonts w:ascii="Times New Roman" w:eastAsia="Times New Roman" w:hAnsi="Times New Roman" w:cs="Times New Roman"/>
          <w:color w:val="424242"/>
          <w:sz w:val="28"/>
          <w:szCs w:val="28"/>
          <w:lang w:eastAsia="ru-RU"/>
        </w:rPr>
        <w:t>6.Все орнаментальные мотивы одной композиции (растительные, геометрические и др.) должны решаться в едином стилевом ключе. Нарушение этого принципа приводит к распадению цело</w:t>
      </w:r>
      <w:r w:rsidR="00260C4D">
        <w:rPr>
          <w:rFonts w:ascii="Times New Roman" w:eastAsia="Times New Roman" w:hAnsi="Times New Roman" w:cs="Times New Roman"/>
          <w:color w:val="424242"/>
          <w:sz w:val="28"/>
          <w:szCs w:val="28"/>
          <w:lang w:eastAsia="ru-RU"/>
        </w:rPr>
        <w:t>стности композиции, к эклектике</w:t>
      </w:r>
    </w:p>
    <w:p w:rsidR="00B8252E" w:rsidRDefault="00441F5C" w:rsidP="00441F5C">
      <w:pPr>
        <w:shd w:val="clear" w:color="auto" w:fill="FFFFFF"/>
        <w:tabs>
          <w:tab w:val="left" w:pos="1134"/>
        </w:tabs>
        <w:spacing w:after="0" w:line="240" w:lineRule="auto"/>
        <w:ind w:right="-1" w:firstLine="709"/>
        <w:jc w:val="both"/>
        <w:outlineLvl w:val="0"/>
        <w:rPr>
          <w:rStyle w:val="a7"/>
          <w:rFonts w:ascii="Times New Roman" w:hAnsi="Times New Roman" w:cs="Times New Roman"/>
          <w:color w:val="424242"/>
          <w:sz w:val="28"/>
          <w:szCs w:val="28"/>
          <w:shd w:val="clear" w:color="auto" w:fill="FFFFFF"/>
        </w:rPr>
      </w:pPr>
      <w:r>
        <w:rPr>
          <w:rStyle w:val="a7"/>
          <w:rFonts w:ascii="Times New Roman" w:hAnsi="Times New Roman" w:cs="Times New Roman"/>
          <w:color w:val="424242"/>
          <w:sz w:val="28"/>
          <w:szCs w:val="28"/>
          <w:shd w:val="clear" w:color="auto" w:fill="FFFFFF"/>
        </w:rPr>
        <w:lastRenderedPageBreak/>
        <w:t>14.</w:t>
      </w:r>
      <w:r w:rsidR="00164450" w:rsidRPr="00164450">
        <w:rPr>
          <w:rStyle w:val="a7"/>
          <w:rFonts w:ascii="Times New Roman" w:hAnsi="Times New Roman" w:cs="Times New Roman"/>
          <w:color w:val="424242"/>
          <w:sz w:val="28"/>
          <w:szCs w:val="28"/>
          <w:shd w:val="clear" w:color="auto" w:fill="FFFFFF"/>
        </w:rPr>
        <w:t>ХУДОЖЕСТВЕННОЕ ОФОРМЛЕНИЕ ИНТЕРЬЕРА ТЕКСТИЛЬНЫМИ ИЗДЕЛИЯМИ</w:t>
      </w:r>
    </w:p>
    <w:p w:rsidR="00441F5C" w:rsidRDefault="00441F5C" w:rsidP="00164450">
      <w:pPr>
        <w:shd w:val="clear" w:color="auto" w:fill="FFFFFF"/>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441F5C" w:rsidRPr="00164450" w:rsidRDefault="00441F5C" w:rsidP="00164450">
      <w:pPr>
        <w:shd w:val="clear" w:color="auto" w:fill="FFFFFF"/>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164450" w:rsidRPr="00164450" w:rsidRDefault="00164450" w:rsidP="00164450">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164450">
        <w:rPr>
          <w:rFonts w:ascii="Times New Roman" w:eastAsia="Times New Roman" w:hAnsi="Times New Roman" w:cs="Times New Roman"/>
          <w:color w:val="424242"/>
          <w:sz w:val="28"/>
          <w:szCs w:val="28"/>
          <w:lang w:eastAsia="ru-RU"/>
        </w:rPr>
        <w:t>Интерьер (от фр. interior - внутренний) — архитектурно и художественно оформленное внутреннее помещение здания.</w:t>
      </w:r>
    </w:p>
    <w:p w:rsidR="00164450" w:rsidRPr="00164450" w:rsidRDefault="00164450" w:rsidP="00164450">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164450">
        <w:rPr>
          <w:rFonts w:ascii="Times New Roman" w:eastAsia="Times New Roman" w:hAnsi="Times New Roman" w:cs="Times New Roman"/>
          <w:color w:val="424242"/>
          <w:sz w:val="28"/>
          <w:szCs w:val="28"/>
          <w:lang w:eastAsia="ru-RU"/>
        </w:rPr>
        <w:t>Внутреннее пространство в зависимости от назначения организуется за счет освещения, расстановки мебели, включения текстильных материалов для создания необходимой человеку психологической обстановки.</w:t>
      </w:r>
    </w:p>
    <w:p w:rsidR="00164450" w:rsidRPr="00164450" w:rsidRDefault="00164450" w:rsidP="00164450">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164450">
        <w:rPr>
          <w:rFonts w:ascii="Times New Roman" w:eastAsia="Times New Roman" w:hAnsi="Times New Roman" w:cs="Times New Roman"/>
          <w:color w:val="424242"/>
          <w:sz w:val="28"/>
          <w:szCs w:val="28"/>
          <w:lang w:eastAsia="ru-RU"/>
        </w:rPr>
        <w:t>В последние годы художники и архитекторы проделали» огромную работу для решения проблемы синтеза различных видов искусства с архитектурой с целью преобразования среды, окружающей человека, повышения его культуры, формирования идейно-нравственных принципов и эстетических вкусов.</w:t>
      </w:r>
    </w:p>
    <w:p w:rsidR="00164450" w:rsidRPr="00164450" w:rsidRDefault="00164450" w:rsidP="00164450">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164450">
        <w:rPr>
          <w:rFonts w:ascii="Times New Roman" w:eastAsia="Times New Roman" w:hAnsi="Times New Roman" w:cs="Times New Roman"/>
          <w:color w:val="424242"/>
          <w:sz w:val="28"/>
          <w:szCs w:val="28"/>
          <w:lang w:eastAsia="ru-RU"/>
        </w:rPr>
        <w:t>Расширение строительства жилых и общественных зданий обязывает художников принимать активное участие в создании эстетически наполненной среды, активно влияющей на различные стороны жизни человека.</w:t>
      </w:r>
    </w:p>
    <w:p w:rsidR="00164450" w:rsidRPr="00164450" w:rsidRDefault="00164450" w:rsidP="00164450">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164450">
        <w:rPr>
          <w:rFonts w:ascii="Times New Roman" w:eastAsia="Times New Roman" w:hAnsi="Times New Roman" w:cs="Times New Roman"/>
          <w:color w:val="424242"/>
          <w:sz w:val="28"/>
          <w:szCs w:val="28"/>
          <w:lang w:eastAsia="ru-RU"/>
        </w:rPr>
        <w:t>Общественный интерьер и жилой интерьер предъявляют к проектировщикам совершенно различные требования.</w:t>
      </w:r>
    </w:p>
    <w:p w:rsidR="00164450" w:rsidRPr="00164450" w:rsidRDefault="00164450" w:rsidP="00164450">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164450">
        <w:rPr>
          <w:rFonts w:ascii="Times New Roman" w:eastAsia="Times New Roman" w:hAnsi="Times New Roman" w:cs="Times New Roman"/>
          <w:color w:val="424242"/>
          <w:sz w:val="28"/>
          <w:szCs w:val="28"/>
          <w:lang w:eastAsia="ru-RU"/>
        </w:rPr>
        <w:t>При массовом строительстве общественных зданий особенно остро возникают вопросы идеологической и эстетической направленности интерьеров театров, клубов, Дворцов культуры, гостиниц, детских садов, школ.</w:t>
      </w:r>
    </w:p>
    <w:p w:rsidR="00164450" w:rsidRPr="00164450" w:rsidRDefault="00164450" w:rsidP="00164450">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164450">
        <w:rPr>
          <w:rFonts w:ascii="Times New Roman" w:eastAsia="Times New Roman" w:hAnsi="Times New Roman" w:cs="Times New Roman"/>
          <w:color w:val="424242"/>
          <w:sz w:val="28"/>
          <w:szCs w:val="28"/>
          <w:lang w:eastAsia="ru-RU"/>
        </w:rPr>
        <w:t>С одной стороны, индивидуальность каждого общественного интерьера требует создания запоминающегося образа именно этого помещения с его определенной утилитарной функцией, эстетическими задачами, с другой стороны, существует промышленное производство большинства элементов для оформления интерьера, что приводит к типизации, повторяемости решений.</w:t>
      </w:r>
    </w:p>
    <w:p w:rsidR="00164450" w:rsidRDefault="00164450" w:rsidP="00164450">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164450">
        <w:rPr>
          <w:rFonts w:ascii="Times New Roman" w:eastAsia="Times New Roman" w:hAnsi="Times New Roman" w:cs="Times New Roman"/>
          <w:color w:val="424242"/>
          <w:sz w:val="28"/>
          <w:szCs w:val="28"/>
          <w:lang w:eastAsia="ru-RU"/>
        </w:rPr>
        <w:t>Предметы декоративно-прикладного искусства, в том числе и текстильные изделия, помогают формированию выразительных, эмоционально насыщенных ансамблей [31]. Иногда при современной простоте решения архитектурных элементов они принимают на себя основную смысловую и эстетическую нагрузку, играют главную роль в образном решении интерьера.</w:t>
      </w:r>
    </w:p>
    <w:p w:rsidR="00164450" w:rsidRDefault="00164450" w:rsidP="00164450">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164450">
        <w:rPr>
          <w:rFonts w:ascii="Times New Roman" w:eastAsia="Times New Roman" w:hAnsi="Times New Roman" w:cs="Times New Roman"/>
          <w:color w:val="424242"/>
          <w:sz w:val="28"/>
          <w:szCs w:val="28"/>
          <w:lang w:eastAsia="ru-RU"/>
        </w:rPr>
        <w:t>Такие текстильные изделия, как занавеси, ковры, гобелены, расписные и нетканые панно, придают помещениям даже типовой постройки оригинальный, неповторимый вид.</w:t>
      </w:r>
    </w:p>
    <w:p w:rsidR="00164450" w:rsidRDefault="00164450" w:rsidP="00164450">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164450">
        <w:rPr>
          <w:rFonts w:ascii="Times New Roman" w:eastAsia="Times New Roman" w:hAnsi="Times New Roman" w:cs="Times New Roman"/>
          <w:color w:val="424242"/>
          <w:sz w:val="28"/>
          <w:szCs w:val="28"/>
          <w:lang w:eastAsia="ru-RU"/>
        </w:rPr>
        <w:t>Все чаще общественный интерьер проектируют одновременно архитектор и художники разных специальностей, что позволяет заранее предусмотреть стилевое, цветовое единство архитектурных и декоративных элементов оформления и создать определенное эмоциональное настроение всего объекта.</w:t>
      </w:r>
    </w:p>
    <w:p w:rsidR="00164450" w:rsidRDefault="00164450" w:rsidP="00164450">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164450">
        <w:rPr>
          <w:rFonts w:ascii="Times New Roman" w:eastAsia="Times New Roman" w:hAnsi="Times New Roman" w:cs="Times New Roman"/>
          <w:color w:val="424242"/>
          <w:sz w:val="28"/>
          <w:szCs w:val="28"/>
          <w:lang w:eastAsia="ru-RU"/>
        </w:rPr>
        <w:t>Текстиль в общественном интерьере решает следующие задачи:</w:t>
      </w:r>
    </w:p>
    <w:p w:rsidR="00164450" w:rsidRDefault="00164450" w:rsidP="00164450">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164450">
        <w:rPr>
          <w:rFonts w:ascii="Times New Roman" w:eastAsia="Times New Roman" w:hAnsi="Times New Roman" w:cs="Times New Roman"/>
          <w:color w:val="424242"/>
          <w:sz w:val="28"/>
          <w:szCs w:val="28"/>
          <w:lang w:eastAsia="ru-RU"/>
        </w:rPr>
        <w:t>--- придает соизмеримые с человеческой фигурой масштабы даже самым большим и кажущимся несоизмеримыми с человеком помещениям;</w:t>
      </w:r>
    </w:p>
    <w:p w:rsidR="00164450" w:rsidRDefault="00164450" w:rsidP="00164450">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164450">
        <w:rPr>
          <w:rFonts w:ascii="Times New Roman" w:eastAsia="Times New Roman" w:hAnsi="Times New Roman" w:cs="Times New Roman"/>
          <w:color w:val="424242"/>
          <w:sz w:val="28"/>
          <w:szCs w:val="28"/>
          <w:lang w:eastAsia="ru-RU"/>
        </w:rPr>
        <w:t>--- смягчает плоскости, драпирует проемы, делает интерьер более уютным и «теплым»;</w:t>
      </w:r>
    </w:p>
    <w:p w:rsidR="00164450" w:rsidRDefault="00164450" w:rsidP="00164450">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164450">
        <w:rPr>
          <w:rFonts w:ascii="Times New Roman" w:eastAsia="Times New Roman" w:hAnsi="Times New Roman" w:cs="Times New Roman"/>
          <w:color w:val="424242"/>
          <w:sz w:val="28"/>
          <w:szCs w:val="28"/>
          <w:lang w:eastAsia="ru-RU"/>
        </w:rPr>
        <w:lastRenderedPageBreak/>
        <w:t>--- организует цвет интерьера;</w:t>
      </w:r>
    </w:p>
    <w:p w:rsidR="00164450" w:rsidRPr="00164450" w:rsidRDefault="00164450" w:rsidP="00164450">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164450">
        <w:rPr>
          <w:rFonts w:ascii="Times New Roman" w:eastAsia="Times New Roman" w:hAnsi="Times New Roman" w:cs="Times New Roman"/>
          <w:color w:val="424242"/>
          <w:sz w:val="28"/>
          <w:szCs w:val="28"/>
          <w:lang w:eastAsia="ru-RU"/>
        </w:rPr>
        <w:t>--- выполняет утилитарные функции: шторы защищают от солнечных лучей, холодного воздуха, поглощают шум, напольные покрытия смягчают звук шагов, утепляют помещение, мебельные ткани в некоторых случаях становятся основой конструкции мебели и т. д.</w:t>
      </w:r>
    </w:p>
    <w:p w:rsidR="00164450" w:rsidRPr="00164450" w:rsidRDefault="00164450" w:rsidP="00164450">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proofErr w:type="gramStart"/>
      <w:r w:rsidRPr="00164450">
        <w:rPr>
          <w:rFonts w:ascii="Times New Roman" w:eastAsia="Times New Roman" w:hAnsi="Times New Roman" w:cs="Times New Roman"/>
          <w:color w:val="424242"/>
          <w:sz w:val="28"/>
          <w:szCs w:val="28"/>
          <w:lang w:eastAsia="ru-RU"/>
        </w:rPr>
        <w:t>Ткани и текстильные полотна, оформленные печатным рисунком, используют в качестве драпировочных в кафе, столовых, гостиницах, общежитиях, детских садах, т. е. в помещениях, где требуется создать неофициальную обстановку.</w:t>
      </w:r>
      <w:proofErr w:type="gramEnd"/>
    </w:p>
    <w:p w:rsidR="00164450" w:rsidRPr="00164450" w:rsidRDefault="00164450" w:rsidP="00164450">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164450">
        <w:rPr>
          <w:rFonts w:ascii="Times New Roman" w:eastAsia="Times New Roman" w:hAnsi="Times New Roman" w:cs="Times New Roman"/>
          <w:color w:val="424242"/>
          <w:sz w:val="28"/>
          <w:szCs w:val="28"/>
          <w:lang w:eastAsia="ru-RU"/>
        </w:rPr>
        <w:t>Наряду с набивными драпировочными тканями могут быть использованы штучные изделия с печатным рисунком: скатерти, салфетки в кафе и столовых, одеяла и пледы в гостиницах, детских садах, ковровые изделия в гостиницах, кемпингах, санаториях и домах отдыха.</w:t>
      </w:r>
    </w:p>
    <w:p w:rsidR="00164450" w:rsidRPr="00164450" w:rsidRDefault="00164450" w:rsidP="00164450">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164450">
        <w:rPr>
          <w:rFonts w:ascii="Times New Roman" w:eastAsia="Times New Roman" w:hAnsi="Times New Roman" w:cs="Times New Roman"/>
          <w:color w:val="424242"/>
          <w:sz w:val="28"/>
          <w:szCs w:val="28"/>
          <w:lang w:eastAsia="ru-RU"/>
        </w:rPr>
        <w:t>Рисунки текстильных изделий для общественного интерьера могут быть очень разнообразны по характеру, масштабу и приемам исполнения.</w:t>
      </w:r>
    </w:p>
    <w:p w:rsidR="00164450" w:rsidRPr="00164450" w:rsidRDefault="00164450" w:rsidP="00164450">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164450">
        <w:rPr>
          <w:rFonts w:ascii="Times New Roman" w:eastAsia="Times New Roman" w:hAnsi="Times New Roman" w:cs="Times New Roman"/>
          <w:color w:val="424242"/>
          <w:sz w:val="28"/>
          <w:szCs w:val="28"/>
          <w:lang w:eastAsia="ru-RU"/>
        </w:rPr>
        <w:t>Выбор орнамента зависит от назначения интерьера и его стилевого архитектурного решения.</w:t>
      </w:r>
    </w:p>
    <w:p w:rsidR="00164450" w:rsidRPr="00164450" w:rsidRDefault="00164450" w:rsidP="00164450">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164450">
        <w:rPr>
          <w:rFonts w:ascii="Times New Roman" w:eastAsia="Times New Roman" w:hAnsi="Times New Roman" w:cs="Times New Roman"/>
          <w:color w:val="424242"/>
          <w:sz w:val="28"/>
          <w:szCs w:val="28"/>
          <w:lang w:eastAsia="ru-RU"/>
        </w:rPr>
        <w:t>Рисунки на тканях для гостиничного номера, зала кафе или зала дома отдыха должны быть различны по тематике, масштабу и колориту.</w:t>
      </w:r>
    </w:p>
    <w:p w:rsidR="00164450" w:rsidRPr="00164450" w:rsidRDefault="00164450" w:rsidP="00164450">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164450">
        <w:rPr>
          <w:rFonts w:ascii="Times New Roman" w:eastAsia="Times New Roman" w:hAnsi="Times New Roman" w:cs="Times New Roman"/>
          <w:color w:val="424242"/>
          <w:sz w:val="28"/>
          <w:szCs w:val="28"/>
          <w:lang w:eastAsia="ru-RU"/>
        </w:rPr>
        <w:t>Так как текстильные изделия с печатным рисунком очень активны в интерьере, необходимо строго следить за целостностью композиционного и цветового построения рисунков, четким выявлением их ритмико-пластической организации.</w:t>
      </w:r>
    </w:p>
    <w:p w:rsidR="00093CA1" w:rsidRDefault="00164450" w:rsidP="00093CA1">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164450">
        <w:rPr>
          <w:rFonts w:ascii="Times New Roman" w:eastAsia="Times New Roman" w:hAnsi="Times New Roman" w:cs="Times New Roman"/>
          <w:color w:val="424242"/>
          <w:sz w:val="28"/>
          <w:szCs w:val="28"/>
          <w:lang w:eastAsia="ru-RU"/>
        </w:rPr>
        <w:t>Для оформления интерьеров некоторых общественных зданий (гостиниц, ресторанов, Дворцов культуры) выполняются малосерийные текстильные изделия. Это драпировочные полотна, оформленные ручной росписью, изделия, сочетающие печать и роспись, плетение, штучные изделия (панно, скатерти и т. п). Они создают более индивидуализированный, запоминающийся образ интерьера.</w:t>
      </w:r>
    </w:p>
    <w:p w:rsidR="00093CA1" w:rsidRDefault="00164450" w:rsidP="00093CA1">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164450">
        <w:rPr>
          <w:rFonts w:ascii="Times New Roman" w:eastAsia="Times New Roman" w:hAnsi="Times New Roman" w:cs="Times New Roman"/>
          <w:color w:val="424242"/>
          <w:sz w:val="28"/>
          <w:szCs w:val="28"/>
          <w:lang w:eastAsia="ru-RU"/>
        </w:rPr>
        <w:t>Жилой интерьер в настоящее время может быть трех типов:</w:t>
      </w:r>
    </w:p>
    <w:p w:rsidR="00093CA1" w:rsidRDefault="00164450" w:rsidP="00093CA1">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164450">
        <w:rPr>
          <w:rFonts w:ascii="Times New Roman" w:eastAsia="Times New Roman" w:hAnsi="Times New Roman" w:cs="Times New Roman"/>
          <w:color w:val="424242"/>
          <w:sz w:val="28"/>
          <w:szCs w:val="28"/>
          <w:lang w:eastAsia="ru-RU"/>
        </w:rPr>
        <w:t>--- интерьер, сложившийся случайно, без подбора составляющих его предметов;</w:t>
      </w:r>
    </w:p>
    <w:p w:rsidR="00093CA1" w:rsidRDefault="00164450" w:rsidP="00093CA1">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164450">
        <w:rPr>
          <w:rFonts w:ascii="Times New Roman" w:eastAsia="Times New Roman" w:hAnsi="Times New Roman" w:cs="Times New Roman"/>
          <w:color w:val="424242"/>
          <w:sz w:val="28"/>
          <w:szCs w:val="28"/>
          <w:lang w:eastAsia="ru-RU"/>
        </w:rPr>
        <w:t>--- интерьер стандартный, составленный из готовых комплектов мебели;</w:t>
      </w:r>
    </w:p>
    <w:p w:rsidR="00093CA1" w:rsidRDefault="00164450" w:rsidP="00093CA1">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164450">
        <w:rPr>
          <w:rFonts w:ascii="Times New Roman" w:eastAsia="Times New Roman" w:hAnsi="Times New Roman" w:cs="Times New Roman"/>
          <w:color w:val="424242"/>
          <w:sz w:val="28"/>
          <w:szCs w:val="28"/>
          <w:lang w:eastAsia="ru-RU"/>
        </w:rPr>
        <w:t>--- интерьер, подобранный специально в соответствии с образным замыслом, отражающий индивидуальность его создателей.</w:t>
      </w:r>
    </w:p>
    <w:p w:rsidR="00093CA1" w:rsidRDefault="00164450" w:rsidP="00093CA1">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164450">
        <w:rPr>
          <w:rFonts w:ascii="Times New Roman" w:eastAsia="Times New Roman" w:hAnsi="Times New Roman" w:cs="Times New Roman"/>
          <w:color w:val="424242"/>
          <w:sz w:val="28"/>
          <w:szCs w:val="28"/>
          <w:lang w:eastAsia="ru-RU"/>
        </w:rPr>
        <w:t xml:space="preserve">С расширением возможностей трансформации жилого помещения с помощью подвижных перегородок, встроенной мебели и мебели собственной компоновки из готовых деталей </w:t>
      </w:r>
      <w:proofErr w:type="gramStart"/>
      <w:r w:rsidRPr="00164450">
        <w:rPr>
          <w:rFonts w:ascii="Times New Roman" w:eastAsia="Times New Roman" w:hAnsi="Times New Roman" w:cs="Times New Roman"/>
          <w:color w:val="424242"/>
          <w:sz w:val="28"/>
          <w:szCs w:val="28"/>
          <w:lang w:eastAsia="ru-RU"/>
        </w:rPr>
        <w:t>увеличится</w:t>
      </w:r>
      <w:proofErr w:type="gramEnd"/>
      <w:r w:rsidRPr="00164450">
        <w:rPr>
          <w:rFonts w:ascii="Times New Roman" w:eastAsia="Times New Roman" w:hAnsi="Times New Roman" w:cs="Times New Roman"/>
          <w:color w:val="424242"/>
          <w:sz w:val="28"/>
          <w:szCs w:val="28"/>
          <w:lang w:eastAsia="ru-RU"/>
        </w:rPr>
        <w:t xml:space="preserve"> количество интерьеров третьего типа, когда каждый может использовать пространство в соответствии со своими эстетическими взглядами и практическими потребностями.</w:t>
      </w:r>
    </w:p>
    <w:p w:rsidR="00093CA1" w:rsidRDefault="00164450" w:rsidP="00093CA1">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164450">
        <w:rPr>
          <w:rFonts w:ascii="Times New Roman" w:eastAsia="Times New Roman" w:hAnsi="Times New Roman" w:cs="Times New Roman"/>
          <w:color w:val="424242"/>
          <w:sz w:val="28"/>
          <w:szCs w:val="28"/>
          <w:lang w:eastAsia="ru-RU"/>
        </w:rPr>
        <w:t>Массовое строительство жилья по типовым проектам, механизированное производство стандартной мебели, с одной стороны, обеспечивают повышение уровня благосостояния трудящихся, а с другой стороны, обезличивают интерьер, делают его стандартным.</w:t>
      </w:r>
    </w:p>
    <w:p w:rsidR="00093CA1" w:rsidRDefault="00164450" w:rsidP="00093CA1">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164450">
        <w:rPr>
          <w:rFonts w:ascii="Times New Roman" w:eastAsia="Times New Roman" w:hAnsi="Times New Roman" w:cs="Times New Roman"/>
          <w:color w:val="424242"/>
          <w:sz w:val="28"/>
          <w:szCs w:val="28"/>
          <w:lang w:eastAsia="ru-RU"/>
        </w:rPr>
        <w:lastRenderedPageBreak/>
        <w:t>Произведения декоративно-прикладного искусства, и особенно его промышленных видов, призваны по возможности максимально разнообразить и одухотворить окружение человека.</w:t>
      </w:r>
    </w:p>
    <w:p w:rsidR="00093CA1" w:rsidRDefault="00164450" w:rsidP="00093CA1">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164450">
        <w:rPr>
          <w:rFonts w:ascii="Times New Roman" w:eastAsia="Times New Roman" w:hAnsi="Times New Roman" w:cs="Times New Roman"/>
          <w:color w:val="424242"/>
          <w:sz w:val="28"/>
          <w:szCs w:val="28"/>
          <w:lang w:eastAsia="ru-RU"/>
        </w:rPr>
        <w:t>В современном жилом интерьере текстильные изделия в виде драпировочных полотен различной плотности, ковровых покрытий, мебельных тканей и нетканых полотен, скатертей, одеял, пледов более активно выполняют функции цветовой доминанты или элементов оформления интерьера, связывающих его предметы в единое целое.</w:t>
      </w:r>
    </w:p>
    <w:p w:rsidR="00093CA1" w:rsidRDefault="00164450" w:rsidP="00093CA1">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164450">
        <w:rPr>
          <w:rFonts w:ascii="Times New Roman" w:eastAsia="Times New Roman" w:hAnsi="Times New Roman" w:cs="Times New Roman"/>
          <w:color w:val="424242"/>
          <w:sz w:val="28"/>
          <w:szCs w:val="28"/>
          <w:lang w:eastAsia="ru-RU"/>
        </w:rPr>
        <w:t>Текстильное изделие проявляет себя в интерьере одновременно с нескольких позиций. Структура и фактура полотна, имеющего определенные свойства (драпируемость, прозрачность, плотность, блеск или матовость, ворсистость, шероховатость и т. д.), позволяют ему участвовать в организации, построении внутреннего пространства, быть подвижным и легко заменяемым элементом этой организации.</w:t>
      </w:r>
    </w:p>
    <w:p w:rsidR="00093CA1" w:rsidRDefault="00164450" w:rsidP="00093CA1">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164450">
        <w:rPr>
          <w:rFonts w:ascii="Times New Roman" w:eastAsia="Times New Roman" w:hAnsi="Times New Roman" w:cs="Times New Roman"/>
          <w:color w:val="424242"/>
          <w:sz w:val="28"/>
          <w:szCs w:val="28"/>
          <w:lang w:eastAsia="ru-RU"/>
        </w:rPr>
        <w:t>Рисунок текстильного полотна с его ритмико-пластическим и цветовым строем способствует созданию желаемого образного решения интерьера: торжественного, веселого или лирического, делового или спокойного нейтрального. Этому служит масштаб рисунка, который в оформлении текстиля для жилого интерьера не должен быть очень крупным, так как в жилом помещении нет достаточного места для обзора крупного рисунка на расстоянии. Однако он не может быть и измельченным, так как будет напоминать рисунок плательной ткани с завуалированным раппортным построением.</w:t>
      </w:r>
    </w:p>
    <w:p w:rsidR="00093CA1" w:rsidRDefault="00164450" w:rsidP="00093CA1">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164450">
        <w:rPr>
          <w:rFonts w:ascii="Times New Roman" w:eastAsia="Times New Roman" w:hAnsi="Times New Roman" w:cs="Times New Roman"/>
          <w:color w:val="424242"/>
          <w:sz w:val="28"/>
          <w:szCs w:val="28"/>
          <w:lang w:eastAsia="ru-RU"/>
        </w:rPr>
        <w:t>В противоположность рисункам плательных тканей орнамент текстильных изделий для интерьера должен прочитываться сразу в схеме построения, основных и дополнительных мотивах, теме, цвете.</w:t>
      </w:r>
    </w:p>
    <w:p w:rsidR="00093CA1" w:rsidRDefault="00164450" w:rsidP="00093CA1">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164450">
        <w:rPr>
          <w:rFonts w:ascii="Times New Roman" w:eastAsia="Times New Roman" w:hAnsi="Times New Roman" w:cs="Times New Roman"/>
          <w:color w:val="424242"/>
          <w:sz w:val="28"/>
          <w:szCs w:val="28"/>
          <w:lang w:eastAsia="ru-RU"/>
        </w:rPr>
        <w:t>Огромное значение имеет колористическое решение текстильных изделий для жилого интерьера.</w:t>
      </w:r>
    </w:p>
    <w:p w:rsidR="00164450" w:rsidRPr="00164450" w:rsidRDefault="00164450" w:rsidP="00093CA1">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164450">
        <w:rPr>
          <w:rFonts w:ascii="Times New Roman" w:eastAsia="Times New Roman" w:hAnsi="Times New Roman" w:cs="Times New Roman"/>
          <w:color w:val="424242"/>
          <w:sz w:val="28"/>
          <w:szCs w:val="28"/>
          <w:lang w:eastAsia="ru-RU"/>
        </w:rPr>
        <w:t>Использование в оформлении интерьеров и мебели отделочных материалов из пластмасс взамен дерева и текстиля приводит к увеличению количества насыщенных ярких цветов и в самом текстиле, особенно в мебельно-декоративных тканях, пледах, напольных покрытиях.</w:t>
      </w:r>
    </w:p>
    <w:p w:rsidR="00164450" w:rsidRPr="00164450" w:rsidRDefault="00164450" w:rsidP="00093CA1">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164450">
        <w:rPr>
          <w:rFonts w:ascii="Times New Roman" w:eastAsia="Times New Roman" w:hAnsi="Times New Roman" w:cs="Times New Roman"/>
          <w:color w:val="424242"/>
          <w:sz w:val="28"/>
          <w:szCs w:val="28"/>
          <w:lang w:eastAsia="ru-RU"/>
        </w:rPr>
        <w:t>В этом случае изделия начинают играть роль цветового акцента в организуемом пространстве.</w:t>
      </w:r>
    </w:p>
    <w:p w:rsidR="00164450" w:rsidRPr="00164450" w:rsidRDefault="00164450" w:rsidP="00093CA1">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164450">
        <w:rPr>
          <w:rFonts w:ascii="Times New Roman" w:eastAsia="Times New Roman" w:hAnsi="Times New Roman" w:cs="Times New Roman"/>
          <w:color w:val="424242"/>
          <w:sz w:val="28"/>
          <w:szCs w:val="28"/>
          <w:lang w:eastAsia="ru-RU"/>
        </w:rPr>
        <w:t>Мягкие, средне- и малонасыщенные цвета в текстильных полотнах хорошо сочетаются с цветом дерева, из которого изготовляется мебель, дополняют и объединяют отдельные элементы интерьера.</w:t>
      </w:r>
    </w:p>
    <w:p w:rsidR="00164450" w:rsidRPr="00164450" w:rsidRDefault="00164450" w:rsidP="00093CA1">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164450">
        <w:rPr>
          <w:rFonts w:ascii="Times New Roman" w:eastAsia="Times New Roman" w:hAnsi="Times New Roman" w:cs="Times New Roman"/>
          <w:color w:val="424242"/>
          <w:sz w:val="28"/>
          <w:szCs w:val="28"/>
          <w:lang w:eastAsia="ru-RU"/>
        </w:rPr>
        <w:t>Так как квартира представляет собой комплекс помещений разного назначения, важно при создании интерьеров учитывать ансамблевое решение текстильных изделий для оформления квартиры.</w:t>
      </w:r>
    </w:p>
    <w:p w:rsidR="00164450" w:rsidRPr="00164450" w:rsidRDefault="00164450" w:rsidP="00093CA1">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164450">
        <w:rPr>
          <w:rFonts w:ascii="Times New Roman" w:eastAsia="Times New Roman" w:hAnsi="Times New Roman" w:cs="Times New Roman"/>
          <w:color w:val="424242"/>
          <w:sz w:val="28"/>
          <w:szCs w:val="28"/>
          <w:lang w:eastAsia="ru-RU"/>
        </w:rPr>
        <w:t>Целесообразно организовать производство серий драпировочных тканей с рисунками-компаньонами, декоративных полотен и штучных изделий (скатертей, салфеток) с печатным рисунком в комплекте.</w:t>
      </w:r>
    </w:p>
    <w:p w:rsidR="00093CA1" w:rsidRDefault="00164450" w:rsidP="00093CA1">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164450">
        <w:rPr>
          <w:rFonts w:ascii="Times New Roman" w:eastAsia="Times New Roman" w:hAnsi="Times New Roman" w:cs="Times New Roman"/>
          <w:color w:val="424242"/>
          <w:sz w:val="28"/>
          <w:szCs w:val="28"/>
          <w:lang w:eastAsia="ru-RU"/>
        </w:rPr>
        <w:lastRenderedPageBreak/>
        <w:t>Текстильные изделия можно объединять в ансамбль по темам рисунков, мотивам, колористическому решению, приемам исполнения рисунков, их стилевому решению. При любых решениях оформление интерьера должно соответствовать образу жизни, характеру людей.</w:t>
      </w:r>
    </w:p>
    <w:p w:rsidR="00164450" w:rsidRPr="00164450" w:rsidRDefault="00164450" w:rsidP="00093CA1">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164450">
        <w:rPr>
          <w:rFonts w:ascii="Times New Roman" w:eastAsia="Times New Roman" w:hAnsi="Times New Roman" w:cs="Times New Roman"/>
          <w:color w:val="424242"/>
          <w:sz w:val="28"/>
          <w:szCs w:val="28"/>
          <w:lang w:eastAsia="ru-RU"/>
        </w:rPr>
        <w:t>Художники-текстильщики должны заботиться о разнообразии характера рисунка, колористического решения текстильных материалов, о наилучшем удовлетворении возрастающих потребностей советских людей, о воспитании их вкуса и расширении культурных запросов. Большую роль в этом может сыграть создание эмоционально наполненной окружающей среды.</w:t>
      </w:r>
    </w:p>
    <w:p w:rsidR="00093CA1" w:rsidRDefault="00093CA1" w:rsidP="00093CA1">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t>Работу над оформлением ткани определенного назначения художник начинает с выяснения особенностей ее пластики, структуры, фактуры, возможностей нанесения на поверхность ткани рисунков различного характера данным способом печати.</w:t>
      </w:r>
    </w:p>
    <w:p w:rsidR="00093CA1" w:rsidRPr="00093CA1" w:rsidRDefault="00093CA1" w:rsidP="00093CA1">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t>Художник должен знать основные требования, предъявляемые к оформляемому ассортименту потребителем, знать современное направление в проектировании и декоре жилого интерьера.</w:t>
      </w:r>
    </w:p>
    <w:p w:rsidR="00093CA1" w:rsidRPr="00093CA1" w:rsidRDefault="00093CA1" w:rsidP="00093CA1">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t>Для разработки рисунка любого характера необходимо иметь подготовительный материал в виде зарисовок мотивов природы или орнамента, предварительные эскизы по мотивам геометрических форм и т. п.</w:t>
      </w:r>
    </w:p>
    <w:p w:rsidR="00093CA1" w:rsidRDefault="00093CA1" w:rsidP="00093CA1">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t>Поиски решения новой орнаментальной композиции лучше начинать с форэскизов ткани в интерьере определенного назначения. Если это конкретный интерьер общественного здания, необходимо иметь точные размеры и план архитектурной планировки, знать место и роль будущего текстильного изделия, композиционные, колористические особенности помещения, характер освещения. По заданному плану и размерам вычерчивается в уменьшенном масштабе, например 1: 20, общий вид той части интерьера, в которую будет помещено проектируемое текстильное изделие. Стену, на которой будет находиться занавес, драпировка, гобелен или панно, разворачивают фронтально. Для показа в интерьере рисунка напольного покрытия можно воспользоваться несколькими точками схода при построении перспективы.</w:t>
      </w:r>
    </w:p>
    <w:p w:rsidR="00093CA1" w:rsidRDefault="00093CA1" w:rsidP="00093CA1">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t>Для уточнения масштабов орнамента при переводе его в натуральную величину в интерьер помещают изображение фигуры человека (при оформлении общественного интерьера больших масштабов) или один-два элемента меблировки с известными размерами.</w:t>
      </w:r>
    </w:p>
    <w:p w:rsidR="00093CA1" w:rsidRDefault="00093CA1" w:rsidP="00093CA1">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t>В подготовленном таким образом изображении интерьера художник-текстильщик помещает различные варианты рисунков проектируемых текстильных изделий.</w:t>
      </w:r>
    </w:p>
    <w:p w:rsidR="00093CA1" w:rsidRDefault="00093CA1" w:rsidP="00093CA1">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t>Таким же образом разрабатываются рисунки драпировочных тканей и штучных изделий для жилого интерьера. За основу берется типовой вариант квартиры.</w:t>
      </w:r>
    </w:p>
    <w:p w:rsidR="00093CA1" w:rsidRDefault="00093CA1" w:rsidP="00093CA1">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t>Художник, оформляющий полотна для жилых помещений, должен рассчитать и выполнить рисунки, согласовав их с габаритными размерами помещений, мебели, а главное, с самим человеком.</w:t>
      </w:r>
    </w:p>
    <w:p w:rsidR="00093CA1" w:rsidRDefault="00093CA1" w:rsidP="00093CA1">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lastRenderedPageBreak/>
        <w:t>В жилом интерьере обычно несколько помещений, имеющих различные функции. При выполнении форэскиза орнаментированной ткани в интерьере необходимо рисунком подчеркнуть соответствующую функцию помещения: кухни, спальни, общей или рабочей, детской комнаты.</w:t>
      </w:r>
    </w:p>
    <w:p w:rsidR="00093CA1" w:rsidRDefault="00093CA1" w:rsidP="00093CA1">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t>Вычерчивается общий вид помещения с фронтальным изображением стены, на которую должна быть помещена декоративная ткань. Для точного масштаба включаются изображения мебели, которая к тому же дает стилевую направленность оформлению интерьера.</w:t>
      </w:r>
    </w:p>
    <w:p w:rsidR="00093CA1" w:rsidRDefault="00093CA1" w:rsidP="00093CA1">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t>В форэскиз закладывается принцип колористического решения интерьера, определяется роль текстильного изделия, масштабное согласование основных элементов оформления интерьера и ткани. Рисунок на ткани дается очень обобщенно. Выявляется главный принцип его построения: горизонтальная, вертикальная полоса или клетка, равномерное раппортное построение или другие варианты композиционного строя. На форэскизе рисунка ткани в интерьере определяются масштаб основных форм рисунка, расположение главных элементов, их движение, пропорциональное отношение площадей рисунка и фона.</w:t>
      </w:r>
    </w:p>
    <w:p w:rsidR="00093CA1" w:rsidRDefault="00093CA1" w:rsidP="00093CA1">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t>Большая часть форэскизов тканей в интерьере разрабатывается на основе материала зарисовок, но могут быть варианты без подготовительных зарисовок. В этих случаях соответствующий теме материал подбирается после разработки форэскиза.</w:t>
      </w:r>
    </w:p>
    <w:p w:rsidR="00093CA1" w:rsidRDefault="00093CA1" w:rsidP="00093CA1">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t>После отбора наилучшего варианта выполняется работа над рисунком в натуральную величину. Расчет проводится по пропорциональным отношениям размера рисунка к известным размерам: высоте помещения, мебели и т. п.</w:t>
      </w:r>
    </w:p>
    <w:p w:rsidR="00093CA1" w:rsidRDefault="00093CA1" w:rsidP="00093CA1">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t>Приступая к выполнению эскиза рисунка в натуральную величину, художник должен учесть технологические возможности соответствующего оборудования (т. е. размеры раппорта, допустимое количество проходов, дополнительные эффекты, которые можно получить на данном оборудовании) и параметры текстильного полотна (плотность, фактуру, ширину, сырьевой состав).</w:t>
      </w:r>
    </w:p>
    <w:p w:rsidR="00093CA1" w:rsidRDefault="00093CA1" w:rsidP="00093CA1">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t>В соответствии с этим производится корректировка предварительного эскиза: он дополняется элементами, обогащающими рисунок, уточняются формы, цветовые отношения. Полезно на некоторое время отвлечься от форэскиза ткани в интерьере и от подготовительного материала и поработать свободно, не оглядываясь на первые этапы работы. Перед завершением эскиза необходимо опять вернуться к первым этапам работы над рисунком и проверить, не утеряны ли какие-либо ценные качества, содержащиеся в предварительных набросках.</w:t>
      </w:r>
    </w:p>
    <w:p w:rsidR="00093CA1" w:rsidRDefault="00093CA1" w:rsidP="00093CA1">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t>Нужно учитывать, что декоративные ткани и штучные изделия в интерьере имеют две точки обзора: вблизи и на некотором расстоянии, что они в основном предстают перед нами в виде большой плоскости. Поэтому очень важны выбор характера построения рисунка, пластическая и ритмическая организация форм, четко воспринимаемых на расстоянии, и интересная внутренняя графическая разработка орнамента, которая видна вблизи.</w:t>
      </w:r>
    </w:p>
    <w:p w:rsidR="00093CA1" w:rsidRDefault="00093CA1" w:rsidP="00093CA1">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lastRenderedPageBreak/>
        <w:t>Эскизы применения разрабатываются после завершения работы над рисунком. В общий вид интерьера помещают изображение ткани с выполненным рисунком и в соответствии с ним и его стилевым решением подбирают изображение мебели, светильников. В эскизе применения точно передается характер рисунка, масштаб.</w:t>
      </w:r>
    </w:p>
    <w:p w:rsidR="00093CA1" w:rsidRDefault="00093CA1" w:rsidP="00093CA1">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t>Эскизы применения декоративных тканей и штучных изделий в интерьере жилых и общественных зданий должны быть вы полнены так, чтобы лучше передать авторский замысел. При показе драпировочной ткани наилучшее ее положение будет во фронтальной плоскости, для изображения штучного изделия можно воспользоваться несколькими точками схода. При работе над комплектом текстильных изделий нужно показать их в ансамбле, для чего возможна условная развертка стен интерьера.</w:t>
      </w:r>
    </w:p>
    <w:p w:rsidR="00093CA1" w:rsidRDefault="00093CA1" w:rsidP="00093CA1">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t>Изображения всех деталей оформления интерьера (мебели, тканей, светильников и т. п.) должны решаться в одинаковой степени условности. Решение может строиться на пятновом изображении или на сочетании пятна и линии. Размер эскиза применения должен быть удобным для работы. Наиболее приемлемый размер -1/2 стандартного листа.</w:t>
      </w:r>
    </w:p>
    <w:p w:rsidR="00093CA1" w:rsidRPr="00093CA1" w:rsidRDefault="00093CA1" w:rsidP="00093CA1">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t>1. Текстильные изделия с орнаментом активно участвуют в организации внутреннего пространства помещения, создавая соответствующую его назначению эмоциональную среду.</w:t>
      </w:r>
    </w:p>
    <w:p w:rsidR="00093CA1" w:rsidRPr="00093CA1" w:rsidRDefault="00093CA1" w:rsidP="00093CA1">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t>2. Для создания рисунка ткани необходимо учитывать назначение интерьера, его размеры, колористическое решение, характер оформляемой поверхности, технологические возможности воспроизведения рисунка.</w:t>
      </w:r>
    </w:p>
    <w:p w:rsidR="00093CA1" w:rsidRPr="00093CA1" w:rsidRDefault="00093CA1" w:rsidP="00093CA1">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t>3. Основные средства организации интерьера с помощью орнаментированной ткани: колорит, масштаб рисунка, ритмико-пластический строй, ясно выраженный иподчеркнутый выделением композиционного центра в раппорте.</w:t>
      </w:r>
    </w:p>
    <w:p w:rsidR="00093CA1" w:rsidRPr="00093CA1" w:rsidRDefault="00093CA1" w:rsidP="00093CA1">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t>4. Разработка рисунка текстильного изделия начинается со сбора подготовительного материала и работы над форэскиза-ми орнаментированной ткани в интерьере.</w:t>
      </w:r>
    </w:p>
    <w:p w:rsidR="00093CA1" w:rsidRPr="00093CA1" w:rsidRDefault="00093CA1" w:rsidP="00093CA1">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i/>
          <w:iCs/>
          <w:color w:val="424242"/>
          <w:sz w:val="28"/>
          <w:szCs w:val="28"/>
          <w:lang w:eastAsia="ru-RU"/>
        </w:rPr>
        <w:t>5. </w:t>
      </w:r>
      <w:r w:rsidRPr="00093CA1">
        <w:rPr>
          <w:rFonts w:ascii="Times New Roman" w:eastAsia="Times New Roman" w:hAnsi="Times New Roman" w:cs="Times New Roman"/>
          <w:color w:val="424242"/>
          <w:sz w:val="28"/>
          <w:szCs w:val="28"/>
          <w:lang w:eastAsia="ru-RU"/>
        </w:rPr>
        <w:t>В форэскизе ткани в интерьере определяются масштаб рисунка, характер построения, колорит, тема, которые затем уточняются в рисунке ткани в натуральную величину.</w:t>
      </w:r>
    </w:p>
    <w:p w:rsidR="00093CA1" w:rsidRPr="00093CA1" w:rsidRDefault="00093CA1" w:rsidP="00093CA1">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t>6. В эскизе применения рисунок ткани изображается в соответствующем интерьере, чтобы наглядно доказать правильность избранного художником решения.</w:t>
      </w:r>
    </w:p>
    <w:p w:rsidR="00093CA1" w:rsidRPr="00093CA1" w:rsidRDefault="00093CA1" w:rsidP="00F0253B">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i/>
          <w:iCs/>
          <w:color w:val="424242"/>
          <w:sz w:val="28"/>
          <w:szCs w:val="28"/>
          <w:lang w:eastAsia="ru-RU"/>
        </w:rPr>
        <w:t>Методика работы и практические задания к теме</w:t>
      </w:r>
    </w:p>
    <w:p w:rsidR="00093CA1" w:rsidRPr="00093CA1" w:rsidRDefault="00093CA1" w:rsidP="00093CA1">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t>Знакомство учащихся с историей оформления интерьера помогает изучить особенности художественного оформления декоративных текстильных полотен и штучных изделий.</w:t>
      </w:r>
    </w:p>
    <w:p w:rsidR="00093CA1" w:rsidRDefault="00093CA1" w:rsidP="00093CA1">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t>Вопросы оформления интерьера различных стилей освещены в литературе, наглядное представление могут дать экспозиции музеев, картины художников.</w:t>
      </w:r>
    </w:p>
    <w:p w:rsidR="00093CA1" w:rsidRDefault="00093CA1" w:rsidP="00093CA1">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lastRenderedPageBreak/>
        <w:t>1 . Выполнить зарисовки интерьеров современных жилых помещений различного назначения. Размер 1/8 листа бумаги. Материалы: карандаш, перо с чернилами или тушью. В набросок обязательно включить текстильное изделие: драпировочную ткань, покрывало или ковер и т. п.</w:t>
      </w:r>
    </w:p>
    <w:p w:rsidR="00093CA1" w:rsidRDefault="00093CA1" w:rsidP="00093CA1">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t>2 . Выполнить зарисовки орнаментальных драпировочных тканей различной плотности. В зарисовках передать характер складок, образуемых тканью, расположение орнамента на плоскости ткани, его изменение в складках. Размер 1/2 листа бумаги. Материалы: сначала мягкий карандаш, затем гуашь в 1 - 2 цвета.</w:t>
      </w:r>
    </w:p>
    <w:p w:rsidR="00093CA1" w:rsidRDefault="00093CA1" w:rsidP="00093CA1">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t>3. По заданным размерам вычертить общий вид нескольких жилых помещений различного назначения с фронтальным изображением стены. Размер 1/8 листа. Включить в чертежи несколько форм мебели: стул, стол и т. д.</w:t>
      </w:r>
    </w:p>
    <w:p w:rsidR="00093CA1" w:rsidRDefault="00093CA1" w:rsidP="00093CA1">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t>4. В каждом из изображений комнаты определенного назначения поместить соответствующий ее характеру рисунок драпировочной ткани с орнаментом в полосу или клетку. Решение может быть и аппликационным, выполненным способом коллажа (накладки). Первоначальные предложения выполнить в один цвет пером с чернилами или мягким карандашом. В дальнейшем решить изображение интерьера и декоративную ткань в нем в несколько цветов, четко выявив роль ткани в интерьере. С одним и тем же по характеру рисунком ткани интерьер можно решить на сближенных, родственных (определить главные светлотные отношения) и контрастных цветовых отношениях (ткань — доминанта, определить пропорции активного пятна по отношению к окружению). Размер 1/8 листа бумаги. Материалы: гуашь, акварель.</w:t>
      </w:r>
    </w:p>
    <w:p w:rsidR="00093CA1" w:rsidRPr="00093CA1" w:rsidRDefault="00093CA1" w:rsidP="00093CA1">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093CA1">
        <w:rPr>
          <w:rFonts w:ascii="Times New Roman" w:eastAsia="Times New Roman" w:hAnsi="Times New Roman" w:cs="Times New Roman"/>
          <w:color w:val="424242"/>
          <w:sz w:val="28"/>
          <w:szCs w:val="28"/>
          <w:lang w:eastAsia="ru-RU"/>
        </w:rPr>
        <w:t>5. В одно из изображений комнаты поместить рисунки тканей различных масштаба, направления, композиционного строя, пропорциональных отношений фона и рисунка. Проследить за тем, как изменяется характер организации одного итого же интерьера с изменением рисунка ткани. Решение в один цвет. Размер 1/8 - 1/16 стандартного листа бумаги.</w:t>
      </w:r>
    </w:p>
    <w:p w:rsidR="00093CA1" w:rsidRPr="00093CA1" w:rsidRDefault="00093CA1" w:rsidP="00093CA1">
      <w:pPr>
        <w:shd w:val="clear" w:color="auto" w:fill="FFFFFF"/>
        <w:spacing w:before="100" w:beforeAutospacing="1" w:after="100" w:afterAutospacing="1" w:line="240" w:lineRule="auto"/>
        <w:ind w:left="300" w:right="300"/>
        <w:rPr>
          <w:rFonts w:ascii="Verdana" w:eastAsia="Times New Roman" w:hAnsi="Verdana" w:cs="Times New Roman"/>
          <w:color w:val="424242"/>
          <w:sz w:val="23"/>
          <w:szCs w:val="23"/>
          <w:lang w:eastAsia="ru-RU"/>
        </w:rPr>
      </w:pPr>
      <w:r w:rsidRPr="00093CA1">
        <w:rPr>
          <w:rFonts w:ascii="Verdana" w:eastAsia="Times New Roman" w:hAnsi="Verdana" w:cs="Times New Roman"/>
          <w:color w:val="424242"/>
          <w:sz w:val="23"/>
          <w:szCs w:val="23"/>
          <w:lang w:eastAsia="ru-RU"/>
        </w:rPr>
        <w:t> </w:t>
      </w:r>
    </w:p>
    <w:p w:rsidR="00B8252E" w:rsidRDefault="00B8252E" w:rsidP="00093CA1">
      <w:pPr>
        <w:shd w:val="clear" w:color="auto" w:fill="FFFFFF"/>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5D4BC4" w:rsidRDefault="005D4BC4" w:rsidP="00093CA1">
      <w:pPr>
        <w:shd w:val="clear" w:color="auto" w:fill="FFFFFF"/>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5D4BC4" w:rsidRDefault="005D4BC4" w:rsidP="00093CA1">
      <w:pPr>
        <w:shd w:val="clear" w:color="auto" w:fill="FFFFFF"/>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5D4BC4" w:rsidRDefault="005D4BC4" w:rsidP="00093CA1">
      <w:pPr>
        <w:shd w:val="clear" w:color="auto" w:fill="FFFFFF"/>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5D4BC4" w:rsidRDefault="005D4BC4" w:rsidP="00093CA1">
      <w:pPr>
        <w:shd w:val="clear" w:color="auto" w:fill="FFFFFF"/>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5D4BC4" w:rsidRDefault="005D4BC4" w:rsidP="00093CA1">
      <w:pPr>
        <w:shd w:val="clear" w:color="auto" w:fill="FFFFFF"/>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5D4BC4" w:rsidRDefault="005D4BC4" w:rsidP="00260C4D">
      <w:pPr>
        <w:shd w:val="clear" w:color="auto" w:fill="FFFFFF"/>
        <w:spacing w:after="0" w:line="240" w:lineRule="auto"/>
        <w:ind w:right="-1"/>
        <w:jc w:val="both"/>
        <w:outlineLvl w:val="0"/>
        <w:rPr>
          <w:rFonts w:ascii="Times New Roman" w:eastAsia="Times New Roman" w:hAnsi="Times New Roman" w:cs="Times New Roman"/>
          <w:b/>
          <w:bCs/>
          <w:color w:val="124E8C"/>
          <w:kern w:val="36"/>
          <w:sz w:val="28"/>
          <w:szCs w:val="28"/>
          <w:u w:val="single"/>
          <w:lang w:eastAsia="ru-RU"/>
        </w:rPr>
      </w:pPr>
    </w:p>
    <w:p w:rsidR="00260C4D" w:rsidRDefault="00260C4D" w:rsidP="00260C4D">
      <w:pPr>
        <w:shd w:val="clear" w:color="auto" w:fill="FFFFFF"/>
        <w:spacing w:after="0" w:line="240" w:lineRule="auto"/>
        <w:ind w:right="-1"/>
        <w:jc w:val="both"/>
        <w:outlineLvl w:val="0"/>
        <w:rPr>
          <w:rFonts w:ascii="Times New Roman" w:eastAsia="Times New Roman" w:hAnsi="Times New Roman" w:cs="Times New Roman"/>
          <w:b/>
          <w:bCs/>
          <w:color w:val="124E8C"/>
          <w:kern w:val="36"/>
          <w:sz w:val="28"/>
          <w:szCs w:val="28"/>
          <w:u w:val="single"/>
          <w:lang w:eastAsia="ru-RU"/>
        </w:rPr>
      </w:pPr>
    </w:p>
    <w:p w:rsidR="00260C4D" w:rsidRDefault="00260C4D" w:rsidP="00260C4D">
      <w:pPr>
        <w:shd w:val="clear" w:color="auto" w:fill="FFFFFF"/>
        <w:spacing w:after="0" w:line="240" w:lineRule="auto"/>
        <w:ind w:right="-1"/>
        <w:jc w:val="both"/>
        <w:outlineLvl w:val="0"/>
        <w:rPr>
          <w:rFonts w:ascii="Times New Roman" w:eastAsia="Times New Roman" w:hAnsi="Times New Roman" w:cs="Times New Roman"/>
          <w:b/>
          <w:bCs/>
          <w:color w:val="124E8C"/>
          <w:kern w:val="36"/>
          <w:sz w:val="28"/>
          <w:szCs w:val="28"/>
          <w:u w:val="single"/>
          <w:lang w:eastAsia="ru-RU"/>
        </w:rPr>
      </w:pPr>
    </w:p>
    <w:p w:rsidR="00260C4D" w:rsidRDefault="00260C4D" w:rsidP="00260C4D">
      <w:pPr>
        <w:shd w:val="clear" w:color="auto" w:fill="FFFFFF"/>
        <w:spacing w:after="0" w:line="240" w:lineRule="auto"/>
        <w:ind w:right="-1"/>
        <w:jc w:val="both"/>
        <w:outlineLvl w:val="0"/>
        <w:rPr>
          <w:rFonts w:ascii="Times New Roman" w:eastAsia="Times New Roman" w:hAnsi="Times New Roman" w:cs="Times New Roman"/>
          <w:b/>
          <w:bCs/>
          <w:color w:val="124E8C"/>
          <w:kern w:val="36"/>
          <w:sz w:val="28"/>
          <w:szCs w:val="28"/>
          <w:u w:val="single"/>
          <w:lang w:eastAsia="ru-RU"/>
        </w:rPr>
      </w:pPr>
    </w:p>
    <w:p w:rsidR="00260C4D" w:rsidRPr="00093CA1" w:rsidRDefault="00260C4D" w:rsidP="00260C4D">
      <w:pPr>
        <w:shd w:val="clear" w:color="auto" w:fill="FFFFFF"/>
        <w:spacing w:after="0" w:line="240" w:lineRule="auto"/>
        <w:ind w:right="-1"/>
        <w:jc w:val="both"/>
        <w:outlineLvl w:val="0"/>
        <w:rPr>
          <w:rFonts w:ascii="Times New Roman" w:eastAsia="Times New Roman" w:hAnsi="Times New Roman" w:cs="Times New Roman"/>
          <w:b/>
          <w:bCs/>
          <w:color w:val="124E8C"/>
          <w:kern w:val="36"/>
          <w:sz w:val="28"/>
          <w:szCs w:val="28"/>
          <w:u w:val="single"/>
          <w:lang w:eastAsia="ru-RU"/>
        </w:rPr>
      </w:pPr>
    </w:p>
    <w:p w:rsidR="005F2A75" w:rsidRPr="005F2A75" w:rsidRDefault="005D4BC4" w:rsidP="005F2A75">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Pr>
          <w:rFonts w:ascii="Times New Roman" w:eastAsia="Times New Roman" w:hAnsi="Times New Roman" w:cs="Times New Roman"/>
          <w:b/>
          <w:bCs/>
          <w:color w:val="424242"/>
          <w:sz w:val="28"/>
          <w:szCs w:val="28"/>
          <w:lang w:eastAsia="ru-RU"/>
        </w:rPr>
        <w:lastRenderedPageBreak/>
        <w:t>15</w:t>
      </w:r>
      <w:r w:rsidR="005A73AD">
        <w:rPr>
          <w:rFonts w:ascii="Times New Roman" w:eastAsia="Times New Roman" w:hAnsi="Times New Roman" w:cs="Times New Roman"/>
          <w:b/>
          <w:bCs/>
          <w:color w:val="424242"/>
          <w:sz w:val="28"/>
          <w:szCs w:val="28"/>
          <w:lang w:eastAsia="ru-RU"/>
        </w:rPr>
        <w:t>.</w:t>
      </w:r>
      <w:r w:rsidR="005F2A75" w:rsidRPr="005F2A75">
        <w:rPr>
          <w:rFonts w:ascii="Times New Roman" w:eastAsia="Times New Roman" w:hAnsi="Times New Roman" w:cs="Times New Roman"/>
          <w:b/>
          <w:bCs/>
          <w:color w:val="424242"/>
          <w:sz w:val="28"/>
          <w:szCs w:val="28"/>
          <w:lang w:eastAsia="ru-RU"/>
        </w:rPr>
        <w:t>ОСОБЕННОСТИХУДОЖЕСТВЕННОГО ОФОРМЛЕНИЯ ТЕКСТИЛЬНЫХ ПОЛОТЕН ДЛЯ ИНТЕРЬЕРА</w:t>
      </w:r>
    </w:p>
    <w:p w:rsidR="005F2A75" w:rsidRDefault="005F2A75" w:rsidP="005F2A75">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5F2A75">
        <w:rPr>
          <w:rFonts w:ascii="Times New Roman" w:eastAsia="Times New Roman" w:hAnsi="Times New Roman" w:cs="Times New Roman"/>
          <w:color w:val="424242"/>
          <w:sz w:val="28"/>
          <w:szCs w:val="28"/>
          <w:lang w:eastAsia="ru-RU"/>
        </w:rPr>
        <w:t> </w:t>
      </w:r>
    </w:p>
    <w:p w:rsidR="005D4BC4" w:rsidRPr="005F2A75" w:rsidRDefault="005D4BC4" w:rsidP="005F2A75">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p>
    <w:p w:rsidR="005F2A75" w:rsidRPr="005F2A75" w:rsidRDefault="005F2A75" w:rsidP="005F2A75">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5F2A75">
        <w:rPr>
          <w:rFonts w:ascii="Times New Roman" w:eastAsia="Times New Roman" w:hAnsi="Times New Roman" w:cs="Times New Roman"/>
          <w:color w:val="424242"/>
          <w:sz w:val="28"/>
          <w:szCs w:val="28"/>
          <w:lang w:eastAsia="ru-RU"/>
        </w:rPr>
        <w:t>Отличительной чертой рисунков для декоративных тканей и драпировочных нетканых полотен по сравнению с рисунками для плательного ассортимента является их большая конструктивная определенность. Они более четко ритмически организованы, в них ясно видны определенный принцип построения композиции рисунка, членение на горизонтальные или вертикальные полосы, клетки и т. д.</w:t>
      </w:r>
    </w:p>
    <w:p w:rsidR="005F2A75" w:rsidRPr="005F2A75" w:rsidRDefault="005F2A75" w:rsidP="005F2A75">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5F2A75">
        <w:rPr>
          <w:rFonts w:ascii="Times New Roman" w:eastAsia="Times New Roman" w:hAnsi="Times New Roman" w:cs="Times New Roman"/>
          <w:color w:val="424242"/>
          <w:sz w:val="28"/>
          <w:szCs w:val="28"/>
          <w:lang w:eastAsia="ru-RU"/>
        </w:rPr>
        <w:t>С одной стороны, это вызвано тем, что в занавесях, портьерах, покрывалах рисунок работает на больших площадях. Раппортный повтор придает поверхности целостность и ритмическую организованность. С другой стороны, в условиях замкнутого пространства помещения, наполненного разнородными элементами убранства, глаз всегда ищет черты упорядоченности. Поэтому и кажутся наиболее приемлемыми клетчатые и полосатые схемы построения орнамента, так как они более статичны, уравновешены, спокойны.</w:t>
      </w:r>
    </w:p>
    <w:p w:rsidR="005F2A75" w:rsidRPr="005F2A75" w:rsidRDefault="005F2A75" w:rsidP="005F2A75">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5F2A75">
        <w:rPr>
          <w:rFonts w:ascii="Times New Roman" w:eastAsia="Times New Roman" w:hAnsi="Times New Roman" w:cs="Times New Roman"/>
          <w:color w:val="424242"/>
          <w:sz w:val="28"/>
          <w:szCs w:val="28"/>
          <w:lang w:eastAsia="ru-RU"/>
        </w:rPr>
        <w:t xml:space="preserve">При работе над рисунком декоративных полотен большое внимание уделяется масштабу орнамента. Масштаб рисунка должен быть согласован с габаритами мебели и, естественно, быть соразмерным человеку. Характер рисунка и его масштаб влияют на зрительное представление о помещении: Умело подобранные драпировочные ткани </w:t>
      </w:r>
      <w:proofErr w:type="gramStart"/>
      <w:r w:rsidRPr="005F2A75">
        <w:rPr>
          <w:rFonts w:ascii="Times New Roman" w:eastAsia="Times New Roman" w:hAnsi="Times New Roman" w:cs="Times New Roman"/>
          <w:color w:val="424242"/>
          <w:sz w:val="28"/>
          <w:szCs w:val="28"/>
          <w:lang w:eastAsia="ru-RU"/>
        </w:rPr>
        <w:t>могут</w:t>
      </w:r>
      <w:proofErr w:type="gramEnd"/>
      <w:r w:rsidRPr="005F2A75">
        <w:rPr>
          <w:rFonts w:ascii="Times New Roman" w:eastAsia="Times New Roman" w:hAnsi="Times New Roman" w:cs="Times New Roman"/>
          <w:color w:val="424242"/>
          <w:sz w:val="28"/>
          <w:szCs w:val="28"/>
          <w:lang w:eastAsia="ru-RU"/>
        </w:rPr>
        <w:t xml:space="preserve"> как бы расширить пространство или сузить его, уменьшить или увеличить. Они часто улучшают пропорциональные соотношения комнаты, особенно длинной, вытянутой. Масштаб орнамента во многом определяется назначением и структурой полотна, его фактурой. Более крупные рисунки предназначаются для больших помещений. Для них выбирают полотна с явно выраженной фактурой/ плотные и упругие. Для жилого интерьера с его небольшими пространствами больше подходят рисунки со средним масштабом на сравнительно легких тканях. Тяжелые фактурные полотна в таком интерьере выглядят громоздко и помпезно, а крупный рисунок подавляет человека и быстро утомляет. В выявлении масштаба участвуют все средства композиции: схема рисунка, приемы его подачи, цветовое решение, характер узора. Каждый </w:t>
      </w:r>
      <w:proofErr w:type="gramStart"/>
      <w:r w:rsidRPr="005F2A75">
        <w:rPr>
          <w:rFonts w:ascii="Times New Roman" w:eastAsia="Times New Roman" w:hAnsi="Times New Roman" w:cs="Times New Roman"/>
          <w:color w:val="424242"/>
          <w:sz w:val="28"/>
          <w:szCs w:val="28"/>
          <w:lang w:eastAsia="ru-RU"/>
        </w:rPr>
        <w:t>рисунок</w:t>
      </w:r>
      <w:proofErr w:type="gramEnd"/>
      <w:r w:rsidRPr="005F2A75">
        <w:rPr>
          <w:rFonts w:ascii="Times New Roman" w:eastAsia="Times New Roman" w:hAnsi="Times New Roman" w:cs="Times New Roman"/>
          <w:color w:val="424242"/>
          <w:sz w:val="28"/>
          <w:szCs w:val="28"/>
          <w:lang w:eastAsia="ru-RU"/>
        </w:rPr>
        <w:t xml:space="preserve"> прежде всего должен соответствовать человеку. Нет интерьера без человека, в нем он действующее лицо, мерило всего окружающего. Поэтому для тканей, оформляющих современный жилой интерьер, непригоден как очень крупный, так и очень мелкий рисунок.</w:t>
      </w:r>
    </w:p>
    <w:p w:rsidR="005F2A75" w:rsidRPr="005F2A75" w:rsidRDefault="005F2A75" w:rsidP="005F2A75">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5F2A75">
        <w:rPr>
          <w:rFonts w:ascii="Times New Roman" w:eastAsia="Times New Roman" w:hAnsi="Times New Roman" w:cs="Times New Roman"/>
          <w:color w:val="424242"/>
          <w:sz w:val="28"/>
          <w:szCs w:val="28"/>
          <w:lang w:eastAsia="ru-RU"/>
        </w:rPr>
        <w:t xml:space="preserve">О воздействии цвета на психологическое состояние человека известно науке давно. </w:t>
      </w:r>
      <w:proofErr w:type="gramStart"/>
      <w:r w:rsidRPr="005F2A75">
        <w:rPr>
          <w:rFonts w:ascii="Times New Roman" w:eastAsia="Times New Roman" w:hAnsi="Times New Roman" w:cs="Times New Roman"/>
          <w:color w:val="424242"/>
          <w:sz w:val="28"/>
          <w:szCs w:val="28"/>
          <w:lang w:eastAsia="ru-RU"/>
        </w:rPr>
        <w:t>Одни цвета (зеленые, голубые) успокаивают, способствуют сосредоточенности или отдыху, другие (красные, оранжевые) возбуждают, активизируют.</w:t>
      </w:r>
      <w:proofErr w:type="gramEnd"/>
      <w:r w:rsidRPr="005F2A75">
        <w:rPr>
          <w:rFonts w:ascii="Times New Roman" w:eastAsia="Times New Roman" w:hAnsi="Times New Roman" w:cs="Times New Roman"/>
          <w:color w:val="424242"/>
          <w:sz w:val="28"/>
          <w:szCs w:val="28"/>
          <w:lang w:eastAsia="ru-RU"/>
        </w:rPr>
        <w:t xml:space="preserve"> Известно, что по ассоциации с явлениями природы цвета подразделяют на холодные и теплые. В зависимости от назначения помещения </w:t>
      </w:r>
      <w:r w:rsidRPr="005F2A75">
        <w:rPr>
          <w:rFonts w:ascii="Times New Roman" w:eastAsia="Times New Roman" w:hAnsi="Times New Roman" w:cs="Times New Roman"/>
          <w:color w:val="424242"/>
          <w:sz w:val="28"/>
          <w:szCs w:val="28"/>
          <w:lang w:eastAsia="ru-RU"/>
        </w:rPr>
        <w:lastRenderedPageBreak/>
        <w:t>и того состояния, которое необходимо поддерживать у человека, находящегося в нем, используют ту или иную группу цветов.</w:t>
      </w:r>
    </w:p>
    <w:p w:rsidR="005F2A75" w:rsidRPr="005F2A75" w:rsidRDefault="005F2A75" w:rsidP="005F2A75">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5F2A75">
        <w:rPr>
          <w:rFonts w:ascii="Times New Roman" w:eastAsia="Times New Roman" w:hAnsi="Times New Roman" w:cs="Times New Roman"/>
          <w:color w:val="424242"/>
          <w:sz w:val="28"/>
          <w:szCs w:val="28"/>
          <w:lang w:eastAsia="ru-RU"/>
        </w:rPr>
        <w:t>Цветовая гармония может быть организована по принципам нюансных отношений или контраста. В общей комнате, кабинете, спальне необходимо создавать обстановку покоя, отдыха, для чего целесообразнее использовать гамму родственных цветов.</w:t>
      </w:r>
    </w:p>
    <w:p w:rsidR="005F2A75" w:rsidRPr="005F2A75" w:rsidRDefault="005F2A75" w:rsidP="005F2A75">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5F2A75">
        <w:rPr>
          <w:rFonts w:ascii="Times New Roman" w:eastAsia="Times New Roman" w:hAnsi="Times New Roman" w:cs="Times New Roman"/>
          <w:color w:val="424242"/>
          <w:sz w:val="28"/>
          <w:szCs w:val="28"/>
          <w:lang w:eastAsia="ru-RU"/>
        </w:rPr>
        <w:t>В детской комнате, комнате для молодежи, кухне - задача совершенно иная: создать радостное, веселое настроение, побудить к активной деятельности. Для этого лучше использовать контрастные цветовые сочетания с обязательным преобладанием одного из цветов.</w:t>
      </w:r>
    </w:p>
    <w:p w:rsidR="005F2A75" w:rsidRPr="005F2A75" w:rsidRDefault="005F2A75" w:rsidP="005F2A75">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5F2A75">
        <w:rPr>
          <w:rFonts w:ascii="Times New Roman" w:eastAsia="Times New Roman" w:hAnsi="Times New Roman" w:cs="Times New Roman"/>
          <w:color w:val="424242"/>
          <w:sz w:val="28"/>
          <w:szCs w:val="28"/>
          <w:lang w:eastAsia="ru-RU"/>
        </w:rPr>
        <w:t>По существу, цвет - основное средство для создания художественного образа конкретного интерьера.</w:t>
      </w:r>
    </w:p>
    <w:p w:rsidR="005F2A75" w:rsidRPr="005F2A75" w:rsidRDefault="005F2A75" w:rsidP="005F2A75">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5F2A75">
        <w:rPr>
          <w:rFonts w:ascii="Times New Roman" w:eastAsia="Times New Roman" w:hAnsi="Times New Roman" w:cs="Times New Roman"/>
          <w:color w:val="424242"/>
          <w:sz w:val="28"/>
          <w:szCs w:val="28"/>
          <w:lang w:eastAsia="ru-RU"/>
        </w:rPr>
        <w:t>Ткани и текстильные полотна — активные участники организации колорита помещения. Поэтому большое значение приобретает цвет ткани. При создании набивного рисунка необходимо помнить об общем, преобладающем цвете в рисунке, особенно тогда, когда он строится на сочетании большого количества цветов. Рисунки, созданные без учета этого, дробны и невыразительны, вносят в общую композицию интерьера беспокойство и разрушают цветовую гармонию.</w:t>
      </w:r>
    </w:p>
    <w:p w:rsidR="005F2A75" w:rsidRPr="005F2A75" w:rsidRDefault="005F2A75" w:rsidP="005F2A75">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5F2A75">
        <w:rPr>
          <w:rFonts w:ascii="Times New Roman" w:eastAsia="Times New Roman" w:hAnsi="Times New Roman" w:cs="Times New Roman"/>
          <w:color w:val="424242"/>
          <w:sz w:val="28"/>
          <w:szCs w:val="28"/>
          <w:lang w:eastAsia="ru-RU"/>
        </w:rPr>
        <w:t>Не следует также забывать, что декоративные полотна в интерьере имеют две позиции обозрения: с дальнего и ближнего расстояния. Издали ткань воспринимается целиком: общая цветовая гамма, схема расположения узора, ритмическая организация орнамента, принцип композиционного решения, тема. Ясно читается взаимосвязь ткани с отдельными предметами убранства интерьера и с архитектурным пространством. Здесь четко проявляется ее роль в интерьере. При близком рассмотрении выделяются сюжет, мотив, художественные приемы изображения, интересные детали рисунка. Это делает более полными и конкретными наши впечатления от ткани.</w:t>
      </w:r>
    </w:p>
    <w:p w:rsidR="005F2A75" w:rsidRPr="005F2A75" w:rsidRDefault="005F2A75" w:rsidP="005F2A75">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5F2A75">
        <w:rPr>
          <w:rFonts w:ascii="Times New Roman" w:eastAsia="Times New Roman" w:hAnsi="Times New Roman" w:cs="Times New Roman"/>
          <w:color w:val="424242"/>
          <w:sz w:val="28"/>
          <w:szCs w:val="28"/>
          <w:lang w:eastAsia="ru-RU"/>
        </w:rPr>
        <w:t>В связи с этим положением можно сделать вывод, что от рисунков тканей, предназначенных для использования в интерьере, требуется большая обобщенность, лаконизм и декоративность, чем в тканях плательной группы, но не исключается тщательная проработка элементов орнамента.</w:t>
      </w:r>
    </w:p>
    <w:p w:rsidR="005F2A75" w:rsidRPr="005F2A75" w:rsidRDefault="005F2A75" w:rsidP="005F2A75">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5F2A75">
        <w:rPr>
          <w:rFonts w:ascii="Times New Roman" w:eastAsia="Times New Roman" w:hAnsi="Times New Roman" w:cs="Times New Roman"/>
          <w:color w:val="424242"/>
          <w:sz w:val="28"/>
          <w:szCs w:val="28"/>
          <w:lang w:eastAsia="ru-RU"/>
        </w:rPr>
        <w:t>Декоративности можно добиться, соблюдая следующие основные условия.</w:t>
      </w:r>
    </w:p>
    <w:p w:rsidR="005F2A75" w:rsidRPr="005F2A75" w:rsidRDefault="005F2A75" w:rsidP="005F2A75">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5F2A75">
        <w:rPr>
          <w:rFonts w:ascii="Times New Roman" w:eastAsia="Times New Roman" w:hAnsi="Times New Roman" w:cs="Times New Roman"/>
          <w:color w:val="424242"/>
          <w:sz w:val="28"/>
          <w:szCs w:val="28"/>
          <w:lang w:eastAsia="ru-RU"/>
        </w:rPr>
        <w:t>1. Необходимо, чтобы замысел, основная идея нашли наилучшее композиционное воплощение, т. е. композиция была выразительна, чтобы в ней было подчеркнуто главное, второстепенные элементы подчинялись главному как композиционному центру. Всегда нужно умело отобрать минимум сре</w:t>
      </w:r>
      <w:proofErr w:type="gramStart"/>
      <w:r w:rsidRPr="005F2A75">
        <w:rPr>
          <w:rFonts w:ascii="Times New Roman" w:eastAsia="Times New Roman" w:hAnsi="Times New Roman" w:cs="Times New Roman"/>
          <w:color w:val="424242"/>
          <w:sz w:val="28"/>
          <w:szCs w:val="28"/>
          <w:lang w:eastAsia="ru-RU"/>
        </w:rPr>
        <w:t>дств дл</w:t>
      </w:r>
      <w:proofErr w:type="gramEnd"/>
      <w:r w:rsidRPr="005F2A75">
        <w:rPr>
          <w:rFonts w:ascii="Times New Roman" w:eastAsia="Times New Roman" w:hAnsi="Times New Roman" w:cs="Times New Roman"/>
          <w:color w:val="424242"/>
          <w:sz w:val="28"/>
          <w:szCs w:val="28"/>
          <w:lang w:eastAsia="ru-RU"/>
        </w:rPr>
        <w:t>я наибольшей выразительности композиции.</w:t>
      </w:r>
    </w:p>
    <w:p w:rsidR="005F2A75" w:rsidRPr="005F2A75" w:rsidRDefault="005F2A75" w:rsidP="005F2A75">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5F2A75">
        <w:rPr>
          <w:rFonts w:ascii="Times New Roman" w:eastAsia="Times New Roman" w:hAnsi="Times New Roman" w:cs="Times New Roman"/>
          <w:color w:val="424242"/>
          <w:sz w:val="28"/>
          <w:szCs w:val="28"/>
          <w:lang w:eastAsia="ru-RU"/>
        </w:rPr>
        <w:t>2.Элементы композиции должны быть типизированы, их индивидуальные черты должны быть подчинены общим, типичным для элементов данной группы.</w:t>
      </w:r>
    </w:p>
    <w:p w:rsidR="005F2A75" w:rsidRPr="005F2A75" w:rsidRDefault="005F2A75" w:rsidP="005F2A75">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5F2A75">
        <w:rPr>
          <w:rFonts w:ascii="Times New Roman" w:eastAsia="Times New Roman" w:hAnsi="Times New Roman" w:cs="Times New Roman"/>
          <w:color w:val="424242"/>
          <w:sz w:val="28"/>
          <w:szCs w:val="28"/>
          <w:lang w:eastAsia="ru-RU"/>
        </w:rPr>
        <w:t>3. Колористическое решение также должно отвечать основной идее рисунка, иметь выразительные цветовые сочетания.</w:t>
      </w:r>
    </w:p>
    <w:p w:rsidR="005F2A75" w:rsidRPr="005F2A75" w:rsidRDefault="005F2A75" w:rsidP="005F2A75">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5F2A75">
        <w:rPr>
          <w:rFonts w:ascii="Times New Roman" w:eastAsia="Times New Roman" w:hAnsi="Times New Roman" w:cs="Times New Roman"/>
          <w:color w:val="424242"/>
          <w:sz w:val="28"/>
          <w:szCs w:val="28"/>
          <w:lang w:eastAsia="ru-RU"/>
        </w:rPr>
        <w:lastRenderedPageBreak/>
        <w:t>Источником всех элементов орнамента декоративных тканей является природа: кристаллы и рисунки на камне, форма капли и паутинка, рисунок, "нарисованный" морозом на стекле и т. д. Но природный материал — это только "сырье".</w:t>
      </w:r>
    </w:p>
    <w:p w:rsidR="005F2A75" w:rsidRPr="005F2A75" w:rsidRDefault="005F2A75" w:rsidP="005F2A75">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5F2A75">
        <w:rPr>
          <w:rFonts w:ascii="Times New Roman" w:eastAsia="Times New Roman" w:hAnsi="Times New Roman" w:cs="Times New Roman"/>
          <w:color w:val="424242"/>
          <w:sz w:val="28"/>
          <w:szCs w:val="28"/>
          <w:lang w:eastAsia="ru-RU"/>
        </w:rPr>
        <w:t>Лишь имея в виду то идейно-эмоциональное содержание, которое зазвучит в законченной работе, художник может начинать свой труд. Ведь содержание произведения декоративно-прикладного искусства выражается в тех чувствах и настроениях, которые они вызывают у зрителя. Советское декоративно-прикладное искусство должно проводить в жизнь идеи оптимизма и жизнеутверждения. Эти черты присущи и многовековому народному искусству.</w:t>
      </w:r>
    </w:p>
    <w:p w:rsidR="005F2A75" w:rsidRPr="005F2A75" w:rsidRDefault="005F2A75" w:rsidP="005F2A75">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5F2A75">
        <w:rPr>
          <w:rFonts w:ascii="Times New Roman" w:eastAsia="Times New Roman" w:hAnsi="Times New Roman" w:cs="Times New Roman"/>
          <w:color w:val="424242"/>
          <w:sz w:val="28"/>
          <w:szCs w:val="28"/>
          <w:lang w:eastAsia="ru-RU"/>
        </w:rPr>
        <w:t>По характеру используемых мотивов рисунки на декоративных тканях можно подразделить на рисунки, решенные на основе изобразительных и неизобразительных элементов.</w:t>
      </w:r>
    </w:p>
    <w:p w:rsidR="005F2A75" w:rsidRPr="005F2A75" w:rsidRDefault="005F2A75" w:rsidP="005F2A75">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5F2A75">
        <w:rPr>
          <w:rFonts w:ascii="Times New Roman" w:eastAsia="Times New Roman" w:hAnsi="Times New Roman" w:cs="Times New Roman"/>
          <w:color w:val="424242"/>
          <w:sz w:val="28"/>
          <w:szCs w:val="28"/>
          <w:lang w:eastAsia="ru-RU"/>
        </w:rPr>
        <w:t>Мотивы геометрического (неизобразительного) характера могут быть составлены из простых или сложных правильных форм, а также из неправильных форм замысловатых очертаний (рис. 92,93).</w:t>
      </w:r>
    </w:p>
    <w:p w:rsidR="005F2A75" w:rsidRPr="005F2A75" w:rsidRDefault="005F2A75" w:rsidP="005F2A75">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5F2A75">
        <w:rPr>
          <w:rFonts w:ascii="Times New Roman" w:eastAsia="Times New Roman" w:hAnsi="Times New Roman" w:cs="Times New Roman"/>
          <w:color w:val="424242"/>
          <w:sz w:val="28"/>
          <w:szCs w:val="28"/>
          <w:lang w:eastAsia="ru-RU"/>
        </w:rPr>
        <w:t xml:space="preserve">Крисунку, </w:t>
      </w:r>
      <w:proofErr w:type="gramStart"/>
      <w:r w:rsidRPr="005F2A75">
        <w:rPr>
          <w:rFonts w:ascii="Times New Roman" w:eastAsia="Times New Roman" w:hAnsi="Times New Roman" w:cs="Times New Roman"/>
          <w:color w:val="424242"/>
          <w:sz w:val="28"/>
          <w:szCs w:val="28"/>
          <w:lang w:eastAsia="ru-RU"/>
        </w:rPr>
        <w:t>построенному</w:t>
      </w:r>
      <w:proofErr w:type="gramEnd"/>
      <w:r w:rsidRPr="005F2A75">
        <w:rPr>
          <w:rFonts w:ascii="Times New Roman" w:eastAsia="Times New Roman" w:hAnsi="Times New Roman" w:cs="Times New Roman"/>
          <w:color w:val="424242"/>
          <w:sz w:val="28"/>
          <w:szCs w:val="28"/>
          <w:lang w:eastAsia="ru-RU"/>
        </w:rPr>
        <w:t xml:space="preserve"> на основе геометрических форм, предъявляются определенные требования.</w:t>
      </w:r>
    </w:p>
    <w:p w:rsidR="005F2A75" w:rsidRPr="005F2A75" w:rsidRDefault="005F2A75" w:rsidP="005F2A75">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5F2A75">
        <w:rPr>
          <w:rFonts w:ascii="Times New Roman" w:eastAsia="Times New Roman" w:hAnsi="Times New Roman" w:cs="Times New Roman"/>
          <w:color w:val="424242"/>
          <w:sz w:val="28"/>
          <w:szCs w:val="28"/>
          <w:lang w:eastAsia="ru-RU"/>
        </w:rPr>
        <w:t xml:space="preserve">Все элементы рисунка должны быть тщательно подобраны. Нужно помнить, что формы, ассоциативно связывающиеся с </w:t>
      </w:r>
      <w:proofErr w:type="gramStart"/>
      <w:r w:rsidRPr="005F2A75">
        <w:rPr>
          <w:rFonts w:ascii="Times New Roman" w:eastAsia="Times New Roman" w:hAnsi="Times New Roman" w:cs="Times New Roman"/>
          <w:color w:val="424242"/>
          <w:sz w:val="28"/>
          <w:szCs w:val="28"/>
          <w:lang w:eastAsia="ru-RU"/>
        </w:rPr>
        <w:t>биологическими</w:t>
      </w:r>
      <w:proofErr w:type="gramEnd"/>
      <w:r w:rsidRPr="005F2A75">
        <w:rPr>
          <w:rFonts w:ascii="Times New Roman" w:eastAsia="Times New Roman" w:hAnsi="Times New Roman" w:cs="Times New Roman"/>
          <w:color w:val="424242"/>
          <w:sz w:val="28"/>
          <w:szCs w:val="28"/>
          <w:lang w:eastAsia="ru-RU"/>
        </w:rPr>
        <w:t>, в орнаменте вызывают неприятные ощущения. Весь ритмико-пластический строй композиции должен раскрывать гуманистическое идейно-эмоциональное содержание рисунка.</w:t>
      </w:r>
    </w:p>
    <w:p w:rsidR="00B8252E" w:rsidRDefault="005F2A75" w:rsidP="005D4BC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5F2A75">
        <w:rPr>
          <w:rFonts w:ascii="Times New Roman" w:eastAsia="Times New Roman" w:hAnsi="Times New Roman" w:cs="Times New Roman"/>
          <w:color w:val="424242"/>
          <w:sz w:val="28"/>
          <w:szCs w:val="28"/>
          <w:lang w:eastAsia="ru-RU"/>
        </w:rPr>
        <w:t>Рисунок, построенный на геометрических формах, в ткани часто смягчается благодаря дополнительным разработкам, имитирующим интересные фактуры, перепле</w:t>
      </w:r>
      <w:r w:rsidR="005D4BC4">
        <w:rPr>
          <w:rFonts w:ascii="Times New Roman" w:eastAsia="Times New Roman" w:hAnsi="Times New Roman" w:cs="Times New Roman"/>
          <w:color w:val="424242"/>
          <w:sz w:val="28"/>
          <w:szCs w:val="28"/>
          <w:lang w:eastAsia="ru-RU"/>
        </w:rPr>
        <w:t>тениям, «текстилизующим» мотив.</w:t>
      </w:r>
    </w:p>
    <w:p w:rsidR="005D4BC4" w:rsidRPr="005D4BC4" w:rsidRDefault="005D4BC4" w:rsidP="005D4BC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p>
    <w:p w:rsidR="00B8252E" w:rsidRDefault="005F2A75" w:rsidP="005D4BC4">
      <w:pPr>
        <w:shd w:val="clear" w:color="auto" w:fill="FFFFFF"/>
        <w:spacing w:after="0" w:line="240" w:lineRule="auto"/>
        <w:ind w:right="-1" w:firstLine="709"/>
        <w:jc w:val="center"/>
        <w:outlineLvl w:val="0"/>
        <w:rPr>
          <w:rFonts w:ascii="Times New Roman" w:eastAsia="Times New Roman" w:hAnsi="Times New Roman" w:cs="Times New Roman"/>
          <w:b/>
          <w:bCs/>
          <w:color w:val="124E8C"/>
          <w:kern w:val="36"/>
          <w:sz w:val="28"/>
          <w:szCs w:val="28"/>
          <w:u w:val="single"/>
          <w:lang w:eastAsia="ru-RU"/>
        </w:rPr>
      </w:pPr>
      <w:r w:rsidRPr="002B6D44">
        <w:rPr>
          <w:rFonts w:ascii="Times New Roman" w:hAnsi="Times New Roman" w:cs="Times New Roman"/>
          <w:noProof/>
          <w:sz w:val="28"/>
          <w:szCs w:val="28"/>
          <w:lang w:eastAsia="ru-RU"/>
        </w:rPr>
        <w:drawing>
          <wp:inline distT="0" distB="0" distL="0" distR="0">
            <wp:extent cx="2581275" cy="2305548"/>
            <wp:effectExtent l="0" t="0" r="0" b="0"/>
            <wp:docPr id="60" name="Рисунок 60" descr="http://konspekta.net/infopediasu/baza4/2655390688057.files/image0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konspekta.net/infopediasu/baza4/2655390688057.files/image061.jpg"/>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81275" cy="2305548"/>
                    </a:xfrm>
                    <a:prstGeom prst="rect">
                      <a:avLst/>
                    </a:prstGeom>
                    <a:noFill/>
                    <a:ln>
                      <a:noFill/>
                    </a:ln>
                  </pic:spPr>
                </pic:pic>
              </a:graphicData>
            </a:graphic>
          </wp:inline>
        </w:drawing>
      </w:r>
    </w:p>
    <w:p w:rsidR="005D4BC4" w:rsidRPr="002B6D44" w:rsidRDefault="005D4BC4" w:rsidP="005D4BC4">
      <w:pPr>
        <w:shd w:val="clear" w:color="auto" w:fill="FFFFFF"/>
        <w:spacing w:after="0" w:line="240" w:lineRule="auto"/>
        <w:ind w:right="-1" w:firstLine="709"/>
        <w:jc w:val="center"/>
        <w:outlineLvl w:val="0"/>
        <w:rPr>
          <w:rFonts w:ascii="Times New Roman" w:eastAsia="Times New Roman" w:hAnsi="Times New Roman" w:cs="Times New Roman"/>
          <w:b/>
          <w:bCs/>
          <w:color w:val="124E8C"/>
          <w:kern w:val="36"/>
          <w:sz w:val="28"/>
          <w:szCs w:val="28"/>
          <w:u w:val="single"/>
          <w:lang w:eastAsia="ru-RU"/>
        </w:rPr>
      </w:pPr>
    </w:p>
    <w:p w:rsidR="00B8252E" w:rsidRPr="002B6D44" w:rsidRDefault="00B8252E" w:rsidP="002B6D44">
      <w:pPr>
        <w:shd w:val="clear" w:color="auto" w:fill="FFFFFF"/>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2B6D44" w:rsidRP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В рисунках на ткани всегда проявляется личность художника, его отношение к людям, природе, явлениям жизни.</w:t>
      </w:r>
    </w:p>
    <w:p w:rsidR="002B6D44" w:rsidRP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lastRenderedPageBreak/>
        <w:t xml:space="preserve">Растительный мир привлекает своим разнообразием и богатством. Любой художник может почерпнуть в нем новые темы для творчества, найти новые образы и </w:t>
      </w:r>
      <w:proofErr w:type="gramStart"/>
      <w:r w:rsidRPr="002B6D44">
        <w:rPr>
          <w:rFonts w:ascii="Times New Roman" w:eastAsia="Times New Roman" w:hAnsi="Times New Roman" w:cs="Times New Roman"/>
          <w:color w:val="424242"/>
          <w:sz w:val="28"/>
          <w:szCs w:val="28"/>
          <w:lang w:eastAsia="ru-RU"/>
        </w:rPr>
        <w:t>цвето-сочетания</w:t>
      </w:r>
      <w:proofErr w:type="gramEnd"/>
      <w:r w:rsidRPr="002B6D44">
        <w:rPr>
          <w:rFonts w:ascii="Times New Roman" w:eastAsia="Times New Roman" w:hAnsi="Times New Roman" w:cs="Times New Roman"/>
          <w:color w:val="424242"/>
          <w:sz w:val="28"/>
          <w:szCs w:val="28"/>
          <w:lang w:eastAsia="ru-RU"/>
        </w:rPr>
        <w:t>.</w:t>
      </w:r>
    </w:p>
    <w:p w:rsid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Для зарисовок к эскизам декоративных тканей характерны большая обобщенность, декоративность, выявление главного движения, главной формы (рис. 94). Часто уже в зарисовке намечается характер будущей ткани, мотив выстраивается по вертикали или горизонтали, мелкие формы объединяются в группы, выбираются приемы изображения (рис. 95). Важную роль в выборе мотива, его трактовки и масштаба играет современное направление в оформлении интерьера.</w:t>
      </w:r>
    </w:p>
    <w:p w:rsidR="005D4BC4" w:rsidRDefault="002B6D44" w:rsidP="005D4BC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Большого внимания требует работа художника над сюжетно-тематическим рисунком. Важно, чтобы сюжет, а вслед за ним и мотивы сюжетной композиции, были решены художником орнаментально, а не иллюстративно. Мера обобщенности, мера условности зависит от назначения орнаментируемой вещи, поверхности, на которую наносится рисунок, творческого замысла художника и возможностей технологического исполне</w:t>
      </w:r>
      <w:r w:rsidR="005D4BC4">
        <w:rPr>
          <w:rFonts w:ascii="Times New Roman" w:eastAsia="Times New Roman" w:hAnsi="Times New Roman" w:cs="Times New Roman"/>
          <w:color w:val="424242"/>
          <w:sz w:val="28"/>
          <w:szCs w:val="28"/>
          <w:lang w:eastAsia="ru-RU"/>
        </w:rPr>
        <w:t>ния.</w:t>
      </w:r>
    </w:p>
    <w:p w:rsidR="002B6D44" w:rsidRPr="002B6D44" w:rsidRDefault="002B6D44" w:rsidP="005D4BC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 </w:t>
      </w:r>
    </w:p>
    <w:p w:rsidR="002B6D44" w:rsidRPr="002B6D44" w:rsidRDefault="005D4BC4" w:rsidP="005D4BC4">
      <w:pPr>
        <w:shd w:val="clear" w:color="auto" w:fill="FFFFFF"/>
        <w:spacing w:before="100" w:beforeAutospacing="1" w:after="100" w:afterAutospacing="1" w:line="240" w:lineRule="auto"/>
        <w:ind w:right="300" w:firstLine="709"/>
        <w:jc w:val="center"/>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noProof/>
          <w:color w:val="424242"/>
          <w:sz w:val="28"/>
          <w:szCs w:val="28"/>
          <w:lang w:eastAsia="ru-RU"/>
        </w:rPr>
        <w:drawing>
          <wp:inline distT="0" distB="0" distL="0" distR="0">
            <wp:extent cx="2819400" cy="2066833"/>
            <wp:effectExtent l="0" t="0" r="0" b="0"/>
            <wp:docPr id="61" name="Рисунок 61" descr="http://konspekta.net/infopediasu/baza4/2655390688057.files/image0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onspekta.net/infopediasu/baza4/2655390688057.files/image063.jpg"/>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27401" cy="2072698"/>
                    </a:xfrm>
                    <a:prstGeom prst="rect">
                      <a:avLst/>
                    </a:prstGeom>
                    <a:noFill/>
                    <a:ln>
                      <a:noFill/>
                    </a:ln>
                  </pic:spPr>
                </pic:pic>
              </a:graphicData>
            </a:graphic>
          </wp:inline>
        </w:drawing>
      </w:r>
    </w:p>
    <w:p w:rsidR="002B6D44" w:rsidRPr="005D4BC4" w:rsidRDefault="002B6D44" w:rsidP="005D4BC4">
      <w:pPr>
        <w:spacing w:after="0" w:line="240" w:lineRule="auto"/>
        <w:ind w:firstLine="709"/>
        <w:rPr>
          <w:rFonts w:ascii="Times New Roman" w:eastAsia="Times New Roman" w:hAnsi="Times New Roman" w:cs="Times New Roman"/>
          <w:sz w:val="28"/>
          <w:szCs w:val="28"/>
          <w:lang w:eastAsia="ru-RU"/>
        </w:rPr>
      </w:pPr>
      <w:r w:rsidRPr="002B6D44">
        <w:rPr>
          <w:rFonts w:ascii="Times New Roman" w:eastAsia="Times New Roman" w:hAnsi="Times New Roman" w:cs="Times New Roman"/>
          <w:color w:val="424242"/>
          <w:sz w:val="28"/>
          <w:szCs w:val="28"/>
          <w:lang w:eastAsia="ru-RU"/>
        </w:rPr>
        <w:br/>
      </w:r>
    </w:p>
    <w:p w:rsidR="002B6D44" w:rsidRPr="002B6D44" w:rsidRDefault="002B6D44" w:rsidP="002B6D44">
      <w:pPr>
        <w:shd w:val="clear" w:color="auto" w:fill="FFFFFF"/>
        <w:tabs>
          <w:tab w:val="left" w:pos="709"/>
        </w:tabs>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Изображения, многократно повторенные, связываются в узор, подчиняющийся законам орнаментального искусства. Создается система, при которой детали рисунка подчинены всему узору в целом, где фон рисунка и само изображение находятся в определенной ритмической взаимосвязи, где все соподчинено, начиная с приемов исполнения узоров, масштаба отдельных частей, ритма повторения одинаковых деталей орнамента, кончая композицией всей вещи в целом</w:t>
      </w:r>
    </w:p>
    <w:p w:rsidR="002B6D44" w:rsidRPr="002B6D44" w:rsidRDefault="002B6D44" w:rsidP="002B6D44">
      <w:pPr>
        <w:shd w:val="clear" w:color="auto" w:fill="FFFFFF"/>
        <w:tabs>
          <w:tab w:val="left" w:pos="709"/>
        </w:tabs>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Мотивы народного орнамента часто служат художнику источником новых тем для оформления драпировочных и мебельных тканей, штучных изделий для интерьера (рис. 96).</w:t>
      </w:r>
    </w:p>
    <w:p w:rsidR="002B6D44" w:rsidRPr="002B6D44" w:rsidRDefault="002B6D44" w:rsidP="002B6D44">
      <w:pPr>
        <w:shd w:val="clear" w:color="auto" w:fill="FFFFFF"/>
        <w:tabs>
          <w:tab w:val="left" w:pos="709"/>
        </w:tabs>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 xml:space="preserve">При работе с мотивами народного орнамента следует избегать этнографичности. Ткани должны быть современными, рисунок согласовываться с новыми формами мебели и элементами убранства интерьера. </w:t>
      </w:r>
      <w:r w:rsidRPr="002B6D44">
        <w:rPr>
          <w:rFonts w:ascii="Times New Roman" w:eastAsia="Times New Roman" w:hAnsi="Times New Roman" w:cs="Times New Roman"/>
          <w:color w:val="424242"/>
          <w:sz w:val="28"/>
          <w:szCs w:val="28"/>
          <w:lang w:eastAsia="ru-RU"/>
        </w:rPr>
        <w:lastRenderedPageBreak/>
        <w:t>Наиболее удачно рисунки в характере народного орнамента сочетаются с фактурой льняных тканей или нетканых полотен, имитирующих домотканые полотна.</w:t>
      </w:r>
    </w:p>
    <w:p w:rsidR="002B6D44" w:rsidRPr="002B6D44" w:rsidRDefault="002B6D44" w:rsidP="002B6D44">
      <w:pPr>
        <w:shd w:val="clear" w:color="auto" w:fill="FFFFFF"/>
        <w:tabs>
          <w:tab w:val="left" w:pos="709"/>
        </w:tabs>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Внимание к той или иной группе рисунков (геометрического характера, мотивам растительного орнамента, сюжетно-предметного орнамента или мотивам народного орнамента) и их трактовке определяется изменением форм мебели, архитектуры, направлением в художественном оформлении интерьера.</w:t>
      </w:r>
    </w:p>
    <w:p w:rsidR="002B6D44" w:rsidRPr="002B6D44" w:rsidRDefault="002B6D44" w:rsidP="002B6D44">
      <w:pPr>
        <w:shd w:val="clear" w:color="auto" w:fill="FFFFFF"/>
        <w:tabs>
          <w:tab w:val="left" w:pos="709"/>
        </w:tabs>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Размеры раппортов рисунков декоративных тканей связаны со способом нанесения рисунков на ткань. При фотофильмпечати сетчатыми шаблонами они должны быть кратными 800 - 980 мм по высоте (на некоторых предприятиях</w:t>
      </w:r>
      <w:proofErr w:type="gramStart"/>
      <w:r w:rsidRPr="002B6D44">
        <w:rPr>
          <w:rFonts w:ascii="Times New Roman" w:eastAsia="Times New Roman" w:hAnsi="Times New Roman" w:cs="Times New Roman"/>
          <w:color w:val="424242"/>
          <w:sz w:val="28"/>
          <w:szCs w:val="28"/>
          <w:lang w:eastAsia="ru-RU"/>
        </w:rPr>
        <w:t xml:space="preserve"> Д</w:t>
      </w:r>
      <w:proofErr w:type="gramEnd"/>
      <w:r w:rsidRPr="002B6D44">
        <w:rPr>
          <w:rFonts w:ascii="Times New Roman" w:eastAsia="Times New Roman" w:hAnsi="Times New Roman" w:cs="Times New Roman"/>
          <w:color w:val="424242"/>
          <w:sz w:val="28"/>
          <w:szCs w:val="28"/>
          <w:lang w:eastAsia="ru-RU"/>
        </w:rPr>
        <w:t>о 1500 мм), при механической печати при помощи валов — 410 — 500 мм по высоте. Рисунок может повторяться по ширине ткани несколько раз, но может быть рассчитан и на всю ширину ткани без повтора.</w:t>
      </w:r>
    </w:p>
    <w:p w:rsidR="002B6D44" w:rsidRPr="002B6D44" w:rsidRDefault="002B6D44" w:rsidP="002B6D44">
      <w:pPr>
        <w:shd w:val="clear" w:color="auto" w:fill="FFFFFF"/>
        <w:tabs>
          <w:tab w:val="left" w:pos="709"/>
        </w:tabs>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Большой интерес представляет купонное решение печатного рисунка для занавесей.</w:t>
      </w:r>
    </w:p>
    <w:p w:rsidR="00B8252E" w:rsidRPr="00B8252E" w:rsidRDefault="00B8252E" w:rsidP="002B6D44">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B8252E" w:rsidRDefault="00B8252E" w:rsidP="002B6D44">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5D4BC4" w:rsidRDefault="005D4BC4" w:rsidP="002B6D44">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5D4BC4" w:rsidRDefault="005D4BC4" w:rsidP="002B6D44">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5D4BC4" w:rsidRDefault="005D4BC4" w:rsidP="002B6D44">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5D4BC4" w:rsidRDefault="005D4BC4" w:rsidP="002B6D44">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5D4BC4" w:rsidRDefault="005D4BC4" w:rsidP="002B6D44">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5D4BC4" w:rsidRDefault="005D4BC4" w:rsidP="002B6D44">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5D4BC4" w:rsidRDefault="005D4BC4" w:rsidP="002B6D44">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5D4BC4" w:rsidRDefault="005D4BC4" w:rsidP="002B6D44">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5D4BC4" w:rsidRDefault="005D4BC4" w:rsidP="002B6D44">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5D4BC4" w:rsidRDefault="005D4BC4" w:rsidP="002B6D44">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5D4BC4" w:rsidRDefault="005D4BC4" w:rsidP="002B6D44">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5D4BC4" w:rsidRDefault="005D4BC4" w:rsidP="002B6D44">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5D4BC4" w:rsidRDefault="005D4BC4" w:rsidP="002B6D44">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5D4BC4" w:rsidRDefault="005D4BC4" w:rsidP="002B6D44">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5D4BC4" w:rsidRDefault="005D4BC4" w:rsidP="002B6D44">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5D4BC4" w:rsidRDefault="005D4BC4" w:rsidP="002B6D44">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5D4BC4" w:rsidRDefault="005D4BC4" w:rsidP="002B6D44">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5D4BC4" w:rsidRDefault="005D4BC4" w:rsidP="002B6D44">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5D4BC4" w:rsidRDefault="005D4BC4" w:rsidP="002B6D44">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5D4BC4" w:rsidRDefault="005D4BC4" w:rsidP="002B6D44">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5D4BC4" w:rsidRDefault="005D4BC4" w:rsidP="002B6D44">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5D4BC4" w:rsidRDefault="005D4BC4" w:rsidP="002B6D44">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5D4BC4" w:rsidRDefault="005D4BC4" w:rsidP="002B6D44">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5D4BC4" w:rsidRDefault="005D4BC4" w:rsidP="002B6D44">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5D4BC4" w:rsidRDefault="005D4BC4" w:rsidP="00260C4D">
      <w:pPr>
        <w:shd w:val="clear" w:color="auto" w:fill="FFFFFF"/>
        <w:tabs>
          <w:tab w:val="left" w:pos="709"/>
        </w:tabs>
        <w:spacing w:after="0" w:line="240" w:lineRule="auto"/>
        <w:ind w:right="-1"/>
        <w:jc w:val="both"/>
        <w:outlineLvl w:val="0"/>
        <w:rPr>
          <w:rFonts w:ascii="Times New Roman" w:eastAsia="Times New Roman" w:hAnsi="Times New Roman" w:cs="Times New Roman"/>
          <w:b/>
          <w:bCs/>
          <w:color w:val="124E8C"/>
          <w:kern w:val="36"/>
          <w:sz w:val="28"/>
          <w:szCs w:val="28"/>
          <w:u w:val="single"/>
          <w:lang w:eastAsia="ru-RU"/>
        </w:rPr>
      </w:pPr>
    </w:p>
    <w:p w:rsidR="00260C4D" w:rsidRDefault="00260C4D" w:rsidP="00260C4D">
      <w:pPr>
        <w:shd w:val="clear" w:color="auto" w:fill="FFFFFF"/>
        <w:tabs>
          <w:tab w:val="left" w:pos="709"/>
        </w:tabs>
        <w:spacing w:after="0" w:line="240" w:lineRule="auto"/>
        <w:ind w:right="-1"/>
        <w:jc w:val="both"/>
        <w:outlineLvl w:val="0"/>
        <w:rPr>
          <w:rFonts w:ascii="Times New Roman" w:eastAsia="Times New Roman" w:hAnsi="Times New Roman" w:cs="Times New Roman"/>
          <w:b/>
          <w:bCs/>
          <w:color w:val="124E8C"/>
          <w:kern w:val="36"/>
          <w:sz w:val="28"/>
          <w:szCs w:val="28"/>
          <w:u w:val="single"/>
          <w:lang w:eastAsia="ru-RU"/>
        </w:rPr>
      </w:pPr>
    </w:p>
    <w:p w:rsidR="005D4BC4" w:rsidRPr="00B8252E" w:rsidRDefault="005D4BC4" w:rsidP="002B6D44">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2B6D44" w:rsidRPr="002B6D44" w:rsidRDefault="005D4BC4" w:rsidP="005D4BC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Pr>
          <w:rFonts w:ascii="Times New Roman" w:eastAsia="Times New Roman" w:hAnsi="Times New Roman" w:cs="Times New Roman"/>
          <w:b/>
          <w:bCs/>
          <w:color w:val="424242"/>
          <w:sz w:val="28"/>
          <w:szCs w:val="28"/>
          <w:lang w:eastAsia="ru-RU"/>
        </w:rPr>
        <w:lastRenderedPageBreak/>
        <w:t>16</w:t>
      </w:r>
      <w:r w:rsidR="005A73AD">
        <w:rPr>
          <w:rFonts w:ascii="Times New Roman" w:eastAsia="Times New Roman" w:hAnsi="Times New Roman" w:cs="Times New Roman"/>
          <w:b/>
          <w:bCs/>
          <w:color w:val="424242"/>
          <w:sz w:val="28"/>
          <w:szCs w:val="28"/>
          <w:lang w:eastAsia="ru-RU"/>
        </w:rPr>
        <w:t xml:space="preserve">. </w:t>
      </w:r>
      <w:r w:rsidR="002B6D44" w:rsidRPr="002B6D44">
        <w:rPr>
          <w:rFonts w:ascii="Times New Roman" w:eastAsia="Times New Roman" w:hAnsi="Times New Roman" w:cs="Times New Roman"/>
          <w:b/>
          <w:bCs/>
          <w:color w:val="424242"/>
          <w:sz w:val="28"/>
          <w:szCs w:val="28"/>
          <w:lang w:eastAsia="ru-RU"/>
        </w:rPr>
        <w:t>ОФОРМЛЕНИЕ ШТУЧНЫХ ИЗДЕЛИЙ ДЛЯ ИНТЕРЬЕРА</w:t>
      </w:r>
    </w:p>
    <w:p w:rsidR="002B6D44" w:rsidRP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 </w:t>
      </w:r>
    </w:p>
    <w:p w:rsidR="002B6D44" w:rsidRP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Печатный рисунок наносится на скатерти, одеяла, салфетки, пледы, панно и другие штучные текстильные изделия, используемые в интерьере.</w:t>
      </w:r>
    </w:p>
    <w:p w:rsidR="002B6D44" w:rsidRP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Композиционное и колористическое решение этих рисунков зависит от назначения изделия, структуры и фактуры полотна.</w:t>
      </w:r>
    </w:p>
    <w:p w:rsidR="002B6D44" w:rsidRP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Скатерти с набивным рисунком могут быть льняными, хлопчатобумажными, неткаными, одеяла — шерстяными и полушерстяными, хлопчатобумажными.</w:t>
      </w:r>
    </w:p>
    <w:p w:rsidR="002B6D44" w:rsidRP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Рисунки для скатертей, одеял и других изделий для интерьера строятся по принципу классической симметричной схемы, основанной на двух взаимно перпендикулярных осях симметрии. В большинстве случаев рисунки для этих изделий состоят из четко выделенной каймы и поля. Поле может быть заполнено раппортным рисунком или формами, вписанными в центральный медальон прямоугольной, ромбической, овальной конфигурации в прямоугольнике, квадратной или круглой в квадрате.</w:t>
      </w:r>
    </w:p>
    <w:p w:rsidR="002B6D44" w:rsidRP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Пропорциональные членения рисунков должны учитывать назначение изделия, его использование, "работающие" плоскости изделия и "пассивные". Так, в скатерти наиболее активная часть рисунка - центральная, располагающаяся на плоскости стола, затем края и в последнюю очередь углы.</w:t>
      </w:r>
    </w:p>
    <w:p w:rsidR="002B6D44" w:rsidRP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При разработке рисунка угла необходимо проследить не только за правильным размещением форм относительно середины изделия и пропорциональными отношениями с фоном, но и сделать стык вертикальных и горизонтальных линий рисунка незаметным, пластически оправданным. Рисунок угла должен смотреться как естественное продолжение "рамы", а не механическое, случайное соединение орнамента, расположенного по вертикали и горизонтали.</w:t>
      </w:r>
    </w:p>
    <w:p w:rsidR="002B6D44" w:rsidRP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В последние годы наблюдается отход от использования классических схем построения рисунка в штучных изделиях. Так, в настоящее время можно встретить рисунки раппортного построения на пледах и одеялах, замкнутость композиции которых достигается уже в процессе окончательного оформления штучного изделия путем окаймления цветной тесьмой.</w:t>
      </w:r>
    </w:p>
    <w:p w:rsidR="002B6D44" w:rsidRP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Некоторые художники пытаются найти новое решение рисунка в пределах классических схем, для чего используют новые приемы заполнения середины рисунка, отказываются от четкого рисунка края изделия, не акцентируют его углы.</w:t>
      </w:r>
    </w:p>
    <w:p w:rsidR="002B6D44" w:rsidRP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Мотивы рисунков штучных изделий для оформления интерьера могут быть разнообразными: мотивы природы и геометрии, народного орнамента и сюжетно-предметные изображения. Но выбор их связан, во-первых, с назначением вещи, во-вторых — с современным художественно-колористическим оформлением интерьера. Ведь любая из вещей должна входить в общий ансамбль интерьера, сочетаться с другими элементами его убранства.</w:t>
      </w:r>
    </w:p>
    <w:p w:rsidR="002B6D44" w:rsidRP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lastRenderedPageBreak/>
        <w:t>Как уже указывалось, для построения рисунков текстильных изделий для интерьера характерна статичность, которая обеспечивается использованием наиболее простых схем построения.</w:t>
      </w:r>
    </w:p>
    <w:p w:rsidR="002B6D44" w:rsidRP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 </w:t>
      </w:r>
    </w:p>
    <w:p w:rsidR="00260C4D" w:rsidRPr="00260C4D" w:rsidRDefault="00260C4D" w:rsidP="00260C4D">
      <w:pPr>
        <w:spacing w:after="0" w:line="240" w:lineRule="auto"/>
        <w:ind w:right="-1" w:firstLine="709"/>
        <w:jc w:val="center"/>
        <w:rPr>
          <w:rFonts w:ascii="Times New Roman" w:eastAsia="Times New Roman" w:hAnsi="Times New Roman" w:cs="Times New Roman"/>
          <w:sz w:val="28"/>
          <w:szCs w:val="28"/>
          <w:lang w:eastAsia="ru-RU"/>
        </w:rPr>
      </w:pPr>
      <w:r w:rsidRPr="002B6D44">
        <w:rPr>
          <w:rFonts w:ascii="Times New Roman" w:eastAsia="Times New Roman" w:hAnsi="Times New Roman" w:cs="Times New Roman"/>
          <w:noProof/>
          <w:color w:val="424242"/>
          <w:sz w:val="28"/>
          <w:szCs w:val="28"/>
          <w:lang w:eastAsia="ru-RU"/>
        </w:rPr>
        <w:drawing>
          <wp:inline distT="0" distB="0" distL="0" distR="0">
            <wp:extent cx="3295349" cy="4105275"/>
            <wp:effectExtent l="0" t="0" r="635" b="0"/>
            <wp:docPr id="64" name="Рисунок 64" descr="http://konspekta.net/infopediasu/baza4/2655390688057.files/image0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konspekta.net/infopediasu/baza4/2655390688057.files/image065.jpg"/>
                    <pic:cNvPicPr>
                      <a:picLocks noChangeAspect="1" noChangeArrowheads="1"/>
                    </pic:cNvPicPr>
                  </pic:nvPicPr>
                  <pic:blipFill rotWithShape="1">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pic:blipFill>
                  <pic:spPr bwMode="auto">
                    <a:xfrm>
                      <a:off x="0" y="0"/>
                      <a:ext cx="3295349" cy="41052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260C4D" w:rsidRDefault="00260C4D"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p>
    <w:p w:rsidR="002B6D44" w:rsidRP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На рис. 97 — 99 приведены главные схемы построения рисунков раппортных декоративных тканей.</w:t>
      </w:r>
    </w:p>
    <w:p w:rsidR="002B6D44" w:rsidRP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Ткани с рисунками в полосу могут быть построены по вертикали с равномерным (рис. 97, </w:t>
      </w:r>
      <w:r w:rsidRPr="002B6D44">
        <w:rPr>
          <w:rFonts w:ascii="Times New Roman" w:eastAsia="Times New Roman" w:hAnsi="Times New Roman" w:cs="Times New Roman"/>
          <w:i/>
          <w:iCs/>
          <w:color w:val="424242"/>
          <w:sz w:val="28"/>
          <w:szCs w:val="28"/>
          <w:lang w:eastAsia="ru-RU"/>
        </w:rPr>
        <w:t>а) </w:t>
      </w:r>
      <w:r w:rsidRPr="002B6D44">
        <w:rPr>
          <w:rFonts w:ascii="Times New Roman" w:eastAsia="Times New Roman" w:hAnsi="Times New Roman" w:cs="Times New Roman"/>
          <w:color w:val="424242"/>
          <w:sz w:val="28"/>
          <w:szCs w:val="28"/>
          <w:lang w:eastAsia="ru-RU"/>
        </w:rPr>
        <w:t>и неравномерным ритмом полос (рис 97, </w:t>
      </w:r>
      <w:r w:rsidRPr="002B6D44">
        <w:rPr>
          <w:rFonts w:ascii="Times New Roman" w:eastAsia="Times New Roman" w:hAnsi="Times New Roman" w:cs="Times New Roman"/>
          <w:i/>
          <w:iCs/>
          <w:color w:val="424242"/>
          <w:sz w:val="28"/>
          <w:szCs w:val="28"/>
          <w:lang w:eastAsia="ru-RU"/>
        </w:rPr>
        <w:t>б)</w:t>
      </w:r>
      <w:r w:rsidRPr="002B6D44">
        <w:rPr>
          <w:rFonts w:ascii="Times New Roman" w:eastAsia="Times New Roman" w:hAnsi="Times New Roman" w:cs="Times New Roman"/>
          <w:color w:val="424242"/>
          <w:sz w:val="28"/>
          <w:szCs w:val="28"/>
          <w:lang w:eastAsia="ru-RU"/>
        </w:rPr>
        <w:t>. Полосы могут быть решены и симметрично относительно середины полотна (рис. 97, в).</w:t>
      </w:r>
    </w:p>
    <w:p w:rsidR="002B6D44" w:rsidRP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Рисунки декоративных тканей могут строиться по горизонтали с равномерным (рис. 98, в) и неравномерным распределением полос (рис. 98, </w:t>
      </w:r>
      <w:r w:rsidRPr="002B6D44">
        <w:rPr>
          <w:rFonts w:ascii="Times New Roman" w:eastAsia="Times New Roman" w:hAnsi="Times New Roman" w:cs="Times New Roman"/>
          <w:i/>
          <w:iCs/>
          <w:color w:val="424242"/>
          <w:sz w:val="28"/>
          <w:szCs w:val="28"/>
          <w:lang w:eastAsia="ru-RU"/>
        </w:rPr>
        <w:t>б)</w:t>
      </w:r>
      <w:r w:rsidRPr="002B6D44">
        <w:rPr>
          <w:rFonts w:ascii="Times New Roman" w:eastAsia="Times New Roman" w:hAnsi="Times New Roman" w:cs="Times New Roman"/>
          <w:color w:val="424242"/>
          <w:sz w:val="28"/>
          <w:szCs w:val="28"/>
          <w:lang w:eastAsia="ru-RU"/>
        </w:rPr>
        <w:t>. Могут быть варианты построения на основе сочетания равномерного и неравномерного ритма (рис.98,в).</w:t>
      </w:r>
    </w:p>
    <w:p w:rsidR="002B6D44" w:rsidRP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При равномерном раппортном построении рисунка используются наиболее простые его варианты: прямой (рис. 99, </w:t>
      </w:r>
      <w:r w:rsidRPr="002B6D44">
        <w:rPr>
          <w:rFonts w:ascii="Times New Roman" w:eastAsia="Times New Roman" w:hAnsi="Times New Roman" w:cs="Times New Roman"/>
          <w:i/>
          <w:iCs/>
          <w:color w:val="424242"/>
          <w:sz w:val="28"/>
          <w:szCs w:val="28"/>
          <w:lang w:eastAsia="ru-RU"/>
        </w:rPr>
        <w:t>а), </w:t>
      </w:r>
      <w:r w:rsidRPr="002B6D44">
        <w:rPr>
          <w:rFonts w:ascii="Times New Roman" w:eastAsia="Times New Roman" w:hAnsi="Times New Roman" w:cs="Times New Roman"/>
          <w:color w:val="424242"/>
          <w:sz w:val="28"/>
          <w:szCs w:val="28"/>
          <w:lang w:eastAsia="ru-RU"/>
        </w:rPr>
        <w:t>шахматный (рис. 99, </w:t>
      </w:r>
      <w:r w:rsidRPr="002B6D44">
        <w:rPr>
          <w:rFonts w:ascii="Times New Roman" w:eastAsia="Times New Roman" w:hAnsi="Times New Roman" w:cs="Times New Roman"/>
          <w:i/>
          <w:iCs/>
          <w:color w:val="424242"/>
          <w:sz w:val="28"/>
          <w:szCs w:val="28"/>
          <w:lang w:eastAsia="ru-RU"/>
        </w:rPr>
        <w:t>б) </w:t>
      </w:r>
      <w:r w:rsidRPr="002B6D44">
        <w:rPr>
          <w:rFonts w:ascii="Times New Roman" w:eastAsia="Times New Roman" w:hAnsi="Times New Roman" w:cs="Times New Roman"/>
          <w:color w:val="424242"/>
          <w:sz w:val="28"/>
          <w:szCs w:val="28"/>
          <w:lang w:eastAsia="ru-RU"/>
        </w:rPr>
        <w:t>и линейный (рис.99, в).</w:t>
      </w:r>
    </w:p>
    <w:p w:rsidR="002B6D44" w:rsidRP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Основные схемы построения рисунков штучных изделий для интерьера приведены на рис. 100: симметричные (рис. 100,а</w:t>
      </w:r>
      <w:proofErr w:type="gramStart"/>
      <w:r w:rsidRPr="002B6D44">
        <w:rPr>
          <w:rFonts w:ascii="Times New Roman" w:eastAsia="Times New Roman" w:hAnsi="Times New Roman" w:cs="Times New Roman"/>
          <w:color w:val="424242"/>
          <w:sz w:val="28"/>
          <w:szCs w:val="28"/>
          <w:lang w:eastAsia="ru-RU"/>
        </w:rPr>
        <w:t>,б</w:t>
      </w:r>
      <w:proofErr w:type="gramEnd"/>
      <w:r w:rsidRPr="002B6D44">
        <w:rPr>
          <w:rFonts w:ascii="Times New Roman" w:eastAsia="Times New Roman" w:hAnsi="Times New Roman" w:cs="Times New Roman"/>
          <w:color w:val="424242"/>
          <w:sz w:val="28"/>
          <w:szCs w:val="28"/>
          <w:lang w:eastAsia="ru-RU"/>
        </w:rPr>
        <w:t>), асимметричные (рис. 100, в).</w:t>
      </w:r>
    </w:p>
    <w:p w:rsidR="002B6D44" w:rsidRP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1. Рисунки для драпировочных полотен отличаются от плательных четко читаемой схемой построения, уравновешенным движением мотивов, большой ритмической организованностью.</w:t>
      </w:r>
    </w:p>
    <w:p w:rsidR="002B6D44" w:rsidRP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lastRenderedPageBreak/>
        <w:t>2. Масштаб рисунка декоративных полотен соразмерен человеку и характеру оформляемого помещения.</w:t>
      </w:r>
    </w:p>
    <w:p w:rsidR="002B6D44" w:rsidRP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3. Рисунки декоративных полотен для оформления интерьера решаются в стилевом единстве с его общим художественным убранством.</w:t>
      </w:r>
    </w:p>
    <w:p w:rsidR="002B6D44" w:rsidRP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4. Колористическое решение декоративного полотна определяет его роль в формировании среды, которая может быть как активной, главной, так и нейтральной, подчиненной.</w:t>
      </w:r>
    </w:p>
    <w:p w:rsidR="002B6D44" w:rsidRP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5. Разработка рисунка учитывает две точки обозрения декоративных полотен в интерьере: с дальнего и близкого расстояния.</w:t>
      </w:r>
    </w:p>
    <w:p w:rsidR="002B6D44" w:rsidRP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 xml:space="preserve">6.Рисунки штучных изделий должны </w:t>
      </w:r>
      <w:proofErr w:type="gramStart"/>
      <w:r w:rsidRPr="002B6D44">
        <w:rPr>
          <w:rFonts w:ascii="Times New Roman" w:eastAsia="Times New Roman" w:hAnsi="Times New Roman" w:cs="Times New Roman"/>
          <w:color w:val="424242"/>
          <w:sz w:val="28"/>
          <w:szCs w:val="28"/>
          <w:lang w:eastAsia="ru-RU"/>
        </w:rPr>
        <w:t>решаться</w:t>
      </w:r>
      <w:proofErr w:type="gramEnd"/>
      <w:r w:rsidRPr="002B6D44">
        <w:rPr>
          <w:rFonts w:ascii="Times New Roman" w:eastAsia="Times New Roman" w:hAnsi="Times New Roman" w:cs="Times New Roman"/>
          <w:color w:val="424242"/>
          <w:sz w:val="28"/>
          <w:szCs w:val="28"/>
          <w:lang w:eastAsia="ru-RU"/>
        </w:rPr>
        <w:t xml:space="preserve"> в общем художественно-колористическом ключе с драпировочными, мебельными и другими декоративными тканями и полотнами.</w:t>
      </w:r>
    </w:p>
    <w:p w:rsidR="002B6D44" w:rsidRP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i/>
          <w:iCs/>
          <w:color w:val="424242"/>
          <w:sz w:val="28"/>
          <w:szCs w:val="28"/>
          <w:lang w:eastAsia="ru-RU"/>
        </w:rPr>
        <w:t>Методика работы и практические задания к теме</w:t>
      </w:r>
    </w:p>
    <w:p w:rsidR="002B6D44" w:rsidRP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Для разработки темы необходимо ознакомить учащихся с основными направлениями в современном оформлении интерьера и задать определенную архитектурную ситуацию.</w:t>
      </w:r>
    </w:p>
    <w:p w:rsidR="002B6D44" w:rsidRP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1. На основе предварительно собранного зарисовочного материала по народному орнаменту разработать серию эскизов орнаментальной ткани в заданном интерьере.</w:t>
      </w:r>
    </w:p>
    <w:p w:rsidR="002B6D44" w:rsidRP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Работу следует выполнить сначала в один цвет пером или кистью. Изображение интерьера дать схематично во фронтальной проекции. Для определения масштаба рисунка ткани в интерьере поместить один или несколько элементов обстановки (стол, стул или кресло).</w:t>
      </w:r>
    </w:p>
    <w:p w:rsidR="002B6D44" w:rsidRP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Наиболее удачные варианты разработать в цвете. Дать общее колористическое решение рисунка, принцип его цветового решения и определить его место, роль в цветовом решении интерьера в целом.</w:t>
      </w:r>
    </w:p>
    <w:p w:rsidR="002B6D44" w:rsidRP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Размер предварительных эскизов 1/16 листа и менее. Поисковую работу закончить отбором лучшего предложения, на основе которого учащийся должен выполнить чистовую работу (рисунок ткани) в натуральную величину с учетом структуры и фактуры текстильного полотна, способа нанесения рисунка и точного размера раппорта (в зависимости от способа печати).</w:t>
      </w:r>
    </w:p>
    <w:p w:rsidR="002B6D44" w:rsidRP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2. Выполнить зарисовки растительного мотива: веток, трав, растущих цветов, веток с плодами. Можно использовать зарисовки засушенных трав и цветов, выполняемые в аудитории.</w:t>
      </w:r>
    </w:p>
    <w:p w:rsidR="002B6D44" w:rsidRP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 xml:space="preserve">Первую группу зарисовок необходимо делать в один цвет по белому фону. Основная задача </w:t>
      </w:r>
      <w:proofErr w:type="gramStart"/>
      <w:r w:rsidRPr="002B6D44">
        <w:rPr>
          <w:rFonts w:ascii="Times New Roman" w:eastAsia="Times New Roman" w:hAnsi="Times New Roman" w:cs="Times New Roman"/>
          <w:color w:val="424242"/>
          <w:sz w:val="28"/>
          <w:szCs w:val="28"/>
          <w:lang w:eastAsia="ru-RU"/>
        </w:rPr>
        <w:t>-н</w:t>
      </w:r>
      <w:proofErr w:type="gramEnd"/>
      <w:r w:rsidRPr="002B6D44">
        <w:rPr>
          <w:rFonts w:ascii="Times New Roman" w:eastAsia="Times New Roman" w:hAnsi="Times New Roman" w:cs="Times New Roman"/>
          <w:color w:val="424242"/>
          <w:sz w:val="28"/>
          <w:szCs w:val="28"/>
          <w:lang w:eastAsia="ru-RU"/>
        </w:rPr>
        <w:t>айти интересное движение форм и линий, выразить его наиболее</w:t>
      </w:r>
      <w:r w:rsidRPr="002B6D44">
        <w:rPr>
          <w:rFonts w:ascii="Times New Roman" w:eastAsia="Times New Roman" w:hAnsi="Times New Roman" w:cs="Times New Roman"/>
          <w:color w:val="424242"/>
          <w:sz w:val="28"/>
          <w:szCs w:val="28"/>
          <w:vertAlign w:val="superscript"/>
          <w:lang w:eastAsia="ru-RU"/>
        </w:rPr>
        <w:t>4</w:t>
      </w:r>
      <w:r w:rsidRPr="002B6D44">
        <w:rPr>
          <w:rFonts w:ascii="Times New Roman" w:eastAsia="Times New Roman" w:hAnsi="Times New Roman" w:cs="Times New Roman"/>
          <w:color w:val="424242"/>
          <w:sz w:val="28"/>
          <w:szCs w:val="28"/>
          <w:lang w:eastAsia="ru-RU"/>
        </w:rPr>
        <w:t> простыми графическими средствами, определить количество светлого и темного цветов. В зарисовке надо отказаться от форм в случайных поворотах, сложных ракурсах, от мелких форм, не помогающих раскрытию темы, мешающих ритмической организации мотивов в рисунке. В одной зарисовке можно использовать принцип позитива и негатива.</w:t>
      </w:r>
    </w:p>
    <w:p w:rsidR="002B6D44" w:rsidRP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 xml:space="preserve">Степень условности изображения может быть различной, она зависит и от избранного мотива, и от использованных приемов изображения, важно найти интересный орнаментальный ход в рисунке. В зарисовку желательно включить </w:t>
      </w:r>
      <w:r w:rsidRPr="002B6D44">
        <w:rPr>
          <w:rFonts w:ascii="Times New Roman" w:eastAsia="Times New Roman" w:hAnsi="Times New Roman" w:cs="Times New Roman"/>
          <w:color w:val="424242"/>
          <w:sz w:val="28"/>
          <w:szCs w:val="28"/>
          <w:lang w:eastAsia="ru-RU"/>
        </w:rPr>
        <w:lastRenderedPageBreak/>
        <w:t xml:space="preserve">основной и </w:t>
      </w:r>
      <w:proofErr w:type="gramStart"/>
      <w:r w:rsidRPr="002B6D44">
        <w:rPr>
          <w:rFonts w:ascii="Times New Roman" w:eastAsia="Times New Roman" w:hAnsi="Times New Roman" w:cs="Times New Roman"/>
          <w:color w:val="424242"/>
          <w:sz w:val="28"/>
          <w:szCs w:val="28"/>
          <w:lang w:eastAsia="ru-RU"/>
        </w:rPr>
        <w:t>дополнительный</w:t>
      </w:r>
      <w:proofErr w:type="gramEnd"/>
      <w:r w:rsidRPr="002B6D44">
        <w:rPr>
          <w:rFonts w:ascii="Times New Roman" w:eastAsia="Times New Roman" w:hAnsi="Times New Roman" w:cs="Times New Roman"/>
          <w:color w:val="424242"/>
          <w:sz w:val="28"/>
          <w:szCs w:val="28"/>
          <w:lang w:eastAsia="ru-RU"/>
        </w:rPr>
        <w:t xml:space="preserve"> мотивы, выявить главное направление расположения форм в будущем рисунке, найти интересные приемы их изображения.</w:t>
      </w:r>
    </w:p>
    <w:p w:rsidR="002B6D44" w:rsidRP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Необходимо сделать несколько зарисовок, организуя мотив в вертикальную или горизонтальную полосу.</w:t>
      </w:r>
    </w:p>
    <w:p w:rsidR="002B6D44" w:rsidRP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 xml:space="preserve">Вторую группу зарисовок можно сделать в 3 - 5 цветов, используя различные типы цветовых сочетаний. Родственные цвета должны преобладать в крупных рисунках, контрастные </w:t>
      </w:r>
      <w:proofErr w:type="gramStart"/>
      <w:r w:rsidRPr="002B6D44">
        <w:rPr>
          <w:rFonts w:ascii="Times New Roman" w:eastAsia="Times New Roman" w:hAnsi="Times New Roman" w:cs="Times New Roman"/>
          <w:color w:val="424242"/>
          <w:sz w:val="28"/>
          <w:szCs w:val="28"/>
          <w:lang w:eastAsia="ru-RU"/>
        </w:rPr>
        <w:t>цвето-сочетания</w:t>
      </w:r>
      <w:proofErr w:type="gramEnd"/>
      <w:r w:rsidRPr="002B6D44">
        <w:rPr>
          <w:rFonts w:ascii="Times New Roman" w:eastAsia="Times New Roman" w:hAnsi="Times New Roman" w:cs="Times New Roman"/>
          <w:color w:val="424242"/>
          <w:sz w:val="28"/>
          <w:szCs w:val="28"/>
          <w:lang w:eastAsia="ru-RU"/>
        </w:rPr>
        <w:t xml:space="preserve"> — в рисунках среднего и мелкого масштаба при обязательном преобладании одного из цветов. Наиболее "острые" сочетания нужно группировать вокруг композиционного центра.</w:t>
      </w:r>
    </w:p>
    <w:p w:rsidR="002B6D44" w:rsidRP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Для большего обобщения рисунка можно поставить натуру против света или в условия искусственного освещения, которое позволяет выделить нужные элементы и убрать второстепенные.</w:t>
      </w:r>
    </w:p>
    <w:p w:rsidR="002B6D44" w:rsidRP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Разработать фрагмент рисунка оформления декоративной ткани, используя зарисовки природных мотивов.</w:t>
      </w:r>
    </w:p>
    <w:p w:rsidR="002B6D44" w:rsidRP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Рисунок построить на сочетании пятна и линии. Различные варианты решения: контур в светлот-ном контрасте к пятну (например, светлый контур при решении пятна близкими по цвету темными цветами) или контур контрастен к пятну по цвету. Размер рисунка от 1/2 до 3/4 листа. Количество цветов не более 5 (включая цвет контура).</w:t>
      </w:r>
    </w:p>
    <w:p w:rsidR="002B6D44" w:rsidRP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Различные варианты зарисовок и фрагментов опробовать в форэскизах ткани в интерьере в разных раппортных построениях: в горизонтальную и вертикальную полосу, клетку (сетчатый раппорт)</w:t>
      </w:r>
      <w:proofErr w:type="gramStart"/>
      <w:r w:rsidRPr="002B6D44">
        <w:rPr>
          <w:rFonts w:ascii="Times New Roman" w:eastAsia="Times New Roman" w:hAnsi="Times New Roman" w:cs="Times New Roman"/>
          <w:color w:val="424242"/>
          <w:sz w:val="28"/>
          <w:szCs w:val="28"/>
          <w:lang w:eastAsia="ru-RU"/>
        </w:rPr>
        <w:t xml:space="preserve"> ,</w:t>
      </w:r>
      <w:proofErr w:type="gramEnd"/>
      <w:r w:rsidRPr="002B6D44">
        <w:rPr>
          <w:rFonts w:ascii="Times New Roman" w:eastAsia="Times New Roman" w:hAnsi="Times New Roman" w:cs="Times New Roman"/>
          <w:color w:val="424242"/>
          <w:sz w:val="28"/>
          <w:szCs w:val="28"/>
          <w:lang w:eastAsia="ru-RU"/>
        </w:rPr>
        <w:t xml:space="preserve"> с повтором раппорта только по высоте (линейный раппорт), т. е. решение орнамента на всю ширину ткани. Наиболее удачный вариант разработать в чистовом виде с учетом всех требований к текстильному рисунку.</w:t>
      </w:r>
    </w:p>
    <w:p w:rsidR="002B6D44" w:rsidRP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3. По мотивам простых геометрических форм выполнить фрагменты композиции декоративной ткани. Геометрическая форма может иметь внутренние членения, быть разработана штрихами, мелкими формами и другими приемами, соединяться с подобными формами других масштаба, цвета, разработки.</w:t>
      </w:r>
    </w:p>
    <w:p w:rsidR="002B6D44" w:rsidRP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Как и в предыдущих заданиях, фрагмент опробовать в форэскизах ткани в интерьере.</w:t>
      </w:r>
    </w:p>
    <w:p w:rsidR="002B6D44" w:rsidRP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Большое внимание уделить выделению композиционного центра цветовой, масштабной или ритмической организацией мотива.</w:t>
      </w:r>
    </w:p>
    <w:p w:rsidR="002B6D44" w:rsidRP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4. Выполнить чистовую работу по одному из эскизов занавесочных полотен с геометрическими мотивами.</w:t>
      </w:r>
    </w:p>
    <w:p w:rsidR="002B6D44" w:rsidRP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В чистовой работе учесть технологические возможности воспроизведения рисунка определенным способом печати на ткани данного артикула.</w:t>
      </w:r>
    </w:p>
    <w:p w:rsidR="002B6D44" w:rsidRP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 xml:space="preserve">Расколорировать фрагмент рисунка в 4 — 6 вариантах в различных принципах </w:t>
      </w:r>
      <w:proofErr w:type="gramStart"/>
      <w:r w:rsidRPr="002B6D44">
        <w:rPr>
          <w:rFonts w:ascii="Times New Roman" w:eastAsia="Times New Roman" w:hAnsi="Times New Roman" w:cs="Times New Roman"/>
          <w:color w:val="424242"/>
          <w:sz w:val="28"/>
          <w:szCs w:val="28"/>
          <w:lang w:eastAsia="ru-RU"/>
        </w:rPr>
        <w:t>гармонических сочетаний</w:t>
      </w:r>
      <w:proofErr w:type="gramEnd"/>
      <w:r w:rsidRPr="002B6D44">
        <w:rPr>
          <w:rFonts w:ascii="Times New Roman" w:eastAsia="Times New Roman" w:hAnsi="Times New Roman" w:cs="Times New Roman"/>
          <w:color w:val="424242"/>
          <w:sz w:val="28"/>
          <w:szCs w:val="28"/>
          <w:lang w:eastAsia="ru-RU"/>
        </w:rPr>
        <w:t>, соблюдая правила преобладания по площади одного цвета или группы близких цветов.</w:t>
      </w:r>
    </w:p>
    <w:p w:rsidR="002B6D44" w:rsidRP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5. Разработать эскиз рисунка скатерти в комплекте с ранее выполненным рисунком драпировочного полотна.</w:t>
      </w:r>
    </w:p>
    <w:p w:rsidR="002B6D44" w:rsidRP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lastRenderedPageBreak/>
        <w:t>Работу начать с небольшого эскиза, в котором определить основной характер рисунка, схему его размещения, общий колорит и главные пропорциональные отношения.</w:t>
      </w:r>
    </w:p>
    <w:p w:rsidR="002B6D44" w:rsidRP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Сочетание раппортной ткани и штучного изделия можно осуществить с помощью нюансных отношений (тот же мотив, но в другой схеме рисунка штучной вещи, несколько отличный по масштабу или колориту). Или контраста (мотивы могут быть связаны только тематически или ритмически, а в основном одно из изделий принимает на себя роль доминанты, а другое подчиняется ему; контраст может быть выражен в колористическом решении).</w:t>
      </w:r>
    </w:p>
    <w:p w:rsid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При использовании симметричной схемы построения рисунка скатерти в чистовой работе можно выполнить 1/4 рисунка в натуральную величину, а целиком рисунок сделать в уменьшенном масштабе.</w:t>
      </w:r>
    </w:p>
    <w:p w:rsidR="00260C4D" w:rsidRDefault="00260C4D"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p>
    <w:p w:rsidR="00260C4D" w:rsidRDefault="00260C4D" w:rsidP="00260C4D">
      <w:pPr>
        <w:shd w:val="clear" w:color="auto" w:fill="FFFFFF"/>
        <w:spacing w:after="0" w:line="240" w:lineRule="auto"/>
        <w:ind w:right="-1" w:firstLine="709"/>
        <w:jc w:val="center"/>
        <w:rPr>
          <w:rFonts w:ascii="Times New Roman" w:eastAsia="Times New Roman" w:hAnsi="Times New Roman" w:cs="Times New Roman"/>
          <w:color w:val="424242"/>
          <w:sz w:val="28"/>
          <w:szCs w:val="28"/>
          <w:lang w:eastAsia="ru-RU"/>
        </w:rPr>
      </w:pPr>
      <w:r w:rsidRPr="002B6D44">
        <w:rPr>
          <w:rFonts w:ascii="Verdana" w:eastAsia="Times New Roman" w:hAnsi="Verdana" w:cs="Times New Roman"/>
          <w:noProof/>
          <w:color w:val="424242"/>
          <w:sz w:val="24"/>
          <w:szCs w:val="24"/>
          <w:lang w:eastAsia="ru-RU"/>
        </w:rPr>
        <w:drawing>
          <wp:inline distT="0" distB="0" distL="0" distR="0">
            <wp:extent cx="3232150" cy="4432662"/>
            <wp:effectExtent l="0" t="0" r="6350" b="6350"/>
            <wp:docPr id="65" name="Рисунок 65" descr="http://konspekta.net/infopediasu/baza4/2655390688057.files/image0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konspekta.net/infopediasu/baza4/2655390688057.files/image067.jpg"/>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35988" cy="4437926"/>
                    </a:xfrm>
                    <a:prstGeom prst="rect">
                      <a:avLst/>
                    </a:prstGeom>
                    <a:noFill/>
                    <a:ln>
                      <a:noFill/>
                    </a:ln>
                  </pic:spPr>
                </pic:pic>
              </a:graphicData>
            </a:graphic>
          </wp:inline>
        </w:drawing>
      </w:r>
    </w:p>
    <w:p w:rsidR="00B8252E" w:rsidRPr="002B6D44" w:rsidRDefault="00B8252E" w:rsidP="00260C4D">
      <w:pPr>
        <w:shd w:val="clear" w:color="auto" w:fill="FFFFFF"/>
        <w:tabs>
          <w:tab w:val="left" w:pos="709"/>
        </w:tabs>
        <w:spacing w:after="0" w:line="240" w:lineRule="auto"/>
        <w:ind w:right="-1"/>
        <w:jc w:val="both"/>
        <w:outlineLvl w:val="0"/>
        <w:rPr>
          <w:rFonts w:ascii="Times New Roman" w:eastAsia="Times New Roman" w:hAnsi="Times New Roman" w:cs="Times New Roman"/>
          <w:b/>
          <w:bCs/>
          <w:color w:val="124E8C"/>
          <w:kern w:val="36"/>
          <w:sz w:val="28"/>
          <w:szCs w:val="28"/>
          <w:u w:val="single"/>
          <w:lang w:eastAsia="ru-RU"/>
        </w:rPr>
      </w:pPr>
    </w:p>
    <w:p w:rsidR="002B6D44" w:rsidRP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Современное текстильное производство требует от художника-орнаменталиста не только высокого уровня профессионального мастерства, но и широты эрудиции, постоянного знакомства с современными произведениями различных видов изобразительного искусства, литературы, музыки, с новинками техники и технологии, со свежими впечатлениями от природы.</w:t>
      </w:r>
    </w:p>
    <w:p w:rsid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Только сплав современных научных представлений, опыта, новых переживаний создает ту питательную среду, на основе которой художник может постоянно творчески расти, создавать новые произведения, имеющие свой образный язык, понятный современникам.</w:t>
      </w:r>
    </w:p>
    <w:p w:rsid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lastRenderedPageBreak/>
        <w:t>В дипломном проектировании — завершающем этапе обучения - учащийся должен закрепить, систематизировать и расширить теоретические знания по всему комплексу изучаемых дисциплин, связать полученные знания с практическими навыками и умело применить их в самостоятельной творческой работе.</w:t>
      </w:r>
    </w:p>
    <w:p w:rsid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Каждый учащийся получает индивидуальное задание на разработку многоцветного раппортного рисунка или рисунка штучного изделия для различного ассортимента текстильных полотен. Рисунок должен быть выполнен с учетом назначения полотна, технологических условий воспроизведения определенным способом и современного модного направления в художественно-колористическом оформлении текстиля. Автор должен показать понимание связи рисунка со структурой ткани и фактурой ее поверхности.</w:t>
      </w:r>
    </w:p>
    <w:p w:rsid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При выборе направления работы дипломник обязан изучить рекомендации Всесоюзной государственной эстетической комиссии по вопросам моды и культуры одежды Минлегпрома СССР на соответствующий период, ознакомиться с модной цветовой гаммой, журналами модной одежды, каталогами, проспектами, посетить демонстрацию коллекции одежды.</w:t>
      </w:r>
    </w:p>
    <w:p w:rsid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Выполнению графической части диплома должно предшествовать внимательное изучение ассортимента текстильных изделий, которые нужно оформить: особенностей орнаментального решения, физических, химических, органолептических свойств полотен, способов печати по данным полотнам и т. д.</w:t>
      </w:r>
    </w:p>
    <w:p w:rsid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Рекомендуется собрать и систематизировать образцы тканей или текстильных полотен, для которых будет разрабатываться рисунок, описать отдельные образцы, имеющие какие-либо особенности печати (растр, высветления, наклады цвета и т. д.).</w:t>
      </w:r>
    </w:p>
    <w:p w:rsid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Одновременно с изучением ассортимента текстильных полотен и особенностей его оформления выполняются зарисовки модных форм одежды, в которых могут быть использованы текстильные материалы с орнаментом, или интерьера, включающего текстильные изделия.</w:t>
      </w:r>
    </w:p>
    <w:p w:rsid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Когда основное направление работы выяснено, дипломник приступает к сбору подготовительного орнаментального материала: выполняет зарисовки растительных мотивов с натуры, копии и зарисовки традиционного орнамента, орнамента исторических стилей, проводит поиски нового решения мотивов различными графическими приемами.</w:t>
      </w:r>
    </w:p>
    <w:p w:rsid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Важным этапом работы над дипломным проектом является разработка коллекции форэскизов рисунков на моделях современной одежды (рис. 101) или в интерьере. На этом этапе проводится поиск "своего" характера рисунка, основных принципов решения орнамента: схемы его построения, масштабов элементов, пропорциональных отношений его частей, вариантов колористического решения. На основе собранного орнаментального материала выполняется 1О-15 вариантов форэскизов ткани на моделях.</w:t>
      </w:r>
    </w:p>
    <w:p w:rsid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lastRenderedPageBreak/>
        <w:t>Для выполнения рисунка штучного текстильного изделия также разрабатывается серия его форэскизов в уменьшенном (1: 4,1; 5) масштабе, где ведется поиск разнообразных схем построения композиции, членений и масштаба рисунка, колористических вариантов. Эскизная часть работы завершается созданием чернового эскиза рисунка в натуральную величину с приблизительным раппортным повтором. Отбор такого эскиза производится после просмотра всего подготовительного материала руководителями дипломного проектирования.</w:t>
      </w:r>
    </w:p>
    <w:p w:rsid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Средства, обеспечивающие основной закон композиции рисунка, целостность и единство - приведены на с. 196.</w:t>
      </w:r>
    </w:p>
    <w:p w:rsidR="002B6D44" w:rsidRPr="002B6D44" w:rsidRDefault="002B6D44" w:rsidP="00260C4D">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Рисунок, разработанный дипломником в качестве чистовой работы, «должен отвечать всем требованиям производства. Необходимо показать не менее 1,5 — 2 раппортных площадей рисунка по вертикали и горизонтали (в зависимости от масштаба орнаментальных форм и размеров раппорта) с точным совпадением раппортных стыков. Рисунок должен быть построен грамотно, т. е. он не должен "полость" или иметь "провалы"; в орнаменте тканей для массового пошива формы должны быть ориентированы в разных направлениях, чтобы не создавать неудо</w:t>
      </w:r>
      <w:proofErr w:type="gramStart"/>
      <w:r w:rsidRPr="002B6D44">
        <w:rPr>
          <w:rFonts w:ascii="Times New Roman" w:eastAsia="Times New Roman" w:hAnsi="Times New Roman" w:cs="Times New Roman"/>
          <w:color w:val="424242"/>
          <w:sz w:val="28"/>
          <w:szCs w:val="28"/>
          <w:lang w:eastAsia="ru-RU"/>
        </w:rPr>
        <w:t>бств в кр</w:t>
      </w:r>
      <w:proofErr w:type="gramEnd"/>
      <w:r w:rsidRPr="002B6D44">
        <w:rPr>
          <w:rFonts w:ascii="Times New Roman" w:eastAsia="Times New Roman" w:hAnsi="Times New Roman" w:cs="Times New Roman"/>
          <w:color w:val="424242"/>
          <w:sz w:val="28"/>
          <w:szCs w:val="28"/>
          <w:lang w:eastAsia="ru-RU"/>
        </w:rPr>
        <w:t>ое изделий. Все краски должны быть положены одинаковым ровным кроющим слоем; все одноименные фигуры в раппортном повторе д</w:t>
      </w:r>
      <w:r w:rsidR="00260C4D">
        <w:rPr>
          <w:rFonts w:ascii="Times New Roman" w:eastAsia="Times New Roman" w:hAnsi="Times New Roman" w:cs="Times New Roman"/>
          <w:color w:val="424242"/>
          <w:sz w:val="28"/>
          <w:szCs w:val="28"/>
          <w:lang w:eastAsia="ru-RU"/>
        </w:rPr>
        <w:t>олжны быть выполнены одинаково.</w:t>
      </w:r>
    </w:p>
    <w:p w:rsidR="002B6D44" w:rsidRDefault="002B6D44" w:rsidP="002B6D44">
      <w:pPr>
        <w:shd w:val="clear" w:color="auto" w:fill="FFFFFF"/>
        <w:spacing w:before="100" w:beforeAutospacing="1" w:after="100" w:afterAutospacing="1"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noProof/>
          <w:color w:val="424242"/>
          <w:sz w:val="28"/>
          <w:szCs w:val="28"/>
          <w:lang w:eastAsia="ru-RU"/>
        </w:rPr>
        <w:drawing>
          <wp:inline distT="0" distB="0" distL="0" distR="0">
            <wp:extent cx="5198413" cy="3248025"/>
            <wp:effectExtent l="0" t="0" r="2540" b="0"/>
            <wp:docPr id="68" name="Рисунок 68" descr="http://konspekta.net/infopediasu/baza4/2655390688057.files/image0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konspekta.net/infopediasu/baza4/2655390688057.files/image069.jpg"/>
                    <pic:cNvPicPr>
                      <a:picLocks noChangeAspect="1" noChangeArrowheads="1"/>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98413" cy="3248025"/>
                    </a:xfrm>
                    <a:prstGeom prst="rect">
                      <a:avLst/>
                    </a:prstGeom>
                    <a:noFill/>
                    <a:ln>
                      <a:noFill/>
                    </a:ln>
                  </pic:spPr>
                </pic:pic>
              </a:graphicData>
            </a:graphic>
          </wp:inline>
        </w:drawing>
      </w:r>
    </w:p>
    <w:p w:rsidR="002B6D44" w:rsidRDefault="002B6D44" w:rsidP="005D4BC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 xml:space="preserve">Дипломное задание разрабатывается на планшете или листе мелованного картона. К каждому рисунку </w:t>
      </w:r>
      <w:proofErr w:type="gramStart"/>
      <w:r w:rsidRPr="002B6D44">
        <w:rPr>
          <w:rFonts w:ascii="Times New Roman" w:eastAsia="Times New Roman" w:hAnsi="Times New Roman" w:cs="Times New Roman"/>
          <w:color w:val="424242"/>
          <w:sz w:val="28"/>
          <w:szCs w:val="28"/>
          <w:lang w:eastAsia="ru-RU"/>
        </w:rPr>
        <w:t>выполняется не менее двух</w:t>
      </w:r>
      <w:proofErr w:type="gramEnd"/>
      <w:r w:rsidRPr="002B6D44">
        <w:rPr>
          <w:rFonts w:ascii="Times New Roman" w:eastAsia="Times New Roman" w:hAnsi="Times New Roman" w:cs="Times New Roman"/>
          <w:color w:val="424242"/>
          <w:sz w:val="28"/>
          <w:szCs w:val="28"/>
          <w:lang w:eastAsia="ru-RU"/>
        </w:rPr>
        <w:t xml:space="preserve"> колористических вариантов и эскиз применения ткани с данным рисунком в современном костюме или интерьере. Колористические варианты представляют собой небольшой фрагмент рисунка, в который должны быть включены все цвета, </w:t>
      </w:r>
      <w:r w:rsidRPr="002B6D44">
        <w:rPr>
          <w:rFonts w:ascii="Times New Roman" w:eastAsia="Times New Roman" w:hAnsi="Times New Roman" w:cs="Times New Roman"/>
          <w:color w:val="424242"/>
          <w:sz w:val="28"/>
          <w:szCs w:val="28"/>
          <w:lang w:eastAsia="ru-RU"/>
        </w:rPr>
        <w:lastRenderedPageBreak/>
        <w:t xml:space="preserve">имеющиеся в рисунке. Новый цвет должен быть положен точно на место </w:t>
      </w:r>
      <w:proofErr w:type="gramStart"/>
      <w:r w:rsidRPr="002B6D44">
        <w:rPr>
          <w:rFonts w:ascii="Times New Roman" w:eastAsia="Times New Roman" w:hAnsi="Times New Roman" w:cs="Times New Roman"/>
          <w:color w:val="424242"/>
          <w:sz w:val="28"/>
          <w:szCs w:val="28"/>
          <w:lang w:eastAsia="ru-RU"/>
        </w:rPr>
        <w:t>заменяемого</w:t>
      </w:r>
      <w:proofErr w:type="gramEnd"/>
      <w:r w:rsidRPr="002B6D44">
        <w:rPr>
          <w:rFonts w:ascii="Times New Roman" w:eastAsia="Times New Roman" w:hAnsi="Times New Roman" w:cs="Times New Roman"/>
          <w:color w:val="424242"/>
          <w:sz w:val="28"/>
          <w:szCs w:val="28"/>
          <w:lang w:eastAsia="ru-RU"/>
        </w:rPr>
        <w:t>.</w:t>
      </w:r>
    </w:p>
    <w:p w:rsidR="002B6D44" w:rsidRDefault="002B6D44" w:rsidP="005D4BC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Эскиз применения орнаментированной ткани в костюме или интерьере выполняется на отдельном планшете или помещается рядом с разработкой рисунка и колористиками.</w:t>
      </w:r>
    </w:p>
    <w:p w:rsidR="002B6D44" w:rsidRP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Под рисунком помещается выклейка цветов по количеству проходов валов (шаблонов) и порядок их нанесения на поверхность полотна, а также надписи, указывающие размер раппорта по высоте и ширине, окружность валов или размер шаблонов в миллиметрах.</w:t>
      </w:r>
    </w:p>
    <w:p w:rsidR="002B6D44" w:rsidRP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Рисунок оформляется соответствующими надписями и подписывается дипломником, руководителями и консультантами работы. Надписи выполняются стандартными чертежными шрифтами.</w:t>
      </w:r>
    </w:p>
    <w:p w:rsid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Разрабатываемые темы дипломных работ должны быть актуальными для предприятий текстильной промышленности, на которых дипломники проходят преддипломную практику.</w:t>
      </w:r>
    </w:p>
    <w:p w:rsid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В некоторых случаях работы могут носить исследовательский характер, особенно тогда, когда есть возможность использовать новые способы печати, отделки, принципы и методы построения рисунка, новейшее оборудование, новый ассортимент изделий. Такие рисунки могут быть перспективными. При выполнении задания по оформлению текстильных изделий текущего ассортимента необходимо искать собственное нешаблонное решение.</w:t>
      </w:r>
    </w:p>
    <w:p w:rsid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Большое значение для выполнения задач дипломного проектирования имеет преддипломная практика, во время которой каждый учащийся выполняет рисунок по теме дипломного задания.</w:t>
      </w:r>
    </w:p>
    <w:p w:rsidR="002B6D44" w:rsidRDefault="002B6D44" w:rsidP="002B6D4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Практика на предприятии — это не только возможность пополнить теоретические знания и практические навыки в избранной теме, но и проверка правильности принятого направления дипломной работы.</w:t>
      </w:r>
    </w:p>
    <w:p w:rsidR="005D4BC4" w:rsidRDefault="002B6D44" w:rsidP="005D4BC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Выполняя рисунок для определенного артикула текстильного полотна (или изделия)/ дипломник должен ознакомиться с особенностями художественного оформления всего ассортимента тканей (или изделий) данного предприятия, изучить отличительные черты рисунков этого художественного коллектива, особенности технологии исполнения рисунков по переходам на этом предприятии. Желательно просмотреть в ассортиментном кабинете предприятия не только образцы продукции текущего года, но и той, что выпускалась в последние годы, и сравнить их.</w:t>
      </w:r>
    </w:p>
    <w:p w:rsidR="002B6D44" w:rsidRPr="002B6D44" w:rsidRDefault="002B6D44" w:rsidP="005D4BC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Образцы тканей можно сравнить по характеру орнаментальных форм, масштабу рисунка, колористическому решению, приемам графического изображения, ритмико-пластическому строю орнамента.</w:t>
      </w:r>
    </w:p>
    <w:p w:rsidR="002B6D44" w:rsidRPr="002B6D44" w:rsidRDefault="002B6D44" w:rsidP="00C119C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 xml:space="preserve">Дополнительные сведения для дипломной работы можно получить при посещении во время практики родственных предприятий, работающих над оформлением текстильных изделий печатным рисунком. Собранный материал может быть с успехом использован не только во время подготовки дипломной работы, но и после окончания учебы. Он поможет молодому художнику легче включиться в производственный процесс. Все творческие зарисовки по теме </w:t>
      </w:r>
      <w:r w:rsidRPr="002B6D44">
        <w:rPr>
          <w:rFonts w:ascii="Times New Roman" w:eastAsia="Times New Roman" w:hAnsi="Times New Roman" w:cs="Times New Roman"/>
          <w:color w:val="424242"/>
          <w:sz w:val="28"/>
          <w:szCs w:val="28"/>
          <w:lang w:eastAsia="ru-RU"/>
        </w:rPr>
        <w:lastRenderedPageBreak/>
        <w:t>диплома, результаты анализа образцов тканей, форэскизы орнаментальных тканей в костюме или интерьере на отдельных планшетах или в альбомах представляются государственной экзаменационной комиссии при защите дипломной работы.</w:t>
      </w:r>
    </w:p>
    <w:p w:rsidR="002B6D44" w:rsidRPr="002B6D44" w:rsidRDefault="002B6D44" w:rsidP="00C119C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 xml:space="preserve">Во время защиты дипломной работы автор рисунка должен продемонстрировать знание основных правил построения орнаментальных композиций на текстильных материалах, умение найти </w:t>
      </w:r>
      <w:proofErr w:type="gramStart"/>
      <w:r w:rsidRPr="002B6D44">
        <w:rPr>
          <w:rFonts w:ascii="Times New Roman" w:eastAsia="Times New Roman" w:hAnsi="Times New Roman" w:cs="Times New Roman"/>
          <w:color w:val="424242"/>
          <w:sz w:val="28"/>
          <w:szCs w:val="28"/>
          <w:lang w:eastAsia="ru-RU"/>
        </w:rPr>
        <w:t>гармонические сочетания</w:t>
      </w:r>
      <w:proofErr w:type="gramEnd"/>
      <w:r w:rsidRPr="002B6D44">
        <w:rPr>
          <w:rFonts w:ascii="Times New Roman" w:eastAsia="Times New Roman" w:hAnsi="Times New Roman" w:cs="Times New Roman"/>
          <w:color w:val="424242"/>
          <w:sz w:val="28"/>
          <w:szCs w:val="28"/>
          <w:lang w:eastAsia="ru-RU"/>
        </w:rPr>
        <w:t xml:space="preserve"> нескольких цветов. Дипломник обязан доказать верность избранных для своего рисунка способа и вида печати, проявить понимание основных технологических процессов подготовки рисунка к печати, возможностей его нанесения на текстильное полотно различными способами печати, особенностей его колорирования.</w:t>
      </w:r>
    </w:p>
    <w:p w:rsidR="002B6D44" w:rsidRPr="002B6D44" w:rsidRDefault="002B6D44" w:rsidP="00C119C4">
      <w:pPr>
        <w:shd w:val="clear" w:color="auto" w:fill="FFFFFF"/>
        <w:spacing w:after="0" w:line="240" w:lineRule="auto"/>
        <w:ind w:right="-1" w:firstLine="709"/>
        <w:jc w:val="both"/>
        <w:rPr>
          <w:rFonts w:ascii="Times New Roman" w:eastAsia="Times New Roman" w:hAnsi="Times New Roman" w:cs="Times New Roman"/>
          <w:color w:val="424242"/>
          <w:sz w:val="28"/>
          <w:szCs w:val="28"/>
          <w:lang w:eastAsia="ru-RU"/>
        </w:rPr>
      </w:pPr>
      <w:r w:rsidRPr="002B6D44">
        <w:rPr>
          <w:rFonts w:ascii="Times New Roman" w:eastAsia="Times New Roman" w:hAnsi="Times New Roman" w:cs="Times New Roman"/>
          <w:color w:val="424242"/>
          <w:sz w:val="28"/>
          <w:szCs w:val="28"/>
          <w:lang w:eastAsia="ru-RU"/>
        </w:rPr>
        <w:t>Молодой специалист должен четко представлять себе роль художника-орнамента-листа на современном текстильном предприятии, знать перспективы развития текстильной промышленности страны.</w:t>
      </w:r>
    </w:p>
    <w:p w:rsidR="00B8252E" w:rsidRDefault="00B8252E" w:rsidP="002B6D44">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2804A3" w:rsidRDefault="002804A3" w:rsidP="002B6D44">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2804A3" w:rsidRDefault="002804A3" w:rsidP="002B6D44">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2804A3" w:rsidRDefault="002804A3" w:rsidP="002B6D44">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2804A3" w:rsidRDefault="002804A3" w:rsidP="002B6D44">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2804A3" w:rsidRDefault="002804A3" w:rsidP="002B6D44">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2804A3" w:rsidRDefault="002804A3" w:rsidP="002B6D44">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2804A3" w:rsidRDefault="002804A3" w:rsidP="002B6D44">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2804A3" w:rsidRDefault="002804A3" w:rsidP="002B6D44">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2804A3" w:rsidRDefault="002804A3" w:rsidP="002B6D44">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2804A3" w:rsidRDefault="002804A3" w:rsidP="002B6D44">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2804A3" w:rsidRDefault="002804A3" w:rsidP="002B6D44">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2804A3" w:rsidRDefault="002804A3" w:rsidP="002B6D44">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2804A3" w:rsidRDefault="002804A3" w:rsidP="002B6D44">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2804A3" w:rsidRDefault="002804A3" w:rsidP="002B6D44">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2804A3" w:rsidRDefault="002804A3" w:rsidP="002B6D44">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2804A3" w:rsidRDefault="002804A3" w:rsidP="002B6D44">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2804A3" w:rsidRDefault="002804A3" w:rsidP="002B6D44">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2804A3" w:rsidRDefault="002804A3" w:rsidP="002B6D44">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2804A3" w:rsidRDefault="002804A3" w:rsidP="002B6D44">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2804A3" w:rsidRDefault="002804A3" w:rsidP="002B6D44">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2804A3" w:rsidRDefault="002804A3" w:rsidP="002B6D44">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2804A3" w:rsidRDefault="002804A3" w:rsidP="002B6D44">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2804A3" w:rsidRDefault="002804A3" w:rsidP="002B6D44">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2804A3" w:rsidRDefault="002804A3" w:rsidP="002B6D44">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2804A3" w:rsidRDefault="002804A3" w:rsidP="002B6D44">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2804A3" w:rsidRDefault="002804A3" w:rsidP="005A73AD">
      <w:pPr>
        <w:shd w:val="clear" w:color="auto" w:fill="FFFFFF"/>
        <w:tabs>
          <w:tab w:val="left" w:pos="709"/>
        </w:tabs>
        <w:spacing w:after="0" w:line="240" w:lineRule="auto"/>
        <w:ind w:right="-1"/>
        <w:jc w:val="both"/>
        <w:outlineLvl w:val="0"/>
        <w:rPr>
          <w:rFonts w:ascii="Times New Roman" w:eastAsia="Times New Roman" w:hAnsi="Times New Roman" w:cs="Times New Roman"/>
          <w:b/>
          <w:bCs/>
          <w:color w:val="124E8C"/>
          <w:kern w:val="36"/>
          <w:sz w:val="28"/>
          <w:szCs w:val="28"/>
          <w:u w:val="single"/>
          <w:lang w:eastAsia="ru-RU"/>
        </w:rPr>
      </w:pPr>
    </w:p>
    <w:p w:rsidR="005D4BC4" w:rsidRDefault="005D4BC4" w:rsidP="005A73AD">
      <w:pPr>
        <w:shd w:val="clear" w:color="auto" w:fill="FFFFFF"/>
        <w:tabs>
          <w:tab w:val="left" w:pos="709"/>
        </w:tabs>
        <w:spacing w:after="0" w:line="240" w:lineRule="auto"/>
        <w:ind w:right="-1"/>
        <w:jc w:val="both"/>
        <w:outlineLvl w:val="0"/>
        <w:rPr>
          <w:rFonts w:ascii="Times New Roman" w:eastAsia="Times New Roman" w:hAnsi="Times New Roman" w:cs="Times New Roman"/>
          <w:b/>
          <w:bCs/>
          <w:color w:val="124E8C"/>
          <w:kern w:val="36"/>
          <w:sz w:val="28"/>
          <w:szCs w:val="28"/>
          <w:u w:val="single"/>
          <w:lang w:eastAsia="ru-RU"/>
        </w:rPr>
      </w:pPr>
    </w:p>
    <w:p w:rsidR="00260C4D" w:rsidRDefault="00260C4D" w:rsidP="005A73AD">
      <w:pPr>
        <w:shd w:val="clear" w:color="auto" w:fill="FFFFFF"/>
        <w:tabs>
          <w:tab w:val="left" w:pos="709"/>
        </w:tabs>
        <w:spacing w:after="0" w:line="240" w:lineRule="auto"/>
        <w:ind w:right="-1"/>
        <w:jc w:val="both"/>
        <w:outlineLvl w:val="0"/>
        <w:rPr>
          <w:rFonts w:ascii="Times New Roman" w:eastAsia="Times New Roman" w:hAnsi="Times New Roman" w:cs="Times New Roman"/>
          <w:b/>
          <w:bCs/>
          <w:color w:val="124E8C"/>
          <w:kern w:val="36"/>
          <w:sz w:val="28"/>
          <w:szCs w:val="28"/>
          <w:u w:val="single"/>
          <w:lang w:eastAsia="ru-RU"/>
        </w:rPr>
      </w:pPr>
    </w:p>
    <w:p w:rsidR="00A36E51" w:rsidRPr="00A36E51" w:rsidRDefault="00A36E51" w:rsidP="00A36E51">
      <w:pPr>
        <w:widowControl w:val="0"/>
        <w:shd w:val="clear" w:color="auto" w:fill="FFFFFF"/>
        <w:tabs>
          <w:tab w:val="left" w:pos="426"/>
          <w:tab w:val="left" w:pos="744"/>
        </w:tabs>
        <w:autoSpaceDE w:val="0"/>
        <w:autoSpaceDN w:val="0"/>
        <w:adjustRightInd w:val="0"/>
        <w:spacing w:after="0" w:line="240" w:lineRule="auto"/>
        <w:ind w:right="-34"/>
        <w:jc w:val="center"/>
        <w:rPr>
          <w:rFonts w:ascii="Times New Roman" w:eastAsia="Times New Roman" w:hAnsi="Times New Roman" w:cs="Times New Roman"/>
          <w:b/>
          <w:caps/>
          <w:sz w:val="24"/>
          <w:szCs w:val="24"/>
          <w:lang w:eastAsia="ru-RU"/>
        </w:rPr>
      </w:pPr>
    </w:p>
    <w:p w:rsidR="00A36E51" w:rsidRPr="00A36E51" w:rsidRDefault="00A36E51" w:rsidP="00A36E51">
      <w:pPr>
        <w:widowControl w:val="0"/>
        <w:shd w:val="clear" w:color="auto" w:fill="FFFFFF"/>
        <w:tabs>
          <w:tab w:val="left" w:pos="426"/>
          <w:tab w:val="left" w:pos="744"/>
        </w:tabs>
        <w:autoSpaceDE w:val="0"/>
        <w:autoSpaceDN w:val="0"/>
        <w:adjustRightInd w:val="0"/>
        <w:spacing w:after="0" w:line="240" w:lineRule="auto"/>
        <w:ind w:right="-34"/>
        <w:jc w:val="center"/>
        <w:rPr>
          <w:rFonts w:ascii="Times New Roman" w:eastAsia="Times New Roman" w:hAnsi="Times New Roman" w:cs="Times New Roman"/>
          <w:b/>
          <w:caps/>
          <w:sz w:val="24"/>
          <w:szCs w:val="24"/>
          <w:lang w:eastAsia="ru-RU"/>
        </w:rPr>
      </w:pPr>
      <w:r w:rsidRPr="00A36E51">
        <w:rPr>
          <w:rFonts w:ascii="Times New Roman" w:eastAsia="Times New Roman" w:hAnsi="Times New Roman" w:cs="Times New Roman"/>
          <w:b/>
          <w:caps/>
          <w:sz w:val="24"/>
          <w:szCs w:val="24"/>
          <w:lang w:eastAsia="ru-RU"/>
        </w:rPr>
        <w:lastRenderedPageBreak/>
        <w:t>Глоссарий</w:t>
      </w:r>
    </w:p>
    <w:p w:rsidR="00A36E51" w:rsidRPr="00A36E51" w:rsidRDefault="00A36E51" w:rsidP="00A36E51">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A36E51">
        <w:rPr>
          <w:rFonts w:ascii="Times New Roman" w:eastAsia="Times New Roman" w:hAnsi="Times New Roman" w:cs="Times New Roman"/>
          <w:sz w:val="24"/>
          <w:szCs w:val="24"/>
          <w:lang w:eastAsia="ru-RU"/>
        </w:rPr>
        <w:t xml:space="preserve">АБРИС - (от </w:t>
      </w:r>
      <w:proofErr w:type="gramStart"/>
      <w:r w:rsidRPr="00A36E51">
        <w:rPr>
          <w:rFonts w:ascii="Times New Roman" w:eastAsia="Times New Roman" w:hAnsi="Times New Roman" w:cs="Times New Roman"/>
          <w:sz w:val="24"/>
          <w:szCs w:val="24"/>
          <w:lang w:eastAsia="ru-RU"/>
        </w:rPr>
        <w:t>нем</w:t>
      </w:r>
      <w:proofErr w:type="gramEnd"/>
      <w:r w:rsidRPr="00A36E51">
        <w:rPr>
          <w:rFonts w:ascii="Times New Roman" w:eastAsia="Times New Roman" w:hAnsi="Times New Roman" w:cs="Times New Roman"/>
          <w:sz w:val="24"/>
          <w:szCs w:val="24"/>
          <w:lang w:eastAsia="ru-RU"/>
        </w:rPr>
        <w:t>. abri</w:t>
      </w:r>
      <w:r w:rsidRPr="00A36E51">
        <w:rPr>
          <w:rFonts w:ascii="Times New Roman" w:eastAsia="Times New Roman" w:hAnsi="Times New Roman" w:cs="Times New Roman"/>
          <w:sz w:val="24"/>
          <w:szCs w:val="24"/>
          <w:lang w:val="en-US" w:eastAsia="ru-RU"/>
        </w:rPr>
        <w:t>s</w:t>
      </w:r>
      <w:r w:rsidRPr="00A36E51">
        <w:rPr>
          <w:rFonts w:ascii="Times New Roman" w:eastAsia="Times New Roman" w:hAnsi="Times New Roman" w:cs="Times New Roman"/>
          <w:sz w:val="24"/>
          <w:szCs w:val="24"/>
          <w:lang w:eastAsia="ru-RU"/>
        </w:rPr>
        <w:t xml:space="preserve"> - чертеж, контур) - линейные очертания изображаемой фигуры или предмета. </w:t>
      </w:r>
    </w:p>
    <w:p w:rsidR="00A36E51" w:rsidRPr="00A36E51" w:rsidRDefault="00A36E51" w:rsidP="00A36E51">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A36E51">
        <w:rPr>
          <w:rFonts w:ascii="Times New Roman" w:eastAsia="Times New Roman" w:hAnsi="Times New Roman" w:cs="Times New Roman"/>
          <w:sz w:val="24"/>
          <w:szCs w:val="24"/>
          <w:lang w:eastAsia="ru-RU"/>
        </w:rPr>
        <w:t xml:space="preserve">АКЦЕНТ - прием подчеркивания цветом, светом, линией или расположением в пространстве некоторой фигуры, лица, предмета, детали изображения, на которую нужно обратить особое внимание зрителя. </w:t>
      </w:r>
    </w:p>
    <w:p w:rsidR="00A36E51" w:rsidRPr="00A36E51" w:rsidRDefault="00A36E51" w:rsidP="00A36E51">
      <w:pPr>
        <w:widowControl w:val="0"/>
        <w:autoSpaceDE w:val="0"/>
        <w:autoSpaceDN w:val="0"/>
        <w:adjustRightInd w:val="0"/>
        <w:spacing w:after="0" w:line="240" w:lineRule="auto"/>
        <w:jc w:val="both"/>
        <w:rPr>
          <w:rFonts w:ascii="Times New Roman" w:eastAsia="Times New Roman" w:hAnsi="Times New Roman" w:cs="Times New Roman"/>
          <w:iCs/>
          <w:color w:val="000000"/>
          <w:sz w:val="24"/>
          <w:szCs w:val="24"/>
          <w:shd w:val="clear" w:color="auto" w:fill="FFFFFF"/>
          <w:lang w:eastAsia="ru-RU"/>
        </w:rPr>
      </w:pPr>
      <w:proofErr w:type="gramStart"/>
      <w:r w:rsidRPr="00A36E51">
        <w:rPr>
          <w:rFonts w:ascii="Times New Roman" w:eastAsia="Times New Roman" w:hAnsi="Times New Roman" w:cs="Times New Roman"/>
          <w:bCs/>
          <w:iCs/>
          <w:color w:val="000000"/>
          <w:sz w:val="24"/>
          <w:szCs w:val="24"/>
          <w:shd w:val="clear" w:color="auto" w:fill="FFFFFF"/>
          <w:lang w:eastAsia="ru-RU"/>
        </w:rPr>
        <w:t>АППЛИКАЦИЯ</w:t>
      </w:r>
      <w:r w:rsidRPr="00A36E51">
        <w:rPr>
          <w:rFonts w:ascii="Times New Roman" w:eastAsia="Times New Roman" w:hAnsi="Times New Roman" w:cs="Times New Roman"/>
          <w:sz w:val="24"/>
          <w:szCs w:val="24"/>
          <w:lang w:eastAsia="ru-RU"/>
        </w:rPr>
        <w:t xml:space="preserve"> -  </w:t>
      </w:r>
      <w:r w:rsidRPr="00A36E51">
        <w:rPr>
          <w:rFonts w:ascii="Times New Roman" w:eastAsia="Times New Roman" w:hAnsi="Times New Roman" w:cs="Times New Roman"/>
          <w:color w:val="000000"/>
          <w:sz w:val="24"/>
          <w:szCs w:val="24"/>
          <w:shd w:val="clear" w:color="auto" w:fill="FFFFFF"/>
          <w:lang w:eastAsia="ru-RU"/>
        </w:rPr>
        <w:t>(от лат. «прикладывание») - интересный вид художественной деятельности - это способ работы с цветными кусочками различных материалов: </w:t>
      </w:r>
      <w:r w:rsidRPr="00A36E51">
        <w:rPr>
          <w:rFonts w:ascii="Times New Roman" w:eastAsia="Times New Roman" w:hAnsi="Times New Roman" w:cs="Times New Roman"/>
          <w:iCs/>
          <w:color w:val="000000"/>
          <w:sz w:val="24"/>
          <w:szCs w:val="24"/>
          <w:shd w:val="clear" w:color="auto" w:fill="FFFFFF"/>
          <w:lang w:eastAsia="ru-RU"/>
        </w:rPr>
        <w:t>бумаги</w:t>
      </w:r>
      <w:r w:rsidRPr="00A36E51">
        <w:rPr>
          <w:rFonts w:ascii="Times New Roman" w:eastAsia="Times New Roman" w:hAnsi="Times New Roman" w:cs="Times New Roman"/>
          <w:i/>
          <w:color w:val="000000"/>
          <w:sz w:val="24"/>
          <w:szCs w:val="24"/>
          <w:shd w:val="clear" w:color="auto" w:fill="FFFFFF"/>
          <w:lang w:eastAsia="ru-RU"/>
        </w:rPr>
        <w:t>, </w:t>
      </w:r>
      <w:r w:rsidRPr="00A36E51">
        <w:rPr>
          <w:rFonts w:ascii="Times New Roman" w:eastAsia="Times New Roman" w:hAnsi="Times New Roman" w:cs="Times New Roman"/>
          <w:iCs/>
          <w:color w:val="000000"/>
          <w:sz w:val="24"/>
          <w:szCs w:val="24"/>
          <w:shd w:val="clear" w:color="auto" w:fill="FFFFFF"/>
          <w:lang w:eastAsia="ru-RU"/>
        </w:rPr>
        <w:t>ткани</w:t>
      </w:r>
      <w:r w:rsidRPr="00A36E51">
        <w:rPr>
          <w:rFonts w:ascii="Times New Roman" w:eastAsia="Times New Roman" w:hAnsi="Times New Roman" w:cs="Times New Roman"/>
          <w:i/>
          <w:color w:val="000000"/>
          <w:sz w:val="24"/>
          <w:szCs w:val="24"/>
          <w:shd w:val="clear" w:color="auto" w:fill="FFFFFF"/>
          <w:lang w:eastAsia="ru-RU"/>
        </w:rPr>
        <w:t>, </w:t>
      </w:r>
      <w:r w:rsidRPr="00A36E51">
        <w:rPr>
          <w:rFonts w:ascii="Times New Roman" w:eastAsia="Times New Roman" w:hAnsi="Times New Roman" w:cs="Times New Roman"/>
          <w:iCs/>
          <w:color w:val="000000"/>
          <w:sz w:val="24"/>
          <w:szCs w:val="24"/>
          <w:shd w:val="clear" w:color="auto" w:fill="FFFFFF"/>
          <w:lang w:eastAsia="ru-RU"/>
        </w:rPr>
        <w:t>кожи</w:t>
      </w:r>
      <w:r w:rsidRPr="00A36E51">
        <w:rPr>
          <w:rFonts w:ascii="Times New Roman" w:eastAsia="Times New Roman" w:hAnsi="Times New Roman" w:cs="Times New Roman"/>
          <w:i/>
          <w:color w:val="000000"/>
          <w:sz w:val="24"/>
          <w:szCs w:val="24"/>
          <w:shd w:val="clear" w:color="auto" w:fill="FFFFFF"/>
          <w:lang w:eastAsia="ru-RU"/>
        </w:rPr>
        <w:t>, </w:t>
      </w:r>
      <w:r w:rsidRPr="00A36E51">
        <w:rPr>
          <w:rFonts w:ascii="Times New Roman" w:eastAsia="Times New Roman" w:hAnsi="Times New Roman" w:cs="Times New Roman"/>
          <w:iCs/>
          <w:color w:val="000000"/>
          <w:sz w:val="24"/>
          <w:szCs w:val="24"/>
          <w:shd w:val="clear" w:color="auto" w:fill="FFFFFF"/>
          <w:lang w:eastAsia="ru-RU"/>
        </w:rPr>
        <w:t>меха</w:t>
      </w:r>
      <w:r w:rsidRPr="00A36E51">
        <w:rPr>
          <w:rFonts w:ascii="Times New Roman" w:eastAsia="Times New Roman" w:hAnsi="Times New Roman" w:cs="Times New Roman"/>
          <w:i/>
          <w:color w:val="000000"/>
          <w:sz w:val="24"/>
          <w:szCs w:val="24"/>
          <w:shd w:val="clear" w:color="auto" w:fill="FFFFFF"/>
          <w:lang w:eastAsia="ru-RU"/>
        </w:rPr>
        <w:t>, </w:t>
      </w:r>
      <w:r w:rsidRPr="00A36E51">
        <w:rPr>
          <w:rFonts w:ascii="Times New Roman" w:eastAsia="Times New Roman" w:hAnsi="Times New Roman" w:cs="Times New Roman"/>
          <w:iCs/>
          <w:color w:val="000000"/>
          <w:sz w:val="24"/>
          <w:szCs w:val="24"/>
          <w:shd w:val="clear" w:color="auto" w:fill="FFFFFF"/>
          <w:lang w:eastAsia="ru-RU"/>
        </w:rPr>
        <w:t>войлока</w:t>
      </w:r>
      <w:r w:rsidRPr="00A36E51">
        <w:rPr>
          <w:rFonts w:ascii="Times New Roman" w:eastAsia="Times New Roman" w:hAnsi="Times New Roman" w:cs="Times New Roman"/>
          <w:color w:val="000000"/>
          <w:sz w:val="24"/>
          <w:szCs w:val="24"/>
          <w:shd w:val="clear" w:color="auto" w:fill="FFFFFF"/>
          <w:lang w:eastAsia="ru-RU"/>
        </w:rPr>
        <w:t>цветные </w:t>
      </w:r>
      <w:r w:rsidRPr="00A36E51">
        <w:rPr>
          <w:rFonts w:ascii="Times New Roman" w:eastAsia="Times New Roman" w:hAnsi="Times New Roman" w:cs="Times New Roman"/>
          <w:iCs/>
          <w:color w:val="000000"/>
          <w:sz w:val="24"/>
          <w:szCs w:val="24"/>
          <w:shd w:val="clear" w:color="auto" w:fill="FFFFFF"/>
          <w:lang w:eastAsia="ru-RU"/>
        </w:rPr>
        <w:t>бусины</w:t>
      </w:r>
      <w:r w:rsidRPr="00A36E51">
        <w:rPr>
          <w:rFonts w:ascii="Times New Roman" w:eastAsia="Times New Roman" w:hAnsi="Times New Roman" w:cs="Times New Roman"/>
          <w:i/>
          <w:color w:val="000000"/>
          <w:sz w:val="24"/>
          <w:szCs w:val="24"/>
          <w:shd w:val="clear" w:color="auto" w:fill="FFFFFF"/>
          <w:lang w:eastAsia="ru-RU"/>
        </w:rPr>
        <w:t>, </w:t>
      </w:r>
      <w:r w:rsidRPr="00A36E51">
        <w:rPr>
          <w:rFonts w:ascii="Times New Roman" w:eastAsia="Times New Roman" w:hAnsi="Times New Roman" w:cs="Times New Roman"/>
          <w:iCs/>
          <w:color w:val="000000"/>
          <w:sz w:val="24"/>
          <w:szCs w:val="24"/>
          <w:shd w:val="clear" w:color="auto" w:fill="FFFFFF"/>
          <w:lang w:eastAsia="ru-RU"/>
        </w:rPr>
        <w:t>бисер</w:t>
      </w:r>
      <w:r w:rsidRPr="00A36E51">
        <w:rPr>
          <w:rFonts w:ascii="Times New Roman" w:eastAsia="Times New Roman" w:hAnsi="Times New Roman" w:cs="Times New Roman"/>
          <w:color w:val="000000"/>
          <w:sz w:val="24"/>
          <w:szCs w:val="24"/>
          <w:shd w:val="clear" w:color="auto" w:fill="FFFFFF"/>
          <w:lang w:eastAsia="ru-RU"/>
        </w:rPr>
        <w:t>, шерстяные </w:t>
      </w:r>
      <w:r w:rsidRPr="00A36E51">
        <w:rPr>
          <w:rFonts w:ascii="Times New Roman" w:eastAsia="Times New Roman" w:hAnsi="Times New Roman" w:cs="Times New Roman"/>
          <w:iCs/>
          <w:color w:val="000000"/>
          <w:sz w:val="24"/>
          <w:szCs w:val="24"/>
          <w:shd w:val="clear" w:color="auto" w:fill="FFFFFF"/>
          <w:lang w:eastAsia="ru-RU"/>
        </w:rPr>
        <w:t>нити</w:t>
      </w:r>
      <w:r w:rsidRPr="00A36E51">
        <w:rPr>
          <w:rFonts w:ascii="Times New Roman" w:eastAsia="Times New Roman" w:hAnsi="Times New Roman" w:cs="Times New Roman"/>
          <w:i/>
          <w:color w:val="000000"/>
          <w:sz w:val="24"/>
          <w:szCs w:val="24"/>
          <w:shd w:val="clear" w:color="auto" w:fill="FFFFFF"/>
          <w:lang w:eastAsia="ru-RU"/>
        </w:rPr>
        <w:t>,</w:t>
      </w:r>
      <w:r w:rsidRPr="00A36E51">
        <w:rPr>
          <w:rFonts w:ascii="Times New Roman" w:eastAsia="Times New Roman" w:hAnsi="Times New Roman" w:cs="Times New Roman"/>
          <w:color w:val="000000"/>
          <w:sz w:val="24"/>
          <w:szCs w:val="24"/>
          <w:shd w:val="clear" w:color="auto" w:fill="FFFFFF"/>
          <w:lang w:eastAsia="ru-RU"/>
        </w:rPr>
        <w:t xml:space="preserve"> металлические чеканные пластины, всевозможная материя (бархат, атлас, шелк)., высушенных </w:t>
      </w:r>
      <w:r w:rsidRPr="00A36E51">
        <w:rPr>
          <w:rFonts w:ascii="Times New Roman" w:eastAsia="Times New Roman" w:hAnsi="Times New Roman" w:cs="Times New Roman"/>
          <w:iCs/>
          <w:color w:val="000000"/>
          <w:sz w:val="24"/>
          <w:szCs w:val="24"/>
          <w:shd w:val="clear" w:color="auto" w:fill="FFFFFF"/>
          <w:lang w:eastAsia="ru-RU"/>
        </w:rPr>
        <w:t>листьев.</w:t>
      </w:r>
      <w:proofErr w:type="gramEnd"/>
    </w:p>
    <w:p w:rsidR="00A36E51" w:rsidRPr="00A36E51" w:rsidRDefault="00A36E51" w:rsidP="00A36E51">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A36E51">
        <w:rPr>
          <w:rFonts w:ascii="Times New Roman" w:eastAsia="Times New Roman" w:hAnsi="Times New Roman" w:cs="Times New Roman"/>
          <w:sz w:val="24"/>
          <w:szCs w:val="24"/>
          <w:lang w:eastAsia="ru-RU"/>
        </w:rPr>
        <w:t>АЭРОГРАФ - прибор для тонкого распыления краски сжатым воздухом при нанесении её на бумагу, ткань и др.</w:t>
      </w:r>
    </w:p>
    <w:p w:rsidR="00A36E51" w:rsidRPr="00A36E51" w:rsidRDefault="00A36E51" w:rsidP="00A36E51">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A36E51">
        <w:rPr>
          <w:rFonts w:ascii="Times New Roman" w:eastAsia="Times New Roman" w:hAnsi="Times New Roman" w:cs="Times New Roman"/>
          <w:sz w:val="24"/>
          <w:szCs w:val="24"/>
          <w:lang w:eastAsia="ru-RU"/>
        </w:rPr>
        <w:t>БАГЕТ - (от фр. baguette, букв</w:t>
      </w:r>
      <w:proofErr w:type="gramStart"/>
      <w:r w:rsidRPr="00A36E51">
        <w:rPr>
          <w:rFonts w:ascii="Times New Roman" w:eastAsia="Times New Roman" w:hAnsi="Times New Roman" w:cs="Times New Roman"/>
          <w:sz w:val="24"/>
          <w:szCs w:val="24"/>
          <w:lang w:eastAsia="ru-RU"/>
        </w:rPr>
        <w:t>.п</w:t>
      </w:r>
      <w:proofErr w:type="gramEnd"/>
      <w:r w:rsidRPr="00A36E51">
        <w:rPr>
          <w:rFonts w:ascii="Times New Roman" w:eastAsia="Times New Roman" w:hAnsi="Times New Roman" w:cs="Times New Roman"/>
          <w:sz w:val="24"/>
          <w:szCs w:val="24"/>
          <w:lang w:eastAsia="ru-RU"/>
        </w:rPr>
        <w:t>алочка) - деревянная или пластиковая планка для изготовления рамок для картин и украшения стен.</w:t>
      </w:r>
    </w:p>
    <w:p w:rsidR="00A36E51" w:rsidRPr="00A36E51" w:rsidRDefault="00A36E51" w:rsidP="00A36E51">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A36E51">
        <w:rPr>
          <w:rFonts w:ascii="Times New Roman" w:eastAsia="Times New Roman" w:hAnsi="Times New Roman" w:cs="Times New Roman"/>
          <w:bCs/>
          <w:color w:val="000000"/>
          <w:sz w:val="24"/>
          <w:szCs w:val="24"/>
          <w:shd w:val="clear" w:color="auto" w:fill="FFFFFF"/>
          <w:lang w:eastAsia="ru-RU"/>
        </w:rPr>
        <w:t>БА́ТИК</w:t>
      </w:r>
      <w:r w:rsidRPr="00A36E51">
        <w:rPr>
          <w:rFonts w:ascii="Times New Roman" w:eastAsia="Times New Roman" w:hAnsi="Times New Roman" w:cs="Times New Roman"/>
          <w:color w:val="000000"/>
          <w:sz w:val="24"/>
          <w:szCs w:val="24"/>
          <w:shd w:val="clear" w:color="auto" w:fill="FFFFFF"/>
          <w:lang w:eastAsia="ru-RU"/>
        </w:rPr>
        <w:t xml:space="preserve"> -  ручная роспись по ткани с использованием резервирующих составов.</w:t>
      </w:r>
    </w:p>
    <w:p w:rsidR="00A36E51" w:rsidRPr="00A36E51" w:rsidRDefault="00A36E51" w:rsidP="00A36E51">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A36E51">
        <w:rPr>
          <w:rFonts w:ascii="Times New Roman" w:eastAsia="Times New Roman" w:hAnsi="Times New Roman" w:cs="Times New Roman"/>
          <w:sz w:val="24"/>
          <w:szCs w:val="24"/>
          <w:lang w:eastAsia="ru-RU"/>
        </w:rPr>
        <w:t>ВАЛЁ</w:t>
      </w:r>
      <w:proofErr w:type="gramStart"/>
      <w:r w:rsidRPr="00A36E51">
        <w:rPr>
          <w:rFonts w:ascii="Times New Roman" w:eastAsia="Times New Roman" w:hAnsi="Times New Roman" w:cs="Times New Roman"/>
          <w:sz w:val="24"/>
          <w:szCs w:val="24"/>
          <w:lang w:eastAsia="ru-RU"/>
        </w:rPr>
        <w:t>Р-</w:t>
      </w:r>
      <w:proofErr w:type="gramEnd"/>
      <w:r w:rsidRPr="00A36E51">
        <w:rPr>
          <w:rFonts w:ascii="Times New Roman" w:eastAsia="Times New Roman" w:hAnsi="Times New Roman" w:cs="Times New Roman"/>
          <w:sz w:val="24"/>
          <w:szCs w:val="24"/>
          <w:lang w:eastAsia="ru-RU"/>
        </w:rPr>
        <w:t xml:space="preserve"> (от франц. valeur - ценность, достоинство) - оттенок тона, выражающий (в соотношении с др. оттенками) какое-либо количество света и тени.</w:t>
      </w:r>
      <w:r w:rsidRPr="00A36E51">
        <w:rPr>
          <w:rFonts w:ascii="Times New Roman" w:eastAsia="Times New Roman" w:hAnsi="Times New Roman" w:cs="Times New Roman"/>
          <w:sz w:val="24"/>
          <w:szCs w:val="24"/>
          <w:lang w:eastAsia="ru-RU"/>
        </w:rPr>
        <w:br/>
        <w:t>ВАРИАНТ - авторское повторение произведения или его отдельных частей с некоторыми изменениями, внесенными в: композиционное или цветовое решение, жесты и позы изображенных людей, расстановку предметов.</w:t>
      </w:r>
    </w:p>
    <w:p w:rsidR="00A36E51" w:rsidRPr="00A36E51" w:rsidRDefault="00A36E51" w:rsidP="00A36E51">
      <w:pPr>
        <w:widowControl w:val="0"/>
        <w:autoSpaceDE w:val="0"/>
        <w:autoSpaceDN w:val="0"/>
        <w:adjustRightInd w:val="0"/>
        <w:spacing w:after="0" w:line="240" w:lineRule="auto"/>
        <w:jc w:val="both"/>
        <w:rPr>
          <w:rFonts w:ascii="Times New Roman" w:eastAsia="Times New Roman" w:hAnsi="Times New Roman" w:cs="Times New Roman"/>
          <w:color w:val="000000"/>
          <w:sz w:val="24"/>
          <w:szCs w:val="24"/>
          <w:shd w:val="clear" w:color="auto" w:fill="FFFFFF"/>
          <w:lang w:eastAsia="ru-RU"/>
        </w:rPr>
      </w:pPr>
      <w:proofErr w:type="gramStart"/>
      <w:r w:rsidRPr="00A36E51">
        <w:rPr>
          <w:rFonts w:ascii="Times New Roman" w:eastAsia="Times New Roman" w:hAnsi="Times New Roman" w:cs="Times New Roman"/>
          <w:bCs/>
          <w:color w:val="000000"/>
          <w:sz w:val="24"/>
          <w:szCs w:val="24"/>
          <w:shd w:val="clear" w:color="auto" w:fill="FFFFFF"/>
          <w:lang w:eastAsia="ru-RU"/>
        </w:rPr>
        <w:t>ВЫШИВА́НИЕ</w:t>
      </w:r>
      <w:proofErr w:type="gramEnd"/>
      <w:r w:rsidRPr="00A36E51">
        <w:rPr>
          <w:rFonts w:ascii="Times New Roman" w:eastAsia="Times New Roman" w:hAnsi="Times New Roman" w:cs="Times New Roman"/>
          <w:color w:val="000000"/>
          <w:sz w:val="24"/>
          <w:szCs w:val="24"/>
          <w:shd w:val="clear" w:color="auto" w:fill="FFFFFF"/>
          <w:lang w:eastAsia="ru-RU"/>
        </w:rPr>
        <w:t> (</w:t>
      </w:r>
      <w:r w:rsidRPr="00A36E51">
        <w:rPr>
          <w:rFonts w:ascii="Times New Roman" w:eastAsia="Times New Roman" w:hAnsi="Times New Roman" w:cs="Times New Roman"/>
          <w:bCs/>
          <w:color w:val="000000"/>
          <w:sz w:val="24"/>
          <w:szCs w:val="24"/>
          <w:shd w:val="clear" w:color="auto" w:fill="FFFFFF"/>
          <w:lang w:eastAsia="ru-RU"/>
        </w:rPr>
        <w:t>ВЫ́ШИВКА</w:t>
      </w:r>
      <w:r w:rsidRPr="00A36E51">
        <w:rPr>
          <w:rFonts w:ascii="Times New Roman" w:eastAsia="Times New Roman" w:hAnsi="Times New Roman" w:cs="Times New Roman"/>
          <w:color w:val="000000"/>
          <w:sz w:val="24"/>
          <w:szCs w:val="24"/>
          <w:shd w:val="clear" w:color="auto" w:fill="FFFFFF"/>
          <w:lang w:eastAsia="ru-RU"/>
        </w:rPr>
        <w:t>) – общеизвестное и распространённое рукодельное искусство украшать самыми разными узорами всевозможные ткани и материалы, от самых грубых и плотных, как, например: </w:t>
      </w:r>
      <w:hyperlink r:id="rId47" w:tooltip="Сукно" w:history="1">
        <w:r w:rsidRPr="00A36E51">
          <w:rPr>
            <w:rFonts w:ascii="Times New Roman" w:eastAsia="Times New Roman" w:hAnsi="Times New Roman" w:cs="Times New Roman"/>
            <w:color w:val="000000"/>
            <w:sz w:val="24"/>
            <w:szCs w:val="24"/>
            <w:shd w:val="clear" w:color="auto" w:fill="FFFFFF"/>
            <w:lang w:eastAsia="ru-RU"/>
          </w:rPr>
          <w:t>сукно</w:t>
        </w:r>
      </w:hyperlink>
      <w:r w:rsidRPr="00A36E51">
        <w:rPr>
          <w:rFonts w:ascii="Times New Roman" w:eastAsia="Times New Roman" w:hAnsi="Times New Roman" w:cs="Times New Roman"/>
          <w:color w:val="000000"/>
          <w:sz w:val="24"/>
          <w:szCs w:val="24"/>
          <w:shd w:val="clear" w:color="auto" w:fill="FFFFFF"/>
          <w:lang w:eastAsia="ru-RU"/>
        </w:rPr>
        <w:t>, </w:t>
      </w:r>
      <w:hyperlink r:id="rId48" w:tooltip="Холст" w:history="1">
        <w:r w:rsidRPr="00A36E51">
          <w:rPr>
            <w:rFonts w:ascii="Times New Roman" w:eastAsia="Times New Roman" w:hAnsi="Times New Roman" w:cs="Times New Roman"/>
            <w:color w:val="000000"/>
            <w:sz w:val="24"/>
            <w:szCs w:val="24"/>
            <w:shd w:val="clear" w:color="auto" w:fill="FFFFFF"/>
            <w:lang w:eastAsia="ru-RU"/>
          </w:rPr>
          <w:t>холст</w:t>
        </w:r>
      </w:hyperlink>
      <w:r w:rsidRPr="00A36E51">
        <w:rPr>
          <w:rFonts w:ascii="Times New Roman" w:eastAsia="Times New Roman" w:hAnsi="Times New Roman" w:cs="Times New Roman"/>
          <w:color w:val="000000"/>
          <w:sz w:val="24"/>
          <w:szCs w:val="24"/>
          <w:shd w:val="clear" w:color="auto" w:fill="FFFFFF"/>
          <w:lang w:eastAsia="ru-RU"/>
        </w:rPr>
        <w:t>, </w:t>
      </w:r>
      <w:hyperlink r:id="rId49" w:tooltip="Кожа" w:history="1">
        <w:r w:rsidRPr="00A36E51">
          <w:rPr>
            <w:rFonts w:ascii="Times New Roman" w:eastAsia="Times New Roman" w:hAnsi="Times New Roman" w:cs="Times New Roman"/>
            <w:color w:val="000000"/>
            <w:sz w:val="24"/>
            <w:szCs w:val="24"/>
            <w:shd w:val="clear" w:color="auto" w:fill="FFFFFF"/>
            <w:lang w:eastAsia="ru-RU"/>
          </w:rPr>
          <w:t>кожа</w:t>
        </w:r>
      </w:hyperlink>
      <w:r w:rsidRPr="00A36E51">
        <w:rPr>
          <w:rFonts w:ascii="Times New Roman" w:eastAsia="Times New Roman" w:hAnsi="Times New Roman" w:cs="Times New Roman"/>
          <w:color w:val="000000"/>
          <w:sz w:val="24"/>
          <w:szCs w:val="24"/>
          <w:shd w:val="clear" w:color="auto" w:fill="FFFFFF"/>
          <w:lang w:eastAsia="ru-RU"/>
        </w:rPr>
        <w:t>, до тончайших материй — </w:t>
      </w:r>
      <w:hyperlink r:id="rId50" w:tooltip="Батист" w:history="1">
        <w:r w:rsidRPr="00A36E51">
          <w:rPr>
            <w:rFonts w:ascii="Times New Roman" w:eastAsia="Times New Roman" w:hAnsi="Times New Roman" w:cs="Times New Roman"/>
            <w:color w:val="000000"/>
            <w:sz w:val="24"/>
            <w:szCs w:val="24"/>
            <w:shd w:val="clear" w:color="auto" w:fill="FFFFFF"/>
            <w:lang w:eastAsia="ru-RU"/>
          </w:rPr>
          <w:t>батиста</w:t>
        </w:r>
      </w:hyperlink>
      <w:r w:rsidRPr="00A36E51">
        <w:rPr>
          <w:rFonts w:ascii="Times New Roman" w:eastAsia="Times New Roman" w:hAnsi="Times New Roman" w:cs="Times New Roman"/>
          <w:color w:val="000000"/>
          <w:sz w:val="24"/>
          <w:szCs w:val="24"/>
          <w:shd w:val="clear" w:color="auto" w:fill="FFFFFF"/>
          <w:lang w:eastAsia="ru-RU"/>
        </w:rPr>
        <w:t>, </w:t>
      </w:r>
      <w:hyperlink r:id="rId51" w:tooltip="Кисея" w:history="1">
        <w:r w:rsidRPr="00A36E51">
          <w:rPr>
            <w:rFonts w:ascii="Times New Roman" w:eastAsia="Times New Roman" w:hAnsi="Times New Roman" w:cs="Times New Roman"/>
            <w:color w:val="000000"/>
            <w:sz w:val="24"/>
            <w:szCs w:val="24"/>
            <w:shd w:val="clear" w:color="auto" w:fill="FFFFFF"/>
            <w:lang w:eastAsia="ru-RU"/>
          </w:rPr>
          <w:t>кисеи</w:t>
        </w:r>
      </w:hyperlink>
      <w:r w:rsidRPr="00A36E51">
        <w:rPr>
          <w:rFonts w:ascii="Times New Roman" w:eastAsia="Times New Roman" w:hAnsi="Times New Roman" w:cs="Times New Roman"/>
          <w:color w:val="000000"/>
          <w:sz w:val="24"/>
          <w:szCs w:val="24"/>
          <w:shd w:val="clear" w:color="auto" w:fill="FFFFFF"/>
          <w:lang w:eastAsia="ru-RU"/>
        </w:rPr>
        <w:t>, газа, </w:t>
      </w:r>
      <w:hyperlink r:id="rId52" w:tooltip="Тюль (ткань)" w:history="1">
        <w:r w:rsidRPr="00A36E51">
          <w:rPr>
            <w:rFonts w:ascii="Times New Roman" w:eastAsia="Times New Roman" w:hAnsi="Times New Roman" w:cs="Times New Roman"/>
            <w:color w:val="000000"/>
            <w:sz w:val="24"/>
            <w:szCs w:val="24"/>
            <w:shd w:val="clear" w:color="auto" w:fill="FFFFFF"/>
            <w:lang w:eastAsia="ru-RU"/>
          </w:rPr>
          <w:t>тюля</w:t>
        </w:r>
      </w:hyperlink>
      <w:r w:rsidRPr="00A36E51">
        <w:rPr>
          <w:rFonts w:ascii="Times New Roman" w:eastAsia="Times New Roman" w:hAnsi="Times New Roman" w:cs="Times New Roman"/>
          <w:color w:val="000000"/>
          <w:sz w:val="24"/>
          <w:szCs w:val="24"/>
          <w:shd w:val="clear" w:color="auto" w:fill="FFFFFF"/>
          <w:lang w:eastAsia="ru-RU"/>
        </w:rPr>
        <w:t> и пр.</w:t>
      </w:r>
    </w:p>
    <w:p w:rsidR="00A36E51" w:rsidRPr="00A36E51" w:rsidRDefault="00A36E51" w:rsidP="00A36E51">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A36E51">
        <w:rPr>
          <w:rFonts w:ascii="Times New Roman" w:eastAsia="Times New Roman" w:hAnsi="Times New Roman" w:cs="Times New Roman"/>
          <w:sz w:val="24"/>
          <w:szCs w:val="24"/>
          <w:lang w:eastAsia="ru-RU"/>
        </w:rPr>
        <w:t xml:space="preserve">ДЕФОРМАЦИЯ - художественный прием, усиливающий выразительность образа, состоящий в изменении видимой формы изображения. </w:t>
      </w:r>
    </w:p>
    <w:p w:rsidR="00A36E51" w:rsidRPr="00A36E51" w:rsidRDefault="00A36E51" w:rsidP="00A36E51">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A36E51">
        <w:rPr>
          <w:rFonts w:ascii="Times New Roman" w:eastAsia="Times New Roman" w:hAnsi="Times New Roman" w:cs="Times New Roman"/>
          <w:sz w:val="24"/>
          <w:szCs w:val="24"/>
          <w:lang w:eastAsia="ru-RU"/>
        </w:rPr>
        <w:t>ДЕКОРАТИВНОСТЬ - совокупность художественных свойств, усиливающих эмоционально-выразительную и художественно-организующую роль изобразительного искусства.</w:t>
      </w:r>
    </w:p>
    <w:p w:rsidR="00A36E51" w:rsidRPr="00A36E51" w:rsidRDefault="00A36E51" w:rsidP="00A36E51">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A36E51">
        <w:rPr>
          <w:rFonts w:ascii="Times New Roman" w:eastAsia="Times New Roman" w:hAnsi="Times New Roman" w:cs="Times New Roman"/>
          <w:sz w:val="24"/>
          <w:szCs w:val="24"/>
          <w:lang w:eastAsia="ru-RU"/>
        </w:rPr>
        <w:t>ДИПТИ</w:t>
      </w:r>
      <w:proofErr w:type="gramStart"/>
      <w:r w:rsidRPr="00A36E51">
        <w:rPr>
          <w:rFonts w:ascii="Times New Roman" w:eastAsia="Times New Roman" w:hAnsi="Times New Roman" w:cs="Times New Roman"/>
          <w:sz w:val="24"/>
          <w:szCs w:val="24"/>
          <w:lang w:eastAsia="ru-RU"/>
        </w:rPr>
        <w:t>Х-</w:t>
      </w:r>
      <w:proofErr w:type="gramEnd"/>
      <w:r w:rsidRPr="00A36E51">
        <w:rPr>
          <w:rFonts w:ascii="Times New Roman" w:eastAsia="Times New Roman" w:hAnsi="Times New Roman" w:cs="Times New Roman"/>
          <w:sz w:val="24"/>
          <w:szCs w:val="24"/>
          <w:lang w:eastAsia="ru-RU"/>
        </w:rPr>
        <w:t xml:space="preserve"> (от греч. diptychos - двойной, сложенный вдвое) - две картины, связанные единым замыслом.</w:t>
      </w:r>
    </w:p>
    <w:p w:rsidR="00A36E51" w:rsidRPr="00A36E51" w:rsidRDefault="00A36E51" w:rsidP="00A36E51">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A36E51">
        <w:rPr>
          <w:rFonts w:ascii="Times New Roman" w:eastAsia="Times New Roman" w:hAnsi="Times New Roman" w:cs="Times New Roman"/>
          <w:sz w:val="24"/>
          <w:szCs w:val="24"/>
          <w:lang w:eastAsia="ru-RU"/>
        </w:rPr>
        <w:t>ДЕТАЛИЗАЦИЯ - тщательная проработка деталей изображения.</w:t>
      </w:r>
    </w:p>
    <w:p w:rsidR="00A36E51" w:rsidRPr="00A36E51" w:rsidRDefault="00A36E51" w:rsidP="00A36E51">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A36E51">
        <w:rPr>
          <w:rFonts w:ascii="Times New Roman" w:eastAsia="Times New Roman" w:hAnsi="Times New Roman" w:cs="Times New Roman"/>
          <w:sz w:val="24"/>
          <w:szCs w:val="24"/>
          <w:lang w:eastAsia="ru-RU"/>
        </w:rPr>
        <w:t xml:space="preserve">ЖАНР </w:t>
      </w:r>
      <w:proofErr w:type="gramStart"/>
      <w:r w:rsidRPr="00A36E51">
        <w:rPr>
          <w:rFonts w:ascii="Times New Roman" w:eastAsia="Times New Roman" w:hAnsi="Times New Roman" w:cs="Times New Roman"/>
          <w:sz w:val="24"/>
          <w:szCs w:val="24"/>
          <w:lang w:eastAsia="ru-RU"/>
        </w:rPr>
        <w:t>-(</w:t>
      </w:r>
      <w:proofErr w:type="gramEnd"/>
      <w:r w:rsidRPr="00A36E51">
        <w:rPr>
          <w:rFonts w:ascii="Times New Roman" w:eastAsia="Times New Roman" w:hAnsi="Times New Roman" w:cs="Times New Roman"/>
          <w:sz w:val="24"/>
          <w:szCs w:val="24"/>
          <w:lang w:eastAsia="ru-RU"/>
        </w:rPr>
        <w:t>от франц. genre, от лат. genus - род, вид) - исторически сложившееся внутреннее подразделение во всех видах искусства.</w:t>
      </w:r>
    </w:p>
    <w:p w:rsidR="00A36E51" w:rsidRPr="00A36E51" w:rsidRDefault="00A36E51" w:rsidP="00A36E51">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A36E51">
        <w:rPr>
          <w:rFonts w:ascii="Times New Roman" w:eastAsia="Times New Roman" w:hAnsi="Times New Roman" w:cs="Times New Roman"/>
          <w:sz w:val="24"/>
          <w:szCs w:val="24"/>
          <w:lang w:eastAsia="ru-RU"/>
        </w:rPr>
        <w:t>ЖУХЛОСТЬ  - изменения в красочном слое, из-за которых часть поверхности картины или этюда делается матовой, теряет блеск и звучность красок.</w:t>
      </w:r>
      <w:r w:rsidRPr="00A36E51">
        <w:rPr>
          <w:rFonts w:ascii="Times New Roman" w:eastAsia="Times New Roman" w:hAnsi="Times New Roman" w:cs="Times New Roman"/>
          <w:sz w:val="24"/>
          <w:szCs w:val="24"/>
          <w:lang w:eastAsia="ru-RU"/>
        </w:rPr>
        <w:br/>
        <w:t xml:space="preserve">КАРНАЦИЯ - живописные приемы многослойного наложения красок, применяемые при изображении кожи человека, его лица и других обнаженных частей тела. </w:t>
      </w:r>
    </w:p>
    <w:p w:rsidR="00A36E51" w:rsidRPr="00A36E51" w:rsidRDefault="00A36E51" w:rsidP="00A36E51">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A36E51">
        <w:rPr>
          <w:rFonts w:ascii="Times New Roman" w:eastAsia="Times New Roman" w:hAnsi="Times New Roman" w:cs="Times New Roman"/>
          <w:sz w:val="24"/>
          <w:szCs w:val="24"/>
          <w:lang w:eastAsia="ru-RU"/>
        </w:rPr>
        <w:t xml:space="preserve">КОЛОРИТ </w:t>
      </w:r>
      <w:proofErr w:type="gramStart"/>
      <w:r w:rsidRPr="00A36E51">
        <w:rPr>
          <w:rFonts w:ascii="Times New Roman" w:eastAsia="Times New Roman" w:hAnsi="Times New Roman" w:cs="Times New Roman"/>
          <w:sz w:val="24"/>
          <w:szCs w:val="24"/>
          <w:lang w:eastAsia="ru-RU"/>
        </w:rPr>
        <w:t>-(</w:t>
      </w:r>
      <w:proofErr w:type="gramEnd"/>
      <w:r w:rsidRPr="00A36E51">
        <w:rPr>
          <w:rFonts w:ascii="Times New Roman" w:eastAsia="Times New Roman" w:hAnsi="Times New Roman" w:cs="Times New Roman"/>
          <w:sz w:val="24"/>
          <w:szCs w:val="24"/>
          <w:lang w:eastAsia="ru-RU"/>
        </w:rPr>
        <w:t>от итал. colorito, от латинского color - цвет, окраска) - система соотношений цветовых тонов, образующая определенное единство и являющаяся эстетическим претворением красочного многообразия действительности.</w:t>
      </w:r>
      <w:r w:rsidRPr="00A36E51">
        <w:rPr>
          <w:rFonts w:ascii="Times New Roman" w:eastAsia="Times New Roman" w:hAnsi="Times New Roman" w:cs="Times New Roman"/>
          <w:sz w:val="24"/>
          <w:szCs w:val="24"/>
          <w:lang w:eastAsia="ru-RU"/>
        </w:rPr>
        <w:br/>
        <w:t>КОМПОЗИЦИЯ - (от латин. compositio - составление) - построение художественного произведения, обусловленное его содержанием и характером. Композиция является важнейшим элементом художественной формы, придающим произведению единство и целостность.</w:t>
      </w:r>
    </w:p>
    <w:p w:rsidR="00A36E51" w:rsidRPr="00A36E51" w:rsidRDefault="00A36E51" w:rsidP="00A36E51">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A36E51">
        <w:rPr>
          <w:rFonts w:ascii="Times New Roman" w:eastAsia="Times New Roman" w:hAnsi="Times New Roman" w:cs="Times New Roman"/>
          <w:sz w:val="24"/>
          <w:szCs w:val="24"/>
          <w:lang w:eastAsia="ru-RU"/>
        </w:rPr>
        <w:t xml:space="preserve">ЛЕССИРОВКА - (от </w:t>
      </w:r>
      <w:proofErr w:type="gramStart"/>
      <w:r w:rsidRPr="00A36E51">
        <w:rPr>
          <w:rFonts w:ascii="Times New Roman" w:eastAsia="Times New Roman" w:hAnsi="Times New Roman" w:cs="Times New Roman"/>
          <w:sz w:val="24"/>
          <w:szCs w:val="24"/>
          <w:lang w:eastAsia="ru-RU"/>
        </w:rPr>
        <w:t>нем</w:t>
      </w:r>
      <w:proofErr w:type="gramEnd"/>
      <w:r w:rsidRPr="00A36E51">
        <w:rPr>
          <w:rFonts w:ascii="Times New Roman" w:eastAsia="Times New Roman" w:hAnsi="Times New Roman" w:cs="Times New Roman"/>
          <w:sz w:val="24"/>
          <w:szCs w:val="24"/>
          <w:lang w:eastAsia="ru-RU"/>
        </w:rPr>
        <w:t>. lasierung - покрытие глазурью) - прием живописной техники, состоящей в нанесении очень тонких слоев прозрачных и полупрозрачных красок поверх высохшего красочного слоя.</w:t>
      </w:r>
      <w:r w:rsidRPr="00A36E51">
        <w:rPr>
          <w:rFonts w:ascii="Times New Roman" w:eastAsia="Times New Roman" w:hAnsi="Times New Roman" w:cs="Times New Roman"/>
          <w:sz w:val="24"/>
          <w:szCs w:val="24"/>
          <w:lang w:eastAsia="ru-RU"/>
        </w:rPr>
        <w:br/>
        <w:t xml:space="preserve">МИНИАТЮРА - произведение изобразительного искусства, отличающееся небольшими размерами и тонкостью художественных приемов. </w:t>
      </w:r>
      <w:r w:rsidRPr="00A36E51">
        <w:rPr>
          <w:rFonts w:ascii="Times New Roman" w:eastAsia="Times New Roman" w:hAnsi="Times New Roman" w:cs="Times New Roman"/>
          <w:sz w:val="24"/>
          <w:szCs w:val="24"/>
          <w:lang w:eastAsia="ru-RU"/>
        </w:rPr>
        <w:br/>
        <w:t>МОДЕЛИРОВК</w:t>
      </w:r>
      <w:proofErr w:type="gramStart"/>
      <w:r w:rsidRPr="00A36E51">
        <w:rPr>
          <w:rFonts w:ascii="Times New Roman" w:eastAsia="Times New Roman" w:hAnsi="Times New Roman" w:cs="Times New Roman"/>
          <w:sz w:val="24"/>
          <w:szCs w:val="24"/>
          <w:lang w:eastAsia="ru-RU"/>
        </w:rPr>
        <w:t>А-</w:t>
      </w:r>
      <w:proofErr w:type="gramEnd"/>
      <w:r w:rsidRPr="00A36E51">
        <w:rPr>
          <w:rFonts w:ascii="Times New Roman" w:eastAsia="Times New Roman" w:hAnsi="Times New Roman" w:cs="Times New Roman"/>
          <w:sz w:val="24"/>
          <w:szCs w:val="24"/>
          <w:lang w:eastAsia="ru-RU"/>
        </w:rPr>
        <w:t xml:space="preserve">(от франц. modeler - лепить) - передача рельефа, формы изображаемых предметов и фигур в условиях того или иного освещения. </w:t>
      </w:r>
    </w:p>
    <w:p w:rsidR="00A36E51" w:rsidRPr="00A36E51" w:rsidRDefault="00A36E51" w:rsidP="00A36E51">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A36E51">
        <w:rPr>
          <w:rFonts w:ascii="Times New Roman" w:eastAsia="Times New Roman" w:hAnsi="Times New Roman" w:cs="Times New Roman"/>
          <w:sz w:val="24"/>
          <w:szCs w:val="24"/>
          <w:lang w:eastAsia="ru-RU"/>
        </w:rPr>
        <w:lastRenderedPageBreak/>
        <w:t xml:space="preserve">МОЛЬБЕРТ -  (от </w:t>
      </w:r>
      <w:proofErr w:type="gramStart"/>
      <w:r w:rsidRPr="00A36E51">
        <w:rPr>
          <w:rFonts w:ascii="Times New Roman" w:eastAsia="Times New Roman" w:hAnsi="Times New Roman" w:cs="Times New Roman"/>
          <w:sz w:val="24"/>
          <w:szCs w:val="24"/>
          <w:lang w:eastAsia="ru-RU"/>
        </w:rPr>
        <w:t>нем</w:t>
      </w:r>
      <w:proofErr w:type="gramEnd"/>
      <w:r w:rsidRPr="00A36E51">
        <w:rPr>
          <w:rFonts w:ascii="Times New Roman" w:eastAsia="Times New Roman" w:hAnsi="Times New Roman" w:cs="Times New Roman"/>
          <w:sz w:val="24"/>
          <w:szCs w:val="24"/>
          <w:lang w:eastAsia="ru-RU"/>
        </w:rPr>
        <w:t>. не употребляемого более malbrett - полка для живописи) - деревянный или металлический станок для живописи, на котором на различной высоте и с разными наклонами укрепляются подрамник с холстом, картон или доска.</w:t>
      </w:r>
    </w:p>
    <w:p w:rsidR="00A36E51" w:rsidRPr="00A36E51" w:rsidRDefault="00A36E51" w:rsidP="00A36E51">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A36E51">
        <w:rPr>
          <w:rFonts w:ascii="Times New Roman" w:eastAsia="Times New Roman" w:hAnsi="Times New Roman" w:cs="Times New Roman"/>
          <w:sz w:val="24"/>
          <w:szCs w:val="24"/>
          <w:lang w:eastAsia="ru-RU"/>
        </w:rPr>
        <w:t>МОНОХРОМИЯ - (от греч</w:t>
      </w:r>
      <w:proofErr w:type="gramStart"/>
      <w:r w:rsidRPr="00A36E51">
        <w:rPr>
          <w:rFonts w:ascii="Times New Roman" w:eastAsia="Times New Roman" w:hAnsi="Times New Roman" w:cs="Times New Roman"/>
          <w:sz w:val="24"/>
          <w:szCs w:val="24"/>
          <w:lang w:eastAsia="ru-RU"/>
        </w:rPr>
        <w:t>.м</w:t>
      </w:r>
      <w:proofErr w:type="gramEnd"/>
      <w:r w:rsidRPr="00A36E51">
        <w:rPr>
          <w:rFonts w:ascii="Times New Roman" w:eastAsia="Times New Roman" w:hAnsi="Times New Roman" w:cs="Times New Roman"/>
          <w:sz w:val="24"/>
          <w:szCs w:val="24"/>
          <w:lang w:eastAsia="ru-RU"/>
        </w:rPr>
        <w:t xml:space="preserve">оно - один и chroma - цвет) - одноцветность произведений декоративно-прикладного искусства, скульптуры и архитектуры. </w:t>
      </w:r>
      <w:r w:rsidRPr="00A36E51">
        <w:rPr>
          <w:rFonts w:ascii="Times New Roman" w:eastAsia="Times New Roman" w:hAnsi="Times New Roman" w:cs="Times New Roman"/>
          <w:sz w:val="24"/>
          <w:szCs w:val="24"/>
          <w:lang w:eastAsia="ru-RU"/>
        </w:rPr>
        <w:br/>
        <w:t>набросок - произведение живописи, графики или скульптуры небольших размеров, бегло и быстро исполненное художником.</w:t>
      </w:r>
    </w:p>
    <w:p w:rsidR="00A36E51" w:rsidRPr="00A36E51" w:rsidRDefault="00A36E51" w:rsidP="00A36E51">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A36E51">
        <w:rPr>
          <w:rFonts w:ascii="Times New Roman" w:eastAsia="Times New Roman" w:hAnsi="Times New Roman" w:cs="Times New Roman"/>
          <w:sz w:val="24"/>
          <w:szCs w:val="24"/>
          <w:lang w:eastAsia="ru-RU"/>
        </w:rPr>
        <w:t>НЮАН</w:t>
      </w:r>
      <w:proofErr w:type="gramStart"/>
      <w:r w:rsidRPr="00A36E51">
        <w:rPr>
          <w:rFonts w:ascii="Times New Roman" w:eastAsia="Times New Roman" w:hAnsi="Times New Roman" w:cs="Times New Roman"/>
          <w:sz w:val="24"/>
          <w:szCs w:val="24"/>
          <w:lang w:eastAsia="ru-RU"/>
        </w:rPr>
        <w:t>С-</w:t>
      </w:r>
      <w:proofErr w:type="gramEnd"/>
      <w:r w:rsidRPr="00A36E51">
        <w:rPr>
          <w:rFonts w:ascii="Times New Roman" w:eastAsia="Times New Roman" w:hAnsi="Times New Roman" w:cs="Times New Roman"/>
          <w:sz w:val="24"/>
          <w:szCs w:val="24"/>
          <w:lang w:eastAsia="ru-RU"/>
        </w:rPr>
        <w:t>(от франц. nuance - оттенок) - очень тонкий оттенок цвета или очень легкий переход от света к тени.</w:t>
      </w:r>
    </w:p>
    <w:p w:rsidR="00A36E51" w:rsidRPr="00A36E51" w:rsidRDefault="00A36E51" w:rsidP="00A36E51">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proofErr w:type="gramStart"/>
      <w:r w:rsidRPr="00A36E51">
        <w:rPr>
          <w:rFonts w:ascii="Times New Roman" w:eastAsia="Times New Roman" w:hAnsi="Times New Roman" w:cs="Times New Roman"/>
          <w:sz w:val="24"/>
          <w:szCs w:val="24"/>
          <w:lang w:eastAsia="ru-RU"/>
        </w:rPr>
        <w:t xml:space="preserve">ОСНОВА - холст, доска, фанера, картон, бумага, шелк и т.д., на который наносят грунт и красочный слой живописи. </w:t>
      </w:r>
      <w:proofErr w:type="gramEnd"/>
    </w:p>
    <w:p w:rsidR="00A36E51" w:rsidRPr="00A36E51" w:rsidRDefault="00A36E51" w:rsidP="00A36E51">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A36E51">
        <w:rPr>
          <w:rFonts w:ascii="Times New Roman" w:eastAsia="Times New Roman" w:hAnsi="Times New Roman" w:cs="Times New Roman"/>
          <w:sz w:val="24"/>
          <w:szCs w:val="24"/>
          <w:lang w:eastAsia="ru-RU"/>
        </w:rPr>
        <w:t xml:space="preserve">ПАЛИТРА - (от франц. palette) - 1) небольшая тонкая деревянная доска для смешения красок; 2) характер цветовых сочетаний, типичных для данной картины, для произведений данного художника или художественной школы. </w:t>
      </w:r>
      <w:r w:rsidRPr="00A36E51">
        <w:rPr>
          <w:rFonts w:ascii="Times New Roman" w:eastAsia="Times New Roman" w:hAnsi="Times New Roman" w:cs="Times New Roman"/>
          <w:sz w:val="24"/>
          <w:szCs w:val="24"/>
          <w:lang w:eastAsia="ru-RU"/>
        </w:rPr>
        <w:br/>
      </w:r>
      <w:proofErr w:type="gramStart"/>
      <w:r w:rsidRPr="00A36E51">
        <w:rPr>
          <w:rFonts w:ascii="Times New Roman" w:eastAsia="Times New Roman" w:hAnsi="Times New Roman" w:cs="Times New Roman"/>
          <w:sz w:val="24"/>
          <w:szCs w:val="24"/>
          <w:lang w:eastAsia="ru-RU"/>
        </w:rPr>
        <w:t>ПАННО -  (от фр. panneau - плоскость, от лат. pannus - кусок ткани) - 1) часть стены, выделенная обрамлением (лепной рамой, лентой орнамента и т. п.) и заполненная живописным или скульптурным изображением; 2) картиныбольших размеров на холсте, заполняющая пространство (обычно в простенках).</w:t>
      </w:r>
      <w:proofErr w:type="gramEnd"/>
      <w:r w:rsidRPr="00A36E51">
        <w:rPr>
          <w:rFonts w:ascii="Times New Roman" w:eastAsia="Times New Roman" w:hAnsi="Times New Roman" w:cs="Times New Roman"/>
          <w:sz w:val="24"/>
          <w:szCs w:val="24"/>
          <w:lang w:eastAsia="ru-RU"/>
        </w:rPr>
        <w:br/>
        <w:t>ПАНОРАМА -  (от греч. pan - всё и horama - зрелище) - 1) синтетический вид искусства, рассчитанный на создание зрительной иллюзии, эффектаприсутствия при изображенном событии; 2) круговая лента-картина и расположенный перед ней предметный план.</w:t>
      </w:r>
    </w:p>
    <w:p w:rsidR="00A36E51" w:rsidRPr="00A36E51" w:rsidRDefault="00A36E51" w:rsidP="00A36E51">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A36E51">
        <w:rPr>
          <w:rFonts w:ascii="Times New Roman" w:eastAsia="Times New Roman" w:hAnsi="Times New Roman" w:cs="Times New Roman"/>
          <w:sz w:val="24"/>
          <w:szCs w:val="24"/>
          <w:lang w:eastAsia="ru-RU"/>
        </w:rPr>
        <w:t xml:space="preserve">ПАСПАРТУ </w:t>
      </w:r>
      <w:proofErr w:type="gramStart"/>
      <w:r w:rsidRPr="00A36E51">
        <w:rPr>
          <w:rFonts w:ascii="Times New Roman" w:eastAsia="Times New Roman" w:hAnsi="Times New Roman" w:cs="Times New Roman"/>
          <w:sz w:val="24"/>
          <w:szCs w:val="24"/>
          <w:lang w:eastAsia="ru-RU"/>
        </w:rPr>
        <w:t>-(</w:t>
      </w:r>
      <w:proofErr w:type="gramEnd"/>
      <w:r w:rsidRPr="00A36E51">
        <w:rPr>
          <w:rFonts w:ascii="Times New Roman" w:eastAsia="Times New Roman" w:hAnsi="Times New Roman" w:cs="Times New Roman"/>
          <w:sz w:val="24"/>
          <w:szCs w:val="24"/>
          <w:lang w:eastAsia="ru-RU"/>
        </w:rPr>
        <w:t>от франц. passe-partout) - картонная рамка для рисунка, гравюры, фотографии, акварели или гравюры.</w:t>
      </w:r>
    </w:p>
    <w:p w:rsidR="00A36E51" w:rsidRPr="00A36E51" w:rsidRDefault="00A36E51" w:rsidP="00A36E51">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A36E51">
        <w:rPr>
          <w:rFonts w:ascii="Times New Roman" w:eastAsia="Times New Roman" w:hAnsi="Times New Roman" w:cs="Times New Roman"/>
          <w:sz w:val="24"/>
          <w:szCs w:val="24"/>
          <w:lang w:eastAsia="ru-RU"/>
        </w:rPr>
        <w:t>ПЕРСПЕКТИВА (от франц. perspective, от лат. perspicio - ясно вижу) - система изображения объемных тел на плоскости, передающая их собственную пространственную структуру и расположение в пространстве, в том числе удаленность от наблюдателя.</w:t>
      </w:r>
    </w:p>
    <w:p w:rsidR="00A36E51" w:rsidRPr="00A36E51" w:rsidRDefault="00A36E51" w:rsidP="00A36E51">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A36E51">
        <w:rPr>
          <w:rFonts w:ascii="Times New Roman" w:eastAsia="Times New Roman" w:hAnsi="Times New Roman" w:cs="Times New Roman"/>
          <w:sz w:val="24"/>
          <w:szCs w:val="24"/>
          <w:lang w:eastAsia="ru-RU"/>
        </w:rPr>
        <w:t>ПОДРАМНИК - деревянный прямоугольный каркас, на который натягивается холст, на котором затем пишется картина. Законченная картина на подрамнике вставляется в багет.</w:t>
      </w:r>
    </w:p>
    <w:p w:rsidR="00A36E51" w:rsidRPr="00A36E51" w:rsidRDefault="00A36E51" w:rsidP="00A36E51">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A36E51">
        <w:rPr>
          <w:rFonts w:ascii="Times New Roman" w:eastAsia="Times New Roman" w:hAnsi="Times New Roman" w:cs="Times New Roman"/>
          <w:sz w:val="24"/>
          <w:szCs w:val="24"/>
          <w:lang w:eastAsia="ru-RU"/>
        </w:rPr>
        <w:t>ПОЛИХРОМИЯ - (от греч</w:t>
      </w:r>
      <w:proofErr w:type="gramStart"/>
      <w:r w:rsidRPr="00A36E51">
        <w:rPr>
          <w:rFonts w:ascii="Times New Roman" w:eastAsia="Times New Roman" w:hAnsi="Times New Roman" w:cs="Times New Roman"/>
          <w:sz w:val="24"/>
          <w:szCs w:val="24"/>
          <w:lang w:eastAsia="ru-RU"/>
        </w:rPr>
        <w:t>.п</w:t>
      </w:r>
      <w:proofErr w:type="gramEnd"/>
      <w:r w:rsidRPr="00A36E51">
        <w:rPr>
          <w:rFonts w:ascii="Times New Roman" w:eastAsia="Times New Roman" w:hAnsi="Times New Roman" w:cs="Times New Roman"/>
          <w:sz w:val="24"/>
          <w:szCs w:val="24"/>
          <w:lang w:eastAsia="ru-RU"/>
        </w:rPr>
        <w:t>оли - много и chroa - цвет) - многоцветность (не менее 2 цветов) произведений декоративно-прикладного искусства, скульптуры и архитектуры.</w:t>
      </w:r>
    </w:p>
    <w:p w:rsidR="00A36E51" w:rsidRPr="00A36E51" w:rsidRDefault="00A36E51" w:rsidP="00A36E51">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A36E51">
        <w:rPr>
          <w:rFonts w:ascii="Times New Roman" w:eastAsia="Times New Roman" w:hAnsi="Times New Roman" w:cs="Times New Roman"/>
          <w:sz w:val="24"/>
          <w:szCs w:val="24"/>
          <w:lang w:eastAsia="ru-RU"/>
        </w:rPr>
        <w:t>ПОЛУТЕНЬ - элемент светотени; градация светотени на поверхности предмета, занимающая промежуточное положение между светом и глубокой тенью</w:t>
      </w:r>
      <w:proofErr w:type="gramStart"/>
      <w:r w:rsidRPr="00A36E51">
        <w:rPr>
          <w:rFonts w:ascii="Times New Roman" w:eastAsia="Times New Roman" w:hAnsi="Times New Roman" w:cs="Times New Roman"/>
          <w:sz w:val="24"/>
          <w:szCs w:val="24"/>
          <w:lang w:eastAsia="ru-RU"/>
        </w:rPr>
        <w:t>.</w:t>
      </w:r>
      <w:proofErr w:type="gramEnd"/>
      <w:r w:rsidRPr="00A36E51">
        <w:rPr>
          <w:rFonts w:ascii="Times New Roman" w:eastAsia="Times New Roman" w:hAnsi="Times New Roman" w:cs="Times New Roman"/>
          <w:sz w:val="24"/>
          <w:szCs w:val="24"/>
          <w:lang w:eastAsia="ru-RU"/>
        </w:rPr>
        <w:br/>
      </w:r>
      <w:proofErr w:type="gramStart"/>
      <w:r w:rsidRPr="00A36E51">
        <w:rPr>
          <w:rFonts w:ascii="Times New Roman" w:eastAsia="Times New Roman" w:hAnsi="Times New Roman" w:cs="Times New Roman"/>
          <w:sz w:val="24"/>
          <w:szCs w:val="24"/>
          <w:lang w:eastAsia="ru-RU"/>
        </w:rPr>
        <w:t>п</w:t>
      </w:r>
      <w:proofErr w:type="gramEnd"/>
      <w:r w:rsidRPr="00A36E51">
        <w:rPr>
          <w:rFonts w:ascii="Times New Roman" w:eastAsia="Times New Roman" w:hAnsi="Times New Roman" w:cs="Times New Roman"/>
          <w:sz w:val="24"/>
          <w:szCs w:val="24"/>
          <w:lang w:eastAsia="ru-RU"/>
        </w:rPr>
        <w:t>оновления - неавторские прописки, закрывающие подлинную живопись в отдельных местах ее поверхности.</w:t>
      </w:r>
    </w:p>
    <w:p w:rsidR="00A36E51" w:rsidRPr="00A36E51" w:rsidRDefault="00A36E51" w:rsidP="00A36E51">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A36E51">
        <w:rPr>
          <w:rFonts w:ascii="Times New Roman" w:eastAsia="Times New Roman" w:hAnsi="Times New Roman" w:cs="Times New Roman"/>
          <w:sz w:val="24"/>
          <w:szCs w:val="24"/>
          <w:lang w:eastAsia="ru-RU"/>
        </w:rPr>
        <w:t>ПРИЕМ - отличительные черты художественного творчества, отражающие индивидуальность художника, его стиль.</w:t>
      </w:r>
    </w:p>
    <w:p w:rsidR="00A36E51" w:rsidRPr="00A36E51" w:rsidRDefault="00A36E51" w:rsidP="00A36E51">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A36E51">
        <w:rPr>
          <w:rFonts w:ascii="Times New Roman" w:eastAsia="Times New Roman" w:hAnsi="Times New Roman" w:cs="Times New Roman"/>
          <w:sz w:val="24"/>
          <w:szCs w:val="24"/>
          <w:lang w:eastAsia="ru-RU"/>
        </w:rPr>
        <w:t>ПРОФИЛ</w:t>
      </w:r>
      <w:proofErr w:type="gramStart"/>
      <w:r w:rsidRPr="00A36E51">
        <w:rPr>
          <w:rFonts w:ascii="Times New Roman" w:eastAsia="Times New Roman" w:hAnsi="Times New Roman" w:cs="Times New Roman"/>
          <w:sz w:val="24"/>
          <w:szCs w:val="24"/>
          <w:lang w:eastAsia="ru-RU"/>
        </w:rPr>
        <w:t>Ь-</w:t>
      </w:r>
      <w:proofErr w:type="gramEnd"/>
      <w:r w:rsidRPr="00A36E51">
        <w:rPr>
          <w:rFonts w:ascii="Times New Roman" w:eastAsia="Times New Roman" w:hAnsi="Times New Roman" w:cs="Times New Roman"/>
          <w:sz w:val="24"/>
          <w:szCs w:val="24"/>
          <w:lang w:eastAsia="ru-RU"/>
        </w:rPr>
        <w:t xml:space="preserve"> (от франц. profil, от итал. profile - очертание) - вид лица или предмета сбоку. </w:t>
      </w:r>
    </w:p>
    <w:p w:rsidR="00A36E51" w:rsidRPr="00A36E51" w:rsidRDefault="00A36E51" w:rsidP="00A36E51">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A36E51">
        <w:rPr>
          <w:rFonts w:ascii="Times New Roman" w:eastAsia="Times New Roman" w:hAnsi="Times New Roman" w:cs="Times New Roman"/>
          <w:sz w:val="24"/>
          <w:szCs w:val="24"/>
          <w:lang w:eastAsia="ru-RU"/>
        </w:rPr>
        <w:t>РАЗМЫВКА - техника работы кистью с обильным применением воды, дающая возможность достигать сложных и богатых живописных эффектов в рисунках сепией, тушью, акварелью и др.</w:t>
      </w:r>
    </w:p>
    <w:p w:rsidR="00A36E51" w:rsidRPr="00A36E51" w:rsidRDefault="00A36E51" w:rsidP="00A36E51">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A36E51">
        <w:rPr>
          <w:rFonts w:ascii="Times New Roman" w:eastAsia="Times New Roman" w:hAnsi="Times New Roman" w:cs="Times New Roman"/>
          <w:sz w:val="24"/>
          <w:szCs w:val="24"/>
          <w:lang w:eastAsia="ru-RU"/>
        </w:rPr>
        <w:t>РАКУРС - (от франц. raccourci - сокращение, укорачивание) - перспективное сокращение изображенных предметов. Применяется для наиболее эффектной передачи движения и пространства.</w:t>
      </w:r>
    </w:p>
    <w:p w:rsidR="00A36E51" w:rsidRPr="00A36E51" w:rsidRDefault="00A36E51" w:rsidP="00A36E51">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A36E51">
        <w:rPr>
          <w:rFonts w:ascii="Times New Roman" w:eastAsia="Times New Roman" w:hAnsi="Times New Roman" w:cs="Times New Roman"/>
          <w:sz w:val="24"/>
          <w:szCs w:val="24"/>
          <w:lang w:eastAsia="ru-RU"/>
        </w:rPr>
        <w:t>РАСТУШЕВКА - растирание на листе бумаги линий и штрихов, проведенных карандашом, сангиной, пастелью и т.д. Растушевка выполняется растушкой, резинкой, хлебным мякишем или пальцем.</w:t>
      </w:r>
    </w:p>
    <w:p w:rsidR="00A36E51" w:rsidRPr="00A36E51" w:rsidRDefault="00A36E51" w:rsidP="00A36E51">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A36E51">
        <w:rPr>
          <w:rFonts w:ascii="Times New Roman" w:eastAsia="Times New Roman" w:hAnsi="Times New Roman" w:cs="Times New Roman"/>
          <w:sz w:val="24"/>
          <w:szCs w:val="24"/>
          <w:lang w:eastAsia="ru-RU"/>
        </w:rPr>
        <w:t xml:space="preserve">РЕФЛЕКС - (от лат. reflexus - обращенный, повёрнутый назад, отражённый) - в живописи (реже в графике) - отсвет цвета и света от какого-либо предмета, возникающий в тех случаях, когда на этот предмет падает отсвет от окружающих объектов (соседних предметов, неба и т.д.). </w:t>
      </w:r>
      <w:r w:rsidRPr="00A36E51">
        <w:rPr>
          <w:rFonts w:ascii="Times New Roman" w:eastAsia="Times New Roman" w:hAnsi="Times New Roman" w:cs="Times New Roman"/>
          <w:sz w:val="24"/>
          <w:szCs w:val="24"/>
          <w:lang w:eastAsia="ru-RU"/>
        </w:rPr>
        <w:br/>
        <w:t xml:space="preserve">РИТМ - особенность композиционного построения произведений, представляющая собой чередование или повторение каких-либо частей. Ритм усиливает выразительность </w:t>
      </w:r>
      <w:r w:rsidRPr="00A36E51">
        <w:rPr>
          <w:rFonts w:ascii="Times New Roman" w:eastAsia="Times New Roman" w:hAnsi="Times New Roman" w:cs="Times New Roman"/>
          <w:sz w:val="24"/>
          <w:szCs w:val="24"/>
          <w:lang w:eastAsia="ru-RU"/>
        </w:rPr>
        <w:lastRenderedPageBreak/>
        <w:t>художественного образа.</w:t>
      </w:r>
    </w:p>
    <w:p w:rsidR="00A36E51" w:rsidRPr="00A36E51" w:rsidRDefault="00A36E51" w:rsidP="00A36E51">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A36E51">
        <w:rPr>
          <w:rFonts w:ascii="Times New Roman" w:eastAsia="Times New Roman" w:hAnsi="Times New Roman" w:cs="Times New Roman"/>
          <w:sz w:val="24"/>
          <w:szCs w:val="24"/>
          <w:lang w:eastAsia="ru-RU"/>
        </w:rPr>
        <w:t xml:space="preserve">СВЕТОТЕНЬ - градации светлого и темного, </w:t>
      </w:r>
      <w:proofErr w:type="gramStart"/>
      <w:r w:rsidRPr="00A36E51">
        <w:rPr>
          <w:rFonts w:ascii="Times New Roman" w:eastAsia="Times New Roman" w:hAnsi="Times New Roman" w:cs="Times New Roman"/>
          <w:sz w:val="24"/>
          <w:szCs w:val="24"/>
          <w:lang w:eastAsia="ru-RU"/>
        </w:rPr>
        <w:t>позволяющее</w:t>
      </w:r>
      <w:proofErr w:type="gramEnd"/>
      <w:r w:rsidRPr="00A36E51">
        <w:rPr>
          <w:rFonts w:ascii="Times New Roman" w:eastAsia="Times New Roman" w:hAnsi="Times New Roman" w:cs="Times New Roman"/>
          <w:sz w:val="24"/>
          <w:szCs w:val="24"/>
          <w:lang w:eastAsia="ru-RU"/>
        </w:rPr>
        <w:t xml:space="preserve"> воспринимать объем фигуры или предмета и окружающую их световоздушную среду. Градациями светотени являются: свет, тень, полутень, рефлекс, блик. Светотень является одним из средств композиционного построения и выражения замысла произведения.</w:t>
      </w:r>
      <w:r w:rsidRPr="00A36E51">
        <w:rPr>
          <w:rFonts w:ascii="Times New Roman" w:eastAsia="Times New Roman" w:hAnsi="Times New Roman" w:cs="Times New Roman"/>
          <w:sz w:val="24"/>
          <w:szCs w:val="24"/>
          <w:lang w:eastAsia="ru-RU"/>
        </w:rPr>
        <w:br/>
        <w:t>СТИЛИЗАЦИЯ - подчинение художественного изображения условным, орнаментальным формам. Стилизация выражается в декоративном обобщении изображаемых фигур и предметов с помощью условных приемов, упрощения рисунка и формы, цвета и объема.</w:t>
      </w:r>
    </w:p>
    <w:p w:rsidR="00A36E51" w:rsidRPr="00A36E51" w:rsidRDefault="00A36E51" w:rsidP="00A36E51">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A36E51">
        <w:rPr>
          <w:rFonts w:ascii="Times New Roman" w:eastAsia="Times New Roman" w:hAnsi="Times New Roman" w:cs="Times New Roman"/>
          <w:sz w:val="24"/>
          <w:szCs w:val="24"/>
          <w:lang w:eastAsia="ru-RU"/>
        </w:rPr>
        <w:t>СУХАЯ КИСТЬ - технический прием, граничащий с живописью и графикой - работа жесткими кистями, слабо насыщенными масляными красками на незагрунтованной ткани или бумаге.</w:t>
      </w:r>
    </w:p>
    <w:p w:rsidR="00A36E51" w:rsidRPr="00A36E51" w:rsidRDefault="00A36E51" w:rsidP="00A36E51">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A36E51">
        <w:rPr>
          <w:rFonts w:ascii="Times New Roman" w:eastAsia="Times New Roman" w:hAnsi="Times New Roman" w:cs="Times New Roman"/>
          <w:sz w:val="24"/>
          <w:szCs w:val="24"/>
          <w:lang w:eastAsia="ru-RU"/>
        </w:rPr>
        <w:t xml:space="preserve">ТОН - основной оттенок, обобщающий и подчиняющий себе все цвета картины и придающий единство колориту. </w:t>
      </w:r>
    </w:p>
    <w:p w:rsidR="00A36E51" w:rsidRPr="00A36E51" w:rsidRDefault="00A36E51" w:rsidP="00A36E51">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A36E51">
        <w:rPr>
          <w:rFonts w:ascii="Times New Roman" w:eastAsia="Times New Roman" w:hAnsi="Times New Roman" w:cs="Times New Roman"/>
          <w:sz w:val="24"/>
          <w:szCs w:val="24"/>
          <w:lang w:eastAsia="ru-RU"/>
        </w:rPr>
        <w:t>ТОНАЛЬНОСТЬ (от франц. tonalite - тон) - особенность художественного произведения, определяемая соотношением его цветов или тонов.</w:t>
      </w:r>
      <w:r w:rsidRPr="00A36E51">
        <w:rPr>
          <w:rFonts w:ascii="Times New Roman" w:eastAsia="Times New Roman" w:hAnsi="Times New Roman" w:cs="Times New Roman"/>
          <w:sz w:val="24"/>
          <w:szCs w:val="24"/>
          <w:lang w:eastAsia="ru-RU"/>
        </w:rPr>
        <w:br/>
        <w:t>ТОНИРОВКА - подцветка поверхности художественного произведения (или придание определенного цвета его материалам). В отличие от раскраски тонировка сохраняет естественную фактуру произведения, несколько меняет естественный цвет, зачастую служит защитным покрытием.</w:t>
      </w:r>
      <w:r w:rsidRPr="00A36E51">
        <w:rPr>
          <w:rFonts w:ascii="Times New Roman" w:eastAsia="Times New Roman" w:hAnsi="Times New Roman" w:cs="Times New Roman"/>
          <w:sz w:val="24"/>
          <w:szCs w:val="24"/>
          <w:lang w:eastAsia="ru-RU"/>
        </w:rPr>
        <w:br/>
      </w:r>
      <w:proofErr w:type="gramStart"/>
      <w:r w:rsidRPr="00A36E51">
        <w:rPr>
          <w:rFonts w:ascii="Times New Roman" w:eastAsia="Times New Roman" w:hAnsi="Times New Roman" w:cs="Times New Roman"/>
          <w:sz w:val="24"/>
          <w:szCs w:val="24"/>
          <w:lang w:eastAsia="ru-RU"/>
        </w:rPr>
        <w:t>ТОНДО - (от итал. tondo, буквально - круглый) - произведение живописи или рельеф, имеющие круглую форму.</w:t>
      </w:r>
      <w:proofErr w:type="gramEnd"/>
    </w:p>
    <w:p w:rsidR="00A36E51" w:rsidRPr="00A36E51" w:rsidRDefault="00A36E51" w:rsidP="00A36E51">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A36E51">
        <w:rPr>
          <w:rFonts w:ascii="Times New Roman" w:eastAsia="Times New Roman" w:hAnsi="Times New Roman" w:cs="Times New Roman"/>
          <w:sz w:val="24"/>
          <w:szCs w:val="24"/>
          <w:lang w:eastAsia="ru-RU"/>
        </w:rPr>
        <w:t>ТРАФАРЕТ - (от итал. traforo - продырявливание, прокалывание) - приспособление для формирования красочного изображения или орнамента, рассчитанное на многократное повторение мотива.</w:t>
      </w:r>
    </w:p>
    <w:p w:rsidR="00A36E51" w:rsidRPr="00A36E51" w:rsidRDefault="00A36E51" w:rsidP="00A36E51">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A36E51">
        <w:rPr>
          <w:rFonts w:ascii="Times New Roman" w:eastAsia="Times New Roman" w:hAnsi="Times New Roman" w:cs="Times New Roman"/>
          <w:sz w:val="24"/>
          <w:szCs w:val="24"/>
          <w:lang w:eastAsia="ru-RU"/>
        </w:rPr>
        <w:t>ТРИПТИХ -  (от греч. triptychos - тройной, сложенный втрое) - произведение живописи, состоящее из трех самостоятельных частей на общую тему. Обычно средняя часть триптиха выделяется большей значительностью содержания и размерами.</w:t>
      </w:r>
      <w:r w:rsidRPr="00A36E51">
        <w:rPr>
          <w:rFonts w:ascii="Times New Roman" w:eastAsia="Times New Roman" w:hAnsi="Times New Roman" w:cs="Times New Roman"/>
          <w:sz w:val="24"/>
          <w:szCs w:val="24"/>
          <w:lang w:eastAsia="ru-RU"/>
        </w:rPr>
        <w:br/>
        <w:t xml:space="preserve">УСЛОВНОСТЬ - одно из сущностных свойств искусства, подчеркивающее отличие художественного произведения от воспроизводимой в них реальности. </w:t>
      </w:r>
      <w:r w:rsidRPr="00A36E51">
        <w:rPr>
          <w:rFonts w:ascii="Times New Roman" w:eastAsia="Times New Roman" w:hAnsi="Times New Roman" w:cs="Times New Roman"/>
          <w:sz w:val="24"/>
          <w:szCs w:val="24"/>
          <w:lang w:eastAsia="ru-RU"/>
        </w:rPr>
        <w:br/>
        <w:t>ФАКТУРА (от лат. factura - обработка, строение) - осязаемые свойства поверхности художественного произведения, использованные как средство правдивого изображения действительности.</w:t>
      </w:r>
    </w:p>
    <w:p w:rsidR="00A36E51" w:rsidRPr="00A36E51" w:rsidRDefault="00A36E51" w:rsidP="00A36E51">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proofErr w:type="gramStart"/>
      <w:r w:rsidRPr="00A36E51">
        <w:rPr>
          <w:rFonts w:ascii="Times New Roman" w:eastAsia="Times New Roman" w:hAnsi="Times New Roman" w:cs="Times New Roman"/>
          <w:sz w:val="24"/>
          <w:szCs w:val="24"/>
          <w:lang w:eastAsia="ru-RU"/>
        </w:rPr>
        <w:t xml:space="preserve">ФЛЕЙЦ (от нем. floz - слой) - круглая кисть из мягкого волоса с коротко обрезанным концом: предназначенная для окраски больших плоскостей и грунтовки холстов, а также служащая для выполнения незаметных переходов из тона в тон и для лессировок. </w:t>
      </w:r>
      <w:proofErr w:type="gramEnd"/>
    </w:p>
    <w:p w:rsidR="00A36E51" w:rsidRPr="00A36E51" w:rsidRDefault="00A36E51" w:rsidP="00A36E51">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A36E51">
        <w:rPr>
          <w:rFonts w:ascii="Times New Roman" w:eastAsia="Times New Roman" w:hAnsi="Times New Roman" w:cs="Times New Roman"/>
          <w:sz w:val="24"/>
          <w:szCs w:val="24"/>
          <w:lang w:eastAsia="ru-RU"/>
        </w:rPr>
        <w:t>ФРАГМЕНТ (от лат. fragmentum - обломок, кусок) - часть произведения искусства.</w:t>
      </w:r>
      <w:r w:rsidRPr="00A36E51">
        <w:rPr>
          <w:rFonts w:ascii="Times New Roman" w:eastAsia="Times New Roman" w:hAnsi="Times New Roman" w:cs="Times New Roman"/>
          <w:sz w:val="24"/>
          <w:szCs w:val="24"/>
          <w:lang w:eastAsia="ru-RU"/>
        </w:rPr>
        <w:br/>
        <w:t>ХУДОЖЕСТВЕННАЯ ТЕХНИКА - совокупность знаний, навыков, способов и приемов, с помощью которых исполняется художественное произведение</w:t>
      </w:r>
      <w:proofErr w:type="gramStart"/>
      <w:r w:rsidRPr="00A36E51">
        <w:rPr>
          <w:rFonts w:ascii="Times New Roman" w:eastAsia="Times New Roman" w:hAnsi="Times New Roman" w:cs="Times New Roman"/>
          <w:sz w:val="24"/>
          <w:szCs w:val="24"/>
          <w:lang w:eastAsia="ru-RU"/>
        </w:rPr>
        <w:t>.</w:t>
      </w:r>
      <w:proofErr w:type="gramEnd"/>
      <w:r w:rsidRPr="00A36E51">
        <w:rPr>
          <w:rFonts w:ascii="Times New Roman" w:eastAsia="Times New Roman" w:hAnsi="Times New Roman" w:cs="Times New Roman"/>
          <w:sz w:val="24"/>
          <w:szCs w:val="24"/>
          <w:lang w:eastAsia="ru-RU"/>
        </w:rPr>
        <w:br/>
      </w:r>
      <w:proofErr w:type="gramStart"/>
      <w:r w:rsidRPr="00A36E51">
        <w:rPr>
          <w:rFonts w:ascii="Times New Roman" w:eastAsia="Times New Roman" w:hAnsi="Times New Roman" w:cs="Times New Roman"/>
          <w:sz w:val="24"/>
          <w:szCs w:val="24"/>
          <w:lang w:eastAsia="ru-RU"/>
        </w:rPr>
        <w:t>х</w:t>
      </w:r>
      <w:proofErr w:type="gramEnd"/>
      <w:r w:rsidRPr="00A36E51">
        <w:rPr>
          <w:rFonts w:ascii="Times New Roman" w:eastAsia="Times New Roman" w:hAnsi="Times New Roman" w:cs="Times New Roman"/>
          <w:sz w:val="24"/>
          <w:szCs w:val="24"/>
          <w:lang w:eastAsia="ru-RU"/>
        </w:rPr>
        <w:t>удожественная форма - композиционная построенность; единство средств и приемов, реализованных в художественном материале и воплощающих идейно-художественный замысел.</w:t>
      </w:r>
    </w:p>
    <w:p w:rsidR="00A36E51" w:rsidRPr="00A36E51" w:rsidRDefault="00A36E51" w:rsidP="00A36E51">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A36E51">
        <w:rPr>
          <w:rFonts w:ascii="Times New Roman" w:eastAsia="Times New Roman" w:hAnsi="Times New Roman" w:cs="Times New Roman"/>
          <w:sz w:val="24"/>
          <w:szCs w:val="24"/>
          <w:lang w:eastAsia="ru-RU"/>
        </w:rPr>
        <w:t>ЦВЕТОВОЙ КОНТРАСТ - сопоставление дополнительных цветов или цветов, отличающихся друг от друга по светлоте.</w:t>
      </w:r>
    </w:p>
    <w:p w:rsidR="00A36E51" w:rsidRPr="00A36E51" w:rsidRDefault="00A36E51" w:rsidP="00A36E51">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A36E51">
        <w:rPr>
          <w:rFonts w:ascii="Times New Roman" w:eastAsia="Times New Roman" w:hAnsi="Times New Roman" w:cs="Times New Roman"/>
          <w:sz w:val="24"/>
          <w:szCs w:val="24"/>
          <w:lang w:eastAsia="ru-RU"/>
        </w:rPr>
        <w:t>Контрасты дополнительных, холодных и теплых цветов являются неотъемлемым элементом цветового решения картин.</w:t>
      </w:r>
    </w:p>
    <w:p w:rsidR="00A36E51" w:rsidRPr="00A36E51" w:rsidRDefault="00A36E51" w:rsidP="00A36E51">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A36E51">
        <w:rPr>
          <w:rFonts w:ascii="Times New Roman" w:eastAsia="Times New Roman" w:hAnsi="Times New Roman" w:cs="Times New Roman"/>
          <w:sz w:val="24"/>
          <w:szCs w:val="24"/>
          <w:lang w:eastAsia="ru-RU"/>
        </w:rPr>
        <w:t>ЭСКИЗ (от франц. esquisse) - предварительный набросок, фиксирующий замысел художественного произведения или отдельной его части.</w:t>
      </w:r>
      <w:r w:rsidRPr="00A36E51">
        <w:rPr>
          <w:rFonts w:ascii="Times New Roman" w:eastAsia="Times New Roman" w:hAnsi="Times New Roman" w:cs="Times New Roman"/>
          <w:sz w:val="24"/>
          <w:szCs w:val="24"/>
          <w:lang w:eastAsia="ru-RU"/>
        </w:rPr>
        <w:br/>
        <w:t>ЭСКИЗНОСТЬ - беглость, суммарность, непосредственность в выполнении художественного произведения или его деталей.</w:t>
      </w:r>
    </w:p>
    <w:p w:rsidR="00260C4D" w:rsidRDefault="00260C4D" w:rsidP="005A73AD">
      <w:pPr>
        <w:shd w:val="clear" w:color="auto" w:fill="FFFFFF"/>
        <w:tabs>
          <w:tab w:val="left" w:pos="709"/>
        </w:tabs>
        <w:spacing w:after="0" w:line="240" w:lineRule="auto"/>
        <w:ind w:right="-1"/>
        <w:jc w:val="both"/>
        <w:outlineLvl w:val="0"/>
        <w:rPr>
          <w:rFonts w:ascii="Times New Roman" w:eastAsia="Times New Roman" w:hAnsi="Times New Roman" w:cs="Times New Roman"/>
          <w:b/>
          <w:bCs/>
          <w:color w:val="124E8C"/>
          <w:kern w:val="36"/>
          <w:sz w:val="28"/>
          <w:szCs w:val="28"/>
          <w:u w:val="single"/>
          <w:lang w:eastAsia="ru-RU"/>
        </w:rPr>
      </w:pPr>
    </w:p>
    <w:p w:rsidR="00260C4D" w:rsidRPr="00B8252E" w:rsidRDefault="00260C4D" w:rsidP="005A73AD">
      <w:pPr>
        <w:shd w:val="clear" w:color="auto" w:fill="FFFFFF"/>
        <w:tabs>
          <w:tab w:val="left" w:pos="709"/>
        </w:tabs>
        <w:spacing w:after="0" w:line="240" w:lineRule="auto"/>
        <w:ind w:right="-1"/>
        <w:jc w:val="both"/>
        <w:outlineLvl w:val="0"/>
        <w:rPr>
          <w:rFonts w:ascii="Times New Roman" w:eastAsia="Times New Roman" w:hAnsi="Times New Roman" w:cs="Times New Roman"/>
          <w:b/>
          <w:bCs/>
          <w:color w:val="124E8C"/>
          <w:kern w:val="36"/>
          <w:sz w:val="28"/>
          <w:szCs w:val="28"/>
          <w:u w:val="single"/>
          <w:lang w:eastAsia="ru-RU"/>
        </w:rPr>
      </w:pPr>
    </w:p>
    <w:p w:rsidR="0004606B" w:rsidRDefault="00122EB4" w:rsidP="0004606B">
      <w:pPr>
        <w:suppressAutoHyphens/>
        <w:spacing w:after="0" w:line="200" w:lineRule="atLeast"/>
        <w:jc w:val="center"/>
        <w:rPr>
          <w:rFonts w:ascii="Times New Roman" w:eastAsia="Times New Roman" w:hAnsi="Times New Roman" w:cs="Times New Roman"/>
          <w:b/>
          <w:bCs/>
          <w:sz w:val="28"/>
          <w:szCs w:val="28"/>
          <w:lang w:eastAsia="ar-SA"/>
        </w:rPr>
      </w:pPr>
      <w:r>
        <w:rPr>
          <w:rFonts w:ascii="Times New Roman" w:eastAsia="Times New Roman" w:hAnsi="Times New Roman" w:cs="Times New Roman"/>
          <w:b/>
          <w:bCs/>
          <w:sz w:val="28"/>
          <w:szCs w:val="28"/>
          <w:lang w:eastAsia="ar-SA"/>
        </w:rPr>
        <w:lastRenderedPageBreak/>
        <w:t>Список использованной  литературы</w:t>
      </w:r>
    </w:p>
    <w:p w:rsidR="005D4BC4" w:rsidRPr="002804A3" w:rsidRDefault="005D4BC4" w:rsidP="0004606B">
      <w:pPr>
        <w:suppressAutoHyphens/>
        <w:spacing w:after="0" w:line="200" w:lineRule="atLeast"/>
        <w:jc w:val="center"/>
        <w:rPr>
          <w:rFonts w:ascii="Times New Roman" w:eastAsia="Times New Roman" w:hAnsi="Times New Roman" w:cs="Times New Roman"/>
          <w:b/>
          <w:bCs/>
          <w:sz w:val="28"/>
          <w:szCs w:val="28"/>
          <w:lang w:eastAsia="ar-SA"/>
        </w:rPr>
      </w:pPr>
    </w:p>
    <w:p w:rsidR="0004606B" w:rsidRPr="0004606B" w:rsidRDefault="0004606B" w:rsidP="0004606B">
      <w:pPr>
        <w:suppressAutoHyphens/>
        <w:spacing w:after="0" w:line="200" w:lineRule="atLeast"/>
        <w:jc w:val="center"/>
        <w:rPr>
          <w:rFonts w:ascii="Times New Roman" w:eastAsia="Times New Roman" w:hAnsi="Times New Roman" w:cs="Times New Roman"/>
          <w:b/>
          <w:bCs/>
          <w:sz w:val="24"/>
          <w:szCs w:val="24"/>
          <w:lang w:eastAsia="ar-SA"/>
        </w:rPr>
      </w:pPr>
    </w:p>
    <w:p w:rsidR="0004606B" w:rsidRPr="005D4BC4" w:rsidRDefault="0004606B" w:rsidP="0004606B">
      <w:pPr>
        <w:tabs>
          <w:tab w:val="left" w:pos="709"/>
          <w:tab w:val="left" w:pos="851"/>
          <w:tab w:val="left" w:pos="1000"/>
        </w:tabs>
        <w:suppressAutoHyphens/>
        <w:spacing w:after="0" w:line="240" w:lineRule="auto"/>
        <w:ind w:hanging="15"/>
        <w:rPr>
          <w:rFonts w:ascii="Times New Roman" w:eastAsia="Times New Roman" w:hAnsi="Times New Roman" w:cs="Times New Roman"/>
          <w:sz w:val="28"/>
          <w:szCs w:val="28"/>
          <w:lang w:eastAsia="ar-SA"/>
        </w:rPr>
      </w:pPr>
      <w:r w:rsidRPr="005D4BC4">
        <w:rPr>
          <w:rFonts w:ascii="Times New Roman" w:eastAsia="Times New Roman" w:hAnsi="Times New Roman" w:cs="Times New Roman"/>
          <w:sz w:val="28"/>
          <w:szCs w:val="28"/>
          <w:lang w:eastAsia="ar-SA"/>
        </w:rPr>
        <w:t>Основная литература:</w:t>
      </w:r>
    </w:p>
    <w:p w:rsidR="0004606B" w:rsidRPr="0004606B" w:rsidRDefault="0004606B" w:rsidP="0004606B">
      <w:pPr>
        <w:numPr>
          <w:ilvl w:val="0"/>
          <w:numId w:val="18"/>
        </w:numPr>
        <w:tabs>
          <w:tab w:val="clear" w:pos="720"/>
          <w:tab w:val="left" w:pos="709"/>
          <w:tab w:val="left" w:pos="851"/>
          <w:tab w:val="left" w:pos="2160"/>
          <w:tab w:val="left" w:pos="2440"/>
        </w:tabs>
        <w:suppressAutoHyphens/>
        <w:spacing w:after="0" w:line="240" w:lineRule="auto"/>
        <w:ind w:left="0" w:firstLine="360"/>
        <w:jc w:val="both"/>
        <w:rPr>
          <w:rFonts w:ascii="Times New Roman" w:eastAsia="Times New Roman" w:hAnsi="Times New Roman" w:cs="Times New Roman"/>
          <w:sz w:val="28"/>
          <w:szCs w:val="28"/>
          <w:lang w:eastAsia="ar-SA"/>
        </w:rPr>
      </w:pPr>
      <w:r w:rsidRPr="0004606B">
        <w:rPr>
          <w:rFonts w:ascii="Times New Roman" w:eastAsia="Times New Roman" w:hAnsi="Times New Roman" w:cs="Times New Roman"/>
          <w:sz w:val="28"/>
          <w:szCs w:val="28"/>
          <w:lang w:eastAsia="ar-SA"/>
        </w:rPr>
        <w:t>Гильман, Р. А. Художественная роспись тканей</w:t>
      </w:r>
      <w:proofErr w:type="gramStart"/>
      <w:r w:rsidRPr="0004606B">
        <w:rPr>
          <w:rFonts w:ascii="Times New Roman" w:eastAsia="Times New Roman" w:hAnsi="Times New Roman" w:cs="Times New Roman"/>
          <w:sz w:val="28"/>
          <w:szCs w:val="28"/>
          <w:lang w:eastAsia="ar-SA"/>
        </w:rPr>
        <w:t xml:space="preserve"> :</w:t>
      </w:r>
      <w:proofErr w:type="gramEnd"/>
      <w:r w:rsidRPr="0004606B">
        <w:rPr>
          <w:rFonts w:ascii="Times New Roman" w:eastAsia="Times New Roman" w:hAnsi="Times New Roman" w:cs="Times New Roman"/>
          <w:sz w:val="28"/>
          <w:szCs w:val="28"/>
          <w:lang w:eastAsia="ar-SA"/>
        </w:rPr>
        <w:t xml:space="preserve"> Учебное пособие для вузов / Р. А. Гильман. - М.</w:t>
      </w:r>
      <w:proofErr w:type="gramStart"/>
      <w:r w:rsidRPr="0004606B">
        <w:rPr>
          <w:rFonts w:ascii="Times New Roman" w:eastAsia="Times New Roman" w:hAnsi="Times New Roman" w:cs="Times New Roman"/>
          <w:sz w:val="28"/>
          <w:szCs w:val="28"/>
          <w:lang w:eastAsia="ar-SA"/>
        </w:rPr>
        <w:t xml:space="preserve"> :</w:t>
      </w:r>
      <w:proofErr w:type="gramEnd"/>
      <w:r w:rsidRPr="0004606B">
        <w:rPr>
          <w:rFonts w:ascii="Times New Roman" w:eastAsia="Times New Roman" w:hAnsi="Times New Roman" w:cs="Times New Roman"/>
          <w:sz w:val="28"/>
          <w:szCs w:val="28"/>
          <w:lang w:eastAsia="ar-SA"/>
        </w:rPr>
        <w:t xml:space="preserve"> ВЛАДОС, 2010. - 159 с.</w:t>
      </w:r>
    </w:p>
    <w:p w:rsidR="0004606B" w:rsidRPr="0004606B" w:rsidRDefault="0004606B" w:rsidP="0004606B">
      <w:pPr>
        <w:numPr>
          <w:ilvl w:val="0"/>
          <w:numId w:val="18"/>
        </w:numPr>
        <w:tabs>
          <w:tab w:val="clear" w:pos="720"/>
          <w:tab w:val="left" w:pos="709"/>
          <w:tab w:val="left" w:pos="851"/>
          <w:tab w:val="left" w:pos="2160"/>
          <w:tab w:val="left" w:pos="2440"/>
        </w:tabs>
        <w:suppressAutoHyphens/>
        <w:spacing w:after="0" w:line="240" w:lineRule="auto"/>
        <w:ind w:left="0" w:firstLine="360"/>
        <w:jc w:val="both"/>
        <w:rPr>
          <w:rFonts w:ascii="Times New Roman" w:eastAsia="Times New Roman" w:hAnsi="Times New Roman" w:cs="Times New Roman"/>
          <w:sz w:val="28"/>
          <w:szCs w:val="28"/>
          <w:lang w:eastAsia="ar-SA"/>
        </w:rPr>
      </w:pPr>
      <w:r w:rsidRPr="0004606B">
        <w:rPr>
          <w:rFonts w:ascii="Times New Roman" w:eastAsia="Times New Roman" w:hAnsi="Times New Roman" w:cs="Times New Roman"/>
          <w:sz w:val="28"/>
          <w:szCs w:val="28"/>
          <w:lang w:eastAsia="ar-SA"/>
        </w:rPr>
        <w:t>Самолюк, Н. Г. Художественно-декоративное искусство. Работа с текстильными материалами</w:t>
      </w:r>
      <w:proofErr w:type="gramStart"/>
      <w:r w:rsidRPr="0004606B">
        <w:rPr>
          <w:rFonts w:ascii="Times New Roman" w:eastAsia="Times New Roman" w:hAnsi="Times New Roman" w:cs="Times New Roman"/>
          <w:sz w:val="28"/>
          <w:szCs w:val="28"/>
          <w:lang w:eastAsia="ar-SA"/>
        </w:rPr>
        <w:t xml:space="preserve"> :</w:t>
      </w:r>
      <w:proofErr w:type="gramEnd"/>
      <w:r w:rsidRPr="0004606B">
        <w:rPr>
          <w:rFonts w:ascii="Times New Roman" w:eastAsia="Times New Roman" w:hAnsi="Times New Roman" w:cs="Times New Roman"/>
          <w:sz w:val="28"/>
          <w:szCs w:val="28"/>
          <w:lang w:eastAsia="ar-SA"/>
        </w:rPr>
        <w:t xml:space="preserve"> методические указания / Н. Г. Самолюк. - Томск</w:t>
      </w:r>
      <w:proofErr w:type="gramStart"/>
      <w:r w:rsidRPr="0004606B">
        <w:rPr>
          <w:rFonts w:ascii="Times New Roman" w:eastAsia="Times New Roman" w:hAnsi="Times New Roman" w:cs="Times New Roman"/>
          <w:sz w:val="28"/>
          <w:szCs w:val="28"/>
          <w:lang w:eastAsia="ar-SA"/>
        </w:rPr>
        <w:t xml:space="preserve"> :</w:t>
      </w:r>
      <w:proofErr w:type="gramEnd"/>
      <w:r w:rsidRPr="0004606B">
        <w:rPr>
          <w:rFonts w:ascii="Times New Roman" w:eastAsia="Times New Roman" w:hAnsi="Times New Roman" w:cs="Times New Roman"/>
          <w:sz w:val="28"/>
          <w:szCs w:val="28"/>
          <w:lang w:eastAsia="ar-SA"/>
        </w:rPr>
        <w:t xml:space="preserve"> издательство ТГПУ, 2009. - 414 с.</w:t>
      </w:r>
    </w:p>
    <w:p w:rsidR="007F6B1D" w:rsidRDefault="007F6B1D" w:rsidP="007F6B1D">
      <w:pPr>
        <w:tabs>
          <w:tab w:val="left" w:pos="709"/>
          <w:tab w:val="left" w:pos="851"/>
          <w:tab w:val="left" w:pos="1000"/>
        </w:tabs>
        <w:suppressAutoHyphens/>
        <w:spacing w:after="0" w:line="240" w:lineRule="auto"/>
        <w:ind w:firstLine="360"/>
        <w:rPr>
          <w:rFonts w:ascii="Times New Roman" w:eastAsia="Times New Roman" w:hAnsi="Times New Roman" w:cs="Times New Roman"/>
          <w:sz w:val="28"/>
          <w:szCs w:val="28"/>
          <w:lang w:eastAsia="ar-SA"/>
        </w:rPr>
      </w:pPr>
      <w:r w:rsidRPr="007F6B1D">
        <w:rPr>
          <w:rFonts w:ascii="Times New Roman" w:eastAsia="Times New Roman" w:hAnsi="Times New Roman" w:cs="Times New Roman"/>
          <w:sz w:val="28"/>
          <w:szCs w:val="28"/>
          <w:lang w:eastAsia="ar-SA"/>
        </w:rPr>
        <w:t>3.</w:t>
      </w:r>
      <w:r w:rsidRPr="007F6B1D">
        <w:rPr>
          <w:rFonts w:ascii="Times New Roman" w:eastAsia="Times New Roman" w:hAnsi="Times New Roman" w:cs="Times New Roman"/>
          <w:sz w:val="28"/>
          <w:szCs w:val="28"/>
          <w:lang w:eastAsia="ar-SA"/>
        </w:rPr>
        <w:tab/>
        <w:t>Бессонова Н.Г., Бизов Б.А. Материалы для отделки одежды: Учебное пособие.- М.:Высшее образование, 2013г.-144</w:t>
      </w:r>
    </w:p>
    <w:p w:rsidR="007F6B1D" w:rsidRPr="007F6B1D" w:rsidRDefault="007F6B1D" w:rsidP="007F6B1D">
      <w:pPr>
        <w:tabs>
          <w:tab w:val="left" w:pos="709"/>
          <w:tab w:val="left" w:pos="851"/>
          <w:tab w:val="left" w:pos="1000"/>
        </w:tabs>
        <w:suppressAutoHyphens/>
        <w:spacing w:after="0" w:line="240" w:lineRule="auto"/>
        <w:ind w:firstLine="360"/>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ru-RU"/>
        </w:rPr>
        <w:t xml:space="preserve">4. </w:t>
      </w:r>
      <w:r w:rsidRPr="007F6B1D">
        <w:rPr>
          <w:rFonts w:ascii="Times New Roman" w:eastAsia="Times New Roman" w:hAnsi="Times New Roman" w:cs="Times New Roman"/>
          <w:sz w:val="28"/>
          <w:szCs w:val="28"/>
          <w:lang w:eastAsia="ru-RU"/>
        </w:rPr>
        <w:t>Еременко, Т. И. Художественная обработка материалов. Технология ручной вышивки: / Т. И. Еременко, Е. С. Забалуева. - М.</w:t>
      </w:r>
      <w:proofErr w:type="gramStart"/>
      <w:r w:rsidRPr="007F6B1D">
        <w:rPr>
          <w:rFonts w:ascii="Times New Roman" w:eastAsia="Times New Roman" w:hAnsi="Times New Roman" w:cs="Times New Roman"/>
          <w:sz w:val="28"/>
          <w:szCs w:val="28"/>
          <w:lang w:eastAsia="ru-RU"/>
        </w:rPr>
        <w:t xml:space="preserve"> :</w:t>
      </w:r>
      <w:proofErr w:type="gramEnd"/>
      <w:r w:rsidRPr="007F6B1D">
        <w:rPr>
          <w:rFonts w:ascii="Times New Roman" w:eastAsia="Times New Roman" w:hAnsi="Times New Roman" w:cs="Times New Roman"/>
          <w:sz w:val="28"/>
          <w:szCs w:val="28"/>
          <w:lang w:eastAsia="ru-RU"/>
        </w:rPr>
        <w:t xml:space="preserve"> Просвещение, 2000. - 159 с.</w:t>
      </w:r>
    </w:p>
    <w:p w:rsidR="007F6B1D" w:rsidRPr="007F6B1D" w:rsidRDefault="007F6B1D" w:rsidP="007F6B1D">
      <w:pPr>
        <w:numPr>
          <w:ilvl w:val="0"/>
          <w:numId w:val="18"/>
        </w:numPr>
        <w:tabs>
          <w:tab w:val="clear" w:pos="720"/>
        </w:tabs>
        <w:spacing w:after="0" w:line="240" w:lineRule="auto"/>
        <w:ind w:left="0" w:firstLine="360"/>
        <w:jc w:val="both"/>
        <w:rPr>
          <w:rFonts w:ascii="Times New Roman" w:eastAsia="Times New Roman" w:hAnsi="Times New Roman" w:cs="Times New Roman"/>
          <w:sz w:val="28"/>
          <w:szCs w:val="28"/>
          <w:lang w:eastAsia="ru-RU"/>
        </w:rPr>
      </w:pPr>
      <w:r w:rsidRPr="007F6B1D">
        <w:rPr>
          <w:rFonts w:ascii="Times New Roman" w:eastAsia="Times New Roman" w:hAnsi="Times New Roman" w:cs="Times New Roman"/>
          <w:sz w:val="28"/>
          <w:szCs w:val="28"/>
          <w:lang w:eastAsia="ru-RU"/>
        </w:rPr>
        <w:t xml:space="preserve">Бердник О. Основы художественного проектирования костюма и эскизной графики. </w:t>
      </w:r>
      <w:r>
        <w:rPr>
          <w:rFonts w:ascii="Times New Roman" w:eastAsia="Times New Roman" w:hAnsi="Times New Roman" w:cs="Times New Roman"/>
          <w:sz w:val="28"/>
          <w:szCs w:val="28"/>
          <w:lang w:eastAsia="ru-RU"/>
        </w:rPr>
        <w:t xml:space="preserve">Ростов-на-Дону.- «Феникс»,2001. </w:t>
      </w:r>
    </w:p>
    <w:p w:rsidR="007F6B1D" w:rsidRPr="007F6B1D" w:rsidRDefault="007F6B1D" w:rsidP="007F6B1D">
      <w:pPr>
        <w:tabs>
          <w:tab w:val="left" w:pos="709"/>
          <w:tab w:val="left" w:pos="851"/>
          <w:tab w:val="left" w:pos="1000"/>
        </w:tabs>
        <w:suppressAutoHyphens/>
        <w:spacing w:after="0" w:line="240" w:lineRule="auto"/>
        <w:ind w:firstLine="360"/>
        <w:jc w:val="both"/>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4</w:t>
      </w:r>
      <w:r w:rsidRPr="007F6B1D">
        <w:rPr>
          <w:rFonts w:ascii="Times New Roman" w:eastAsia="Times New Roman" w:hAnsi="Times New Roman" w:cs="Times New Roman"/>
          <w:sz w:val="28"/>
          <w:szCs w:val="28"/>
          <w:lang w:eastAsia="ar-SA"/>
        </w:rPr>
        <w:t>.</w:t>
      </w:r>
      <w:r w:rsidRPr="007F6B1D">
        <w:rPr>
          <w:rFonts w:ascii="Times New Roman" w:eastAsia="Times New Roman" w:hAnsi="Times New Roman" w:cs="Times New Roman"/>
          <w:sz w:val="28"/>
          <w:szCs w:val="28"/>
          <w:lang w:eastAsia="ar-SA"/>
        </w:rPr>
        <w:tab/>
        <w:t>Бесчастнов Н П. Изображение растительных мотивов. ООО «Гуманитарный издательский центр Владос», 2004.</w:t>
      </w:r>
    </w:p>
    <w:p w:rsidR="007F6B1D" w:rsidRPr="007F6B1D" w:rsidRDefault="007F6B1D" w:rsidP="007F6B1D">
      <w:pPr>
        <w:tabs>
          <w:tab w:val="left" w:pos="709"/>
          <w:tab w:val="left" w:pos="851"/>
          <w:tab w:val="left" w:pos="1000"/>
        </w:tabs>
        <w:suppressAutoHyphens/>
        <w:spacing w:after="0" w:line="240" w:lineRule="auto"/>
        <w:ind w:firstLine="360"/>
        <w:jc w:val="both"/>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5</w:t>
      </w:r>
      <w:r w:rsidRPr="007F6B1D">
        <w:rPr>
          <w:rFonts w:ascii="Times New Roman" w:eastAsia="Times New Roman" w:hAnsi="Times New Roman" w:cs="Times New Roman"/>
          <w:sz w:val="28"/>
          <w:szCs w:val="28"/>
          <w:lang w:eastAsia="ar-SA"/>
        </w:rPr>
        <w:t>.</w:t>
      </w:r>
      <w:r w:rsidRPr="007F6B1D">
        <w:rPr>
          <w:rFonts w:ascii="Times New Roman" w:eastAsia="Times New Roman" w:hAnsi="Times New Roman" w:cs="Times New Roman"/>
          <w:sz w:val="28"/>
          <w:szCs w:val="28"/>
          <w:lang w:eastAsia="ar-SA"/>
        </w:rPr>
        <w:tab/>
        <w:t>Бесчастнов Н П. Зооморфные мотивы каракалпакского орнаментального искусства.// «Sanat», №2, 2009.</w:t>
      </w:r>
    </w:p>
    <w:p w:rsidR="007F6B1D" w:rsidRDefault="007F6B1D" w:rsidP="007F6B1D">
      <w:pPr>
        <w:tabs>
          <w:tab w:val="left" w:pos="709"/>
          <w:tab w:val="left" w:pos="851"/>
          <w:tab w:val="left" w:pos="1000"/>
        </w:tabs>
        <w:suppressAutoHyphens/>
        <w:spacing w:after="0" w:line="240" w:lineRule="auto"/>
        <w:ind w:firstLine="360"/>
        <w:jc w:val="both"/>
        <w:rPr>
          <w:rFonts w:ascii="Times New Roman" w:eastAsia="Times New Roman" w:hAnsi="Times New Roman" w:cs="Times New Roman"/>
          <w:b/>
          <w:sz w:val="28"/>
          <w:szCs w:val="28"/>
          <w:lang w:eastAsia="ar-SA"/>
        </w:rPr>
      </w:pPr>
    </w:p>
    <w:p w:rsidR="007F6B1D" w:rsidRDefault="007F6B1D" w:rsidP="0004606B">
      <w:pPr>
        <w:tabs>
          <w:tab w:val="left" w:pos="709"/>
          <w:tab w:val="left" w:pos="851"/>
          <w:tab w:val="left" w:pos="1000"/>
        </w:tabs>
        <w:suppressAutoHyphens/>
        <w:spacing w:after="0" w:line="240" w:lineRule="auto"/>
        <w:ind w:firstLine="360"/>
        <w:rPr>
          <w:rFonts w:ascii="Times New Roman" w:eastAsia="Times New Roman" w:hAnsi="Times New Roman" w:cs="Times New Roman"/>
          <w:b/>
          <w:sz w:val="28"/>
          <w:szCs w:val="28"/>
          <w:lang w:eastAsia="ar-SA"/>
        </w:rPr>
      </w:pPr>
    </w:p>
    <w:p w:rsidR="0004606B" w:rsidRPr="005D4BC4" w:rsidRDefault="0004606B" w:rsidP="0004606B">
      <w:pPr>
        <w:tabs>
          <w:tab w:val="left" w:pos="709"/>
          <w:tab w:val="left" w:pos="851"/>
          <w:tab w:val="left" w:pos="1000"/>
        </w:tabs>
        <w:suppressAutoHyphens/>
        <w:spacing w:after="0" w:line="240" w:lineRule="auto"/>
        <w:ind w:firstLine="360"/>
        <w:rPr>
          <w:rFonts w:ascii="Times New Roman" w:eastAsia="Times New Roman" w:hAnsi="Times New Roman" w:cs="Times New Roman"/>
          <w:sz w:val="28"/>
          <w:szCs w:val="28"/>
          <w:lang w:eastAsia="ar-SA"/>
        </w:rPr>
      </w:pPr>
      <w:r w:rsidRPr="005D4BC4">
        <w:rPr>
          <w:rFonts w:ascii="Times New Roman" w:eastAsia="Times New Roman" w:hAnsi="Times New Roman" w:cs="Times New Roman"/>
          <w:sz w:val="28"/>
          <w:szCs w:val="28"/>
          <w:lang w:eastAsia="ar-SA"/>
        </w:rPr>
        <w:t>Дополнительная литература:</w:t>
      </w:r>
    </w:p>
    <w:p w:rsidR="007F6B1D" w:rsidRPr="007F6B1D" w:rsidRDefault="007F6B1D" w:rsidP="007F6B1D">
      <w:pPr>
        <w:pStyle w:val="a5"/>
        <w:numPr>
          <w:ilvl w:val="0"/>
          <w:numId w:val="19"/>
        </w:numPr>
        <w:tabs>
          <w:tab w:val="clear" w:pos="720"/>
        </w:tabs>
        <w:spacing w:after="0" w:line="240" w:lineRule="auto"/>
        <w:ind w:left="0" w:firstLine="426"/>
        <w:jc w:val="both"/>
        <w:rPr>
          <w:rFonts w:ascii="Times New Roman" w:eastAsia="Times New Roman" w:hAnsi="Times New Roman" w:cs="Times New Roman"/>
          <w:sz w:val="28"/>
          <w:szCs w:val="28"/>
          <w:lang w:eastAsia="ar-SA"/>
        </w:rPr>
      </w:pPr>
      <w:r w:rsidRPr="007F6B1D">
        <w:rPr>
          <w:rFonts w:ascii="Times New Roman" w:eastAsia="Times New Roman" w:hAnsi="Times New Roman" w:cs="Times New Roman"/>
          <w:sz w:val="28"/>
          <w:szCs w:val="28"/>
          <w:lang w:eastAsia="ar-SA"/>
        </w:rPr>
        <w:t>Торебаев Б.П. Основы дизайна текстильных изделий</w:t>
      </w:r>
      <w:proofErr w:type="gramStart"/>
      <w:r w:rsidRPr="007F6B1D">
        <w:rPr>
          <w:rFonts w:ascii="Times New Roman" w:eastAsia="Times New Roman" w:hAnsi="Times New Roman" w:cs="Times New Roman"/>
          <w:sz w:val="28"/>
          <w:szCs w:val="28"/>
          <w:lang w:eastAsia="ar-SA"/>
        </w:rPr>
        <w:t xml:space="preserve"> .</w:t>
      </w:r>
      <w:proofErr w:type="gramEnd"/>
      <w:r w:rsidRPr="007F6B1D">
        <w:rPr>
          <w:rFonts w:ascii="Times New Roman" w:eastAsia="Times New Roman" w:hAnsi="Times New Roman" w:cs="Times New Roman"/>
          <w:sz w:val="28"/>
          <w:szCs w:val="28"/>
          <w:lang w:eastAsia="ar-SA"/>
        </w:rPr>
        <w:t xml:space="preserve"> / Учебник для вузов  Б.П. Торебаев .под ред Х.Алимовой.-Т.:Tafakkur ganoti.2013.-328c.</w:t>
      </w:r>
    </w:p>
    <w:p w:rsidR="0004606B" w:rsidRPr="0004606B" w:rsidRDefault="0004606B" w:rsidP="0004606B">
      <w:pPr>
        <w:numPr>
          <w:ilvl w:val="0"/>
          <w:numId w:val="19"/>
        </w:numPr>
        <w:tabs>
          <w:tab w:val="clear" w:pos="720"/>
          <w:tab w:val="left" w:pos="709"/>
          <w:tab w:val="left" w:pos="851"/>
          <w:tab w:val="left" w:pos="1440"/>
        </w:tabs>
        <w:suppressAutoHyphens/>
        <w:spacing w:after="0" w:line="240" w:lineRule="auto"/>
        <w:ind w:left="0" w:firstLine="360"/>
        <w:jc w:val="both"/>
        <w:rPr>
          <w:rFonts w:ascii="Times New Roman" w:eastAsia="Times New Roman" w:hAnsi="Times New Roman" w:cs="Times New Roman"/>
          <w:sz w:val="28"/>
          <w:szCs w:val="28"/>
          <w:lang w:eastAsia="ar-SA"/>
        </w:rPr>
      </w:pPr>
      <w:r w:rsidRPr="0004606B">
        <w:rPr>
          <w:rFonts w:ascii="Times New Roman" w:eastAsia="Times New Roman" w:hAnsi="Times New Roman" w:cs="Times New Roman"/>
          <w:sz w:val="28"/>
          <w:szCs w:val="28"/>
          <w:lang w:eastAsia="ar-SA"/>
        </w:rPr>
        <w:t>Вышивальщица</w:t>
      </w:r>
      <w:proofErr w:type="gramStart"/>
      <w:r w:rsidRPr="0004606B">
        <w:rPr>
          <w:rFonts w:ascii="Times New Roman" w:eastAsia="Times New Roman" w:hAnsi="Times New Roman" w:cs="Times New Roman"/>
          <w:sz w:val="28"/>
          <w:szCs w:val="28"/>
          <w:lang w:eastAsia="ar-SA"/>
        </w:rPr>
        <w:t xml:space="preserve"> :</w:t>
      </w:r>
      <w:proofErr w:type="gramEnd"/>
      <w:r w:rsidRPr="0004606B">
        <w:rPr>
          <w:rFonts w:ascii="Times New Roman" w:eastAsia="Times New Roman" w:hAnsi="Times New Roman" w:cs="Times New Roman"/>
          <w:sz w:val="28"/>
          <w:szCs w:val="28"/>
          <w:lang w:eastAsia="ar-SA"/>
        </w:rPr>
        <w:t xml:space="preserve"> Ручная и машинная вышивка</w:t>
      </w:r>
      <w:proofErr w:type="gramStart"/>
      <w:r w:rsidRPr="0004606B">
        <w:rPr>
          <w:rFonts w:ascii="Times New Roman" w:eastAsia="Times New Roman" w:hAnsi="Times New Roman" w:cs="Times New Roman"/>
          <w:sz w:val="28"/>
          <w:szCs w:val="28"/>
          <w:lang w:eastAsia="ar-SA"/>
        </w:rPr>
        <w:t xml:space="preserve"> :</w:t>
      </w:r>
      <w:proofErr w:type="gramEnd"/>
      <w:r w:rsidRPr="0004606B">
        <w:rPr>
          <w:rFonts w:ascii="Times New Roman" w:eastAsia="Times New Roman" w:hAnsi="Times New Roman" w:cs="Times New Roman"/>
          <w:sz w:val="28"/>
          <w:szCs w:val="28"/>
          <w:lang w:eastAsia="ar-SA"/>
        </w:rPr>
        <w:t xml:space="preserve"> Учебное пособие для профессиональных лицеев, училищ и курсовых комбинатов. - Ростов-на-Дону</w:t>
      </w:r>
      <w:proofErr w:type="gramStart"/>
      <w:r w:rsidRPr="0004606B">
        <w:rPr>
          <w:rFonts w:ascii="Times New Roman" w:eastAsia="Times New Roman" w:hAnsi="Times New Roman" w:cs="Times New Roman"/>
          <w:sz w:val="28"/>
          <w:szCs w:val="28"/>
          <w:lang w:eastAsia="ar-SA"/>
        </w:rPr>
        <w:t xml:space="preserve"> :</w:t>
      </w:r>
      <w:proofErr w:type="gramEnd"/>
      <w:r w:rsidRPr="0004606B">
        <w:rPr>
          <w:rFonts w:ascii="Times New Roman" w:eastAsia="Times New Roman" w:hAnsi="Times New Roman" w:cs="Times New Roman"/>
          <w:sz w:val="28"/>
          <w:szCs w:val="28"/>
          <w:lang w:eastAsia="ar-SA"/>
        </w:rPr>
        <w:t xml:space="preserve"> Феникс, 2001. - 442 </w:t>
      </w:r>
      <w:proofErr w:type="gramStart"/>
      <w:r w:rsidRPr="0004606B">
        <w:rPr>
          <w:rFonts w:ascii="Times New Roman" w:eastAsia="Times New Roman" w:hAnsi="Times New Roman" w:cs="Times New Roman"/>
          <w:sz w:val="28"/>
          <w:szCs w:val="28"/>
          <w:lang w:eastAsia="ar-SA"/>
        </w:rPr>
        <w:t>с</w:t>
      </w:r>
      <w:proofErr w:type="gramEnd"/>
      <w:r w:rsidRPr="0004606B">
        <w:rPr>
          <w:rFonts w:ascii="Times New Roman" w:eastAsia="Times New Roman" w:hAnsi="Times New Roman" w:cs="Times New Roman"/>
          <w:sz w:val="28"/>
          <w:szCs w:val="28"/>
          <w:lang w:eastAsia="ar-SA"/>
        </w:rPr>
        <w:t>.</w:t>
      </w:r>
    </w:p>
    <w:p w:rsidR="0004606B" w:rsidRPr="0004606B" w:rsidRDefault="0004606B" w:rsidP="0004606B">
      <w:pPr>
        <w:numPr>
          <w:ilvl w:val="0"/>
          <w:numId w:val="19"/>
        </w:numPr>
        <w:tabs>
          <w:tab w:val="clear" w:pos="720"/>
          <w:tab w:val="left" w:pos="709"/>
          <w:tab w:val="left" w:pos="851"/>
          <w:tab w:val="left" w:pos="1440"/>
        </w:tabs>
        <w:suppressAutoHyphens/>
        <w:spacing w:after="0" w:line="240" w:lineRule="auto"/>
        <w:ind w:left="0" w:firstLine="360"/>
        <w:jc w:val="both"/>
        <w:rPr>
          <w:rFonts w:ascii="Times New Roman" w:eastAsia="Times New Roman" w:hAnsi="Times New Roman" w:cs="Times New Roman"/>
          <w:sz w:val="28"/>
          <w:szCs w:val="28"/>
          <w:lang w:eastAsia="ar-SA"/>
        </w:rPr>
      </w:pPr>
      <w:r w:rsidRPr="0004606B">
        <w:rPr>
          <w:rFonts w:ascii="Times New Roman" w:eastAsia="Times New Roman" w:hAnsi="Times New Roman" w:cs="Times New Roman"/>
          <w:sz w:val="28"/>
          <w:szCs w:val="28"/>
          <w:lang w:eastAsia="ar-SA"/>
        </w:rPr>
        <w:t>Еременко, Т. И. Художественная обработка материалов. Технология ручной вышивки: Книга для учащихся / Т. И. Еременко, Е. С. Забалуева. - М.</w:t>
      </w:r>
      <w:proofErr w:type="gramStart"/>
      <w:r w:rsidRPr="0004606B">
        <w:rPr>
          <w:rFonts w:ascii="Times New Roman" w:eastAsia="Times New Roman" w:hAnsi="Times New Roman" w:cs="Times New Roman"/>
          <w:sz w:val="28"/>
          <w:szCs w:val="28"/>
          <w:lang w:eastAsia="ar-SA"/>
        </w:rPr>
        <w:t xml:space="preserve"> :</w:t>
      </w:r>
      <w:proofErr w:type="gramEnd"/>
      <w:r w:rsidRPr="0004606B">
        <w:rPr>
          <w:rFonts w:ascii="Times New Roman" w:eastAsia="Times New Roman" w:hAnsi="Times New Roman" w:cs="Times New Roman"/>
          <w:sz w:val="28"/>
          <w:szCs w:val="28"/>
          <w:lang w:eastAsia="ar-SA"/>
        </w:rPr>
        <w:t xml:space="preserve"> Просвещение, 2000. - 159 с.</w:t>
      </w:r>
    </w:p>
    <w:p w:rsidR="0004606B" w:rsidRPr="0004606B" w:rsidRDefault="0004606B" w:rsidP="0004606B">
      <w:pPr>
        <w:numPr>
          <w:ilvl w:val="0"/>
          <w:numId w:val="19"/>
        </w:numPr>
        <w:tabs>
          <w:tab w:val="clear" w:pos="720"/>
          <w:tab w:val="left" w:pos="709"/>
          <w:tab w:val="left" w:pos="851"/>
          <w:tab w:val="left" w:pos="1440"/>
          <w:tab w:val="left" w:pos="1720"/>
        </w:tabs>
        <w:suppressAutoHyphens/>
        <w:spacing w:after="0" w:line="240" w:lineRule="auto"/>
        <w:ind w:left="0" w:firstLine="360"/>
        <w:jc w:val="both"/>
        <w:rPr>
          <w:rFonts w:ascii="Times New Roman" w:eastAsia="Times New Roman" w:hAnsi="Times New Roman" w:cs="Times New Roman"/>
          <w:sz w:val="28"/>
          <w:szCs w:val="28"/>
          <w:lang w:eastAsia="ar-SA"/>
        </w:rPr>
      </w:pPr>
      <w:r w:rsidRPr="0004606B">
        <w:rPr>
          <w:rFonts w:ascii="Times New Roman" w:eastAsia="Times New Roman" w:hAnsi="Times New Roman" w:cs="Times New Roman"/>
          <w:sz w:val="28"/>
          <w:szCs w:val="28"/>
          <w:lang w:eastAsia="ar-SA"/>
        </w:rPr>
        <w:t>Ермилова, В. В. Моделирование и художественное оформление одежды</w:t>
      </w:r>
      <w:proofErr w:type="gramStart"/>
      <w:r w:rsidRPr="0004606B">
        <w:rPr>
          <w:rFonts w:ascii="Times New Roman" w:eastAsia="Times New Roman" w:hAnsi="Times New Roman" w:cs="Times New Roman"/>
          <w:sz w:val="28"/>
          <w:szCs w:val="28"/>
          <w:lang w:eastAsia="ar-SA"/>
        </w:rPr>
        <w:t xml:space="preserve"> :</w:t>
      </w:r>
      <w:proofErr w:type="gramEnd"/>
      <w:r w:rsidRPr="0004606B">
        <w:rPr>
          <w:rFonts w:ascii="Times New Roman" w:eastAsia="Times New Roman" w:hAnsi="Times New Roman" w:cs="Times New Roman"/>
          <w:sz w:val="28"/>
          <w:szCs w:val="28"/>
          <w:lang w:eastAsia="ar-SA"/>
        </w:rPr>
        <w:t xml:space="preserve"> Учебное пособие для среднего профессионального образования / В. В. Ермилова, Д. Ю. Ермилова. - М.</w:t>
      </w:r>
      <w:proofErr w:type="gramStart"/>
      <w:r w:rsidRPr="0004606B">
        <w:rPr>
          <w:rFonts w:ascii="Times New Roman" w:eastAsia="Times New Roman" w:hAnsi="Times New Roman" w:cs="Times New Roman"/>
          <w:sz w:val="28"/>
          <w:szCs w:val="28"/>
          <w:lang w:eastAsia="ar-SA"/>
        </w:rPr>
        <w:t xml:space="preserve"> :</w:t>
      </w:r>
      <w:proofErr w:type="gramEnd"/>
      <w:r w:rsidRPr="0004606B">
        <w:rPr>
          <w:rFonts w:ascii="Times New Roman" w:eastAsia="Times New Roman" w:hAnsi="Times New Roman" w:cs="Times New Roman"/>
          <w:sz w:val="28"/>
          <w:szCs w:val="28"/>
          <w:lang w:eastAsia="ar-SA"/>
        </w:rPr>
        <w:t xml:space="preserve"> Академия и др., 2001. - 179 с.</w:t>
      </w:r>
    </w:p>
    <w:p w:rsidR="0004606B" w:rsidRPr="0004606B" w:rsidRDefault="0004606B" w:rsidP="0004606B">
      <w:pPr>
        <w:numPr>
          <w:ilvl w:val="0"/>
          <w:numId w:val="19"/>
        </w:numPr>
        <w:tabs>
          <w:tab w:val="clear" w:pos="720"/>
          <w:tab w:val="left" w:pos="709"/>
          <w:tab w:val="left" w:pos="851"/>
          <w:tab w:val="left" w:pos="1440"/>
        </w:tabs>
        <w:suppressAutoHyphens/>
        <w:spacing w:after="0" w:line="240" w:lineRule="auto"/>
        <w:ind w:left="0" w:firstLine="360"/>
        <w:jc w:val="both"/>
        <w:rPr>
          <w:rFonts w:ascii="Times New Roman" w:eastAsia="Times New Roman" w:hAnsi="Times New Roman" w:cs="Times New Roman"/>
          <w:sz w:val="28"/>
          <w:szCs w:val="28"/>
          <w:lang w:eastAsia="ar-SA"/>
        </w:rPr>
      </w:pPr>
      <w:r w:rsidRPr="0004606B">
        <w:rPr>
          <w:rFonts w:ascii="Times New Roman" w:eastAsia="Times New Roman" w:hAnsi="Times New Roman" w:cs="Times New Roman"/>
          <w:sz w:val="28"/>
          <w:szCs w:val="28"/>
          <w:lang w:eastAsia="ar-SA"/>
        </w:rPr>
        <w:t>Колокольцева, С. И. Макраме для всех / С. И. Колокольцева. - Смоленкс</w:t>
      </w:r>
      <w:proofErr w:type="gramStart"/>
      <w:r w:rsidRPr="0004606B">
        <w:rPr>
          <w:rFonts w:ascii="Times New Roman" w:eastAsia="Times New Roman" w:hAnsi="Times New Roman" w:cs="Times New Roman"/>
          <w:sz w:val="28"/>
          <w:szCs w:val="28"/>
          <w:lang w:eastAsia="ar-SA"/>
        </w:rPr>
        <w:t xml:space="preserve"> :</w:t>
      </w:r>
      <w:proofErr w:type="gramEnd"/>
      <w:r w:rsidRPr="0004606B">
        <w:rPr>
          <w:rFonts w:ascii="Times New Roman" w:eastAsia="Times New Roman" w:hAnsi="Times New Roman" w:cs="Times New Roman"/>
          <w:sz w:val="28"/>
          <w:szCs w:val="28"/>
          <w:lang w:eastAsia="ar-SA"/>
        </w:rPr>
        <w:t xml:space="preserve"> Русич, 2000. - 480 с.</w:t>
      </w:r>
    </w:p>
    <w:p w:rsidR="0004606B" w:rsidRPr="0004606B" w:rsidRDefault="0004606B" w:rsidP="0004606B">
      <w:pPr>
        <w:numPr>
          <w:ilvl w:val="0"/>
          <w:numId w:val="19"/>
        </w:numPr>
        <w:tabs>
          <w:tab w:val="clear" w:pos="720"/>
          <w:tab w:val="left" w:pos="709"/>
          <w:tab w:val="left" w:pos="851"/>
          <w:tab w:val="left" w:pos="1440"/>
        </w:tabs>
        <w:suppressAutoHyphens/>
        <w:spacing w:after="0" w:line="240" w:lineRule="auto"/>
        <w:ind w:left="0" w:firstLine="360"/>
        <w:jc w:val="both"/>
        <w:rPr>
          <w:rFonts w:ascii="Times New Roman" w:eastAsia="Times New Roman" w:hAnsi="Times New Roman" w:cs="Times New Roman"/>
          <w:sz w:val="28"/>
          <w:szCs w:val="28"/>
          <w:lang w:eastAsia="ar-SA"/>
        </w:rPr>
      </w:pPr>
      <w:r w:rsidRPr="0004606B">
        <w:rPr>
          <w:rFonts w:ascii="Times New Roman" w:eastAsia="Times New Roman" w:hAnsi="Times New Roman" w:cs="Times New Roman"/>
          <w:sz w:val="28"/>
          <w:szCs w:val="28"/>
          <w:lang w:eastAsia="ar-SA"/>
        </w:rPr>
        <w:t>Константинова, С. С. Техники изобразительного искусства</w:t>
      </w:r>
      <w:proofErr w:type="gramStart"/>
      <w:r w:rsidRPr="0004606B">
        <w:rPr>
          <w:rFonts w:ascii="Times New Roman" w:eastAsia="Times New Roman" w:hAnsi="Times New Roman" w:cs="Times New Roman"/>
          <w:sz w:val="28"/>
          <w:szCs w:val="28"/>
          <w:lang w:eastAsia="ar-SA"/>
        </w:rPr>
        <w:t xml:space="preserve"> :</w:t>
      </w:r>
      <w:proofErr w:type="gramEnd"/>
      <w:r w:rsidRPr="0004606B">
        <w:rPr>
          <w:rFonts w:ascii="Times New Roman" w:eastAsia="Times New Roman" w:hAnsi="Times New Roman" w:cs="Times New Roman"/>
          <w:sz w:val="28"/>
          <w:szCs w:val="28"/>
          <w:lang w:eastAsia="ar-SA"/>
        </w:rPr>
        <w:t xml:space="preserve"> конспект лекций / С. С. Константинова. - Ростов-на-Дону</w:t>
      </w:r>
      <w:proofErr w:type="gramStart"/>
      <w:r w:rsidRPr="0004606B">
        <w:rPr>
          <w:rFonts w:ascii="Times New Roman" w:eastAsia="Times New Roman" w:hAnsi="Times New Roman" w:cs="Times New Roman"/>
          <w:sz w:val="28"/>
          <w:szCs w:val="28"/>
          <w:lang w:eastAsia="ar-SA"/>
        </w:rPr>
        <w:t xml:space="preserve"> :</w:t>
      </w:r>
      <w:proofErr w:type="gramEnd"/>
      <w:r w:rsidRPr="0004606B">
        <w:rPr>
          <w:rFonts w:ascii="Times New Roman" w:eastAsia="Times New Roman" w:hAnsi="Times New Roman" w:cs="Times New Roman"/>
          <w:sz w:val="28"/>
          <w:szCs w:val="28"/>
          <w:lang w:eastAsia="ar-SA"/>
        </w:rPr>
        <w:t xml:space="preserve"> Феникс, 2004. - 173 </w:t>
      </w:r>
      <w:proofErr w:type="gramStart"/>
      <w:r w:rsidRPr="0004606B">
        <w:rPr>
          <w:rFonts w:ascii="Times New Roman" w:eastAsia="Times New Roman" w:hAnsi="Times New Roman" w:cs="Times New Roman"/>
          <w:sz w:val="28"/>
          <w:szCs w:val="28"/>
          <w:lang w:eastAsia="ar-SA"/>
        </w:rPr>
        <w:t>с</w:t>
      </w:r>
      <w:proofErr w:type="gramEnd"/>
      <w:r w:rsidRPr="0004606B">
        <w:rPr>
          <w:rFonts w:ascii="Times New Roman" w:eastAsia="Times New Roman" w:hAnsi="Times New Roman" w:cs="Times New Roman"/>
          <w:sz w:val="28"/>
          <w:szCs w:val="28"/>
          <w:lang w:eastAsia="ar-SA"/>
        </w:rPr>
        <w:t>.</w:t>
      </w:r>
    </w:p>
    <w:p w:rsidR="0004606B" w:rsidRPr="0004606B" w:rsidRDefault="0004606B" w:rsidP="0004606B">
      <w:pPr>
        <w:numPr>
          <w:ilvl w:val="0"/>
          <w:numId w:val="19"/>
        </w:numPr>
        <w:tabs>
          <w:tab w:val="clear" w:pos="720"/>
          <w:tab w:val="left" w:pos="709"/>
          <w:tab w:val="left" w:pos="851"/>
          <w:tab w:val="left" w:pos="1440"/>
        </w:tabs>
        <w:suppressAutoHyphens/>
        <w:spacing w:after="0" w:line="240" w:lineRule="auto"/>
        <w:ind w:left="0" w:firstLine="360"/>
        <w:jc w:val="both"/>
        <w:rPr>
          <w:rFonts w:ascii="Times New Roman" w:eastAsia="Times New Roman" w:hAnsi="Times New Roman" w:cs="Times New Roman"/>
          <w:sz w:val="28"/>
          <w:szCs w:val="28"/>
          <w:lang w:eastAsia="ar-SA"/>
        </w:rPr>
      </w:pPr>
      <w:r w:rsidRPr="0004606B">
        <w:rPr>
          <w:rFonts w:ascii="Times New Roman" w:eastAsia="Times New Roman" w:hAnsi="Times New Roman" w:cs="Times New Roman"/>
          <w:sz w:val="28"/>
          <w:szCs w:val="28"/>
          <w:lang w:eastAsia="ar-SA"/>
        </w:rPr>
        <w:t>Наузовское плетение. (Макраме) / Сост. В. А. Федотова, В. И. Федотов. – М.</w:t>
      </w:r>
      <w:proofErr w:type="gramStart"/>
      <w:r w:rsidRPr="0004606B">
        <w:rPr>
          <w:rFonts w:ascii="Times New Roman" w:eastAsia="Times New Roman" w:hAnsi="Times New Roman" w:cs="Times New Roman"/>
          <w:sz w:val="28"/>
          <w:szCs w:val="28"/>
          <w:lang w:eastAsia="ar-SA"/>
        </w:rPr>
        <w:t xml:space="preserve"> :</w:t>
      </w:r>
      <w:proofErr w:type="gramEnd"/>
      <w:r w:rsidRPr="0004606B">
        <w:rPr>
          <w:rFonts w:ascii="Times New Roman" w:eastAsia="Times New Roman" w:hAnsi="Times New Roman" w:cs="Times New Roman"/>
          <w:sz w:val="28"/>
          <w:szCs w:val="28"/>
          <w:lang w:eastAsia="ar-SA"/>
        </w:rPr>
        <w:t xml:space="preserve"> АСТ, 2005 – 255 с.</w:t>
      </w:r>
    </w:p>
    <w:p w:rsidR="0004606B" w:rsidRPr="0004606B" w:rsidRDefault="0004606B" w:rsidP="0004606B">
      <w:pPr>
        <w:numPr>
          <w:ilvl w:val="0"/>
          <w:numId w:val="19"/>
        </w:numPr>
        <w:suppressLineNumbers/>
        <w:tabs>
          <w:tab w:val="clear" w:pos="720"/>
          <w:tab w:val="left" w:pos="709"/>
          <w:tab w:val="left" w:pos="851"/>
          <w:tab w:val="left" w:pos="1440"/>
          <w:tab w:val="left" w:pos="1720"/>
        </w:tabs>
        <w:suppressAutoHyphens/>
        <w:snapToGrid w:val="0"/>
        <w:spacing w:after="0" w:line="240" w:lineRule="auto"/>
        <w:ind w:left="0" w:firstLine="360"/>
        <w:jc w:val="both"/>
        <w:rPr>
          <w:rFonts w:ascii="Times New Roman" w:eastAsia="Times New Roman" w:hAnsi="Times New Roman" w:cs="Times New Roman"/>
          <w:sz w:val="28"/>
          <w:szCs w:val="28"/>
          <w:lang w:eastAsia="ar-SA"/>
        </w:rPr>
      </w:pPr>
      <w:r w:rsidRPr="0004606B">
        <w:rPr>
          <w:rFonts w:ascii="Times New Roman" w:eastAsia="Times New Roman" w:hAnsi="Times New Roman" w:cs="Times New Roman"/>
          <w:sz w:val="28"/>
          <w:szCs w:val="28"/>
          <w:lang w:eastAsia="ar-SA"/>
        </w:rPr>
        <w:t>Сенько, Д.С. Основы композиции и цветоведения в художественно-оформительском искусстве / Д. С. Сенько. - Издательство</w:t>
      </w:r>
      <w:proofErr w:type="gramStart"/>
      <w:r w:rsidRPr="0004606B">
        <w:rPr>
          <w:rFonts w:ascii="Times New Roman" w:eastAsia="Times New Roman" w:hAnsi="Times New Roman" w:cs="Times New Roman"/>
          <w:sz w:val="28"/>
          <w:szCs w:val="28"/>
          <w:lang w:eastAsia="ar-SA"/>
        </w:rPr>
        <w:t xml:space="preserve"> :</w:t>
      </w:r>
      <w:proofErr w:type="gramEnd"/>
      <w:r w:rsidRPr="0004606B">
        <w:rPr>
          <w:rFonts w:ascii="Times New Roman" w:eastAsia="Times New Roman" w:hAnsi="Times New Roman" w:cs="Times New Roman"/>
          <w:sz w:val="28"/>
          <w:szCs w:val="28"/>
          <w:lang w:eastAsia="ar-SA"/>
        </w:rPr>
        <w:t xml:space="preserve"> Беларусь, 2010.</w:t>
      </w:r>
    </w:p>
    <w:p w:rsidR="0004606B" w:rsidRPr="0004606B" w:rsidRDefault="0004606B" w:rsidP="0004606B">
      <w:pPr>
        <w:numPr>
          <w:ilvl w:val="0"/>
          <w:numId w:val="19"/>
        </w:numPr>
        <w:suppressLineNumbers/>
        <w:tabs>
          <w:tab w:val="clear" w:pos="720"/>
          <w:tab w:val="left" w:pos="709"/>
          <w:tab w:val="left" w:pos="851"/>
        </w:tabs>
        <w:suppressAutoHyphens/>
        <w:snapToGrid w:val="0"/>
        <w:spacing w:after="0" w:line="240" w:lineRule="auto"/>
        <w:ind w:left="0" w:firstLine="360"/>
        <w:jc w:val="both"/>
        <w:rPr>
          <w:rFonts w:ascii="Times New Roman" w:eastAsia="Times New Roman" w:hAnsi="Times New Roman" w:cs="Times New Roman"/>
          <w:sz w:val="28"/>
          <w:szCs w:val="28"/>
          <w:lang w:eastAsia="ar-SA"/>
        </w:rPr>
      </w:pPr>
      <w:r w:rsidRPr="0004606B">
        <w:rPr>
          <w:rFonts w:ascii="Times New Roman" w:eastAsia="Times New Roman" w:hAnsi="Times New Roman" w:cs="Times New Roman"/>
          <w:sz w:val="28"/>
          <w:szCs w:val="28"/>
          <w:lang w:eastAsia="ar-SA"/>
        </w:rPr>
        <w:t>Фиталева, С.В. Основы технологии художественно-оформительских работ / С. В. Фиталева, Д. А. Барабошина. - Издательство</w:t>
      </w:r>
      <w:proofErr w:type="gramStart"/>
      <w:r w:rsidRPr="0004606B">
        <w:rPr>
          <w:rFonts w:ascii="Times New Roman" w:eastAsia="Times New Roman" w:hAnsi="Times New Roman" w:cs="Times New Roman"/>
          <w:sz w:val="28"/>
          <w:szCs w:val="28"/>
          <w:lang w:eastAsia="ar-SA"/>
        </w:rPr>
        <w:t xml:space="preserve"> :</w:t>
      </w:r>
      <w:proofErr w:type="gramEnd"/>
      <w:r w:rsidRPr="0004606B">
        <w:rPr>
          <w:rFonts w:ascii="Times New Roman" w:eastAsia="Times New Roman" w:hAnsi="Times New Roman" w:cs="Times New Roman"/>
          <w:sz w:val="28"/>
          <w:szCs w:val="28"/>
          <w:lang w:eastAsia="ar-SA"/>
        </w:rPr>
        <w:t xml:space="preserve"> Академия Издательский Центр, 2010.</w:t>
      </w:r>
    </w:p>
    <w:p w:rsidR="0004606B" w:rsidRPr="0004606B" w:rsidRDefault="0004606B" w:rsidP="0004606B">
      <w:pPr>
        <w:numPr>
          <w:ilvl w:val="0"/>
          <w:numId w:val="19"/>
        </w:numPr>
        <w:suppressLineNumbers/>
        <w:tabs>
          <w:tab w:val="clear" w:pos="720"/>
          <w:tab w:val="left" w:pos="709"/>
          <w:tab w:val="left" w:pos="851"/>
          <w:tab w:val="left" w:pos="1440"/>
          <w:tab w:val="left" w:pos="1720"/>
        </w:tabs>
        <w:suppressAutoHyphens/>
        <w:snapToGrid w:val="0"/>
        <w:spacing w:after="0" w:line="240" w:lineRule="auto"/>
        <w:ind w:left="0" w:firstLine="360"/>
        <w:jc w:val="both"/>
        <w:rPr>
          <w:rFonts w:ascii="Times New Roman" w:eastAsia="Times New Roman" w:hAnsi="Times New Roman" w:cs="Times New Roman"/>
          <w:sz w:val="28"/>
          <w:szCs w:val="28"/>
          <w:lang w:eastAsia="ar-SA"/>
        </w:rPr>
      </w:pPr>
      <w:r w:rsidRPr="0004606B">
        <w:rPr>
          <w:rFonts w:ascii="Times New Roman" w:eastAsia="Times New Roman" w:hAnsi="Times New Roman" w:cs="Times New Roman"/>
          <w:sz w:val="28"/>
          <w:szCs w:val="28"/>
          <w:lang w:eastAsia="ar-SA"/>
        </w:rPr>
        <w:lastRenderedPageBreak/>
        <w:t>Хандова, Г. Н. Цветоведение для художников: Колористика: учебное пособие / Г. Н. Хандова, Р</w:t>
      </w:r>
      <w:proofErr w:type="gramStart"/>
      <w:r w:rsidRPr="0004606B">
        <w:rPr>
          <w:rFonts w:ascii="Times New Roman" w:eastAsia="Times New Roman" w:hAnsi="Times New Roman" w:cs="Times New Roman"/>
          <w:sz w:val="28"/>
          <w:szCs w:val="28"/>
          <w:lang w:eastAsia="ar-SA"/>
        </w:rPr>
        <w:t xml:space="preserve"> .</w:t>
      </w:r>
      <w:proofErr w:type="gramEnd"/>
      <w:r w:rsidRPr="0004606B">
        <w:rPr>
          <w:rFonts w:ascii="Times New Roman" w:eastAsia="Times New Roman" w:hAnsi="Times New Roman" w:cs="Times New Roman"/>
          <w:sz w:val="28"/>
          <w:szCs w:val="28"/>
          <w:lang w:eastAsia="ar-SA"/>
        </w:rPr>
        <w:t>В. Паранюшкин. - Изд-во Феникс, 2007.</w:t>
      </w:r>
    </w:p>
    <w:p w:rsidR="0004606B" w:rsidRPr="0004606B" w:rsidRDefault="0004606B" w:rsidP="0004606B">
      <w:pPr>
        <w:numPr>
          <w:ilvl w:val="0"/>
          <w:numId w:val="19"/>
        </w:numPr>
        <w:tabs>
          <w:tab w:val="clear" w:pos="720"/>
          <w:tab w:val="left" w:pos="709"/>
          <w:tab w:val="left" w:pos="851"/>
          <w:tab w:val="left" w:pos="1440"/>
        </w:tabs>
        <w:suppressAutoHyphens/>
        <w:spacing w:after="0" w:line="240" w:lineRule="auto"/>
        <w:ind w:left="0" w:firstLine="360"/>
        <w:jc w:val="both"/>
        <w:rPr>
          <w:rFonts w:ascii="Times New Roman" w:eastAsia="Times New Roman" w:hAnsi="Times New Roman" w:cs="Times New Roman"/>
          <w:sz w:val="28"/>
          <w:szCs w:val="28"/>
          <w:lang w:eastAsia="ar-SA"/>
        </w:rPr>
      </w:pPr>
      <w:r w:rsidRPr="0004606B">
        <w:rPr>
          <w:rFonts w:ascii="Times New Roman" w:eastAsia="Times New Roman" w:hAnsi="Times New Roman" w:cs="Times New Roman"/>
          <w:sz w:val="28"/>
          <w:szCs w:val="28"/>
          <w:lang w:eastAsia="ar-SA"/>
        </w:rPr>
        <w:t>Хапилина, И. А. Художественная вышивка / И. А. Хапилина. - М.</w:t>
      </w:r>
      <w:proofErr w:type="gramStart"/>
      <w:r w:rsidRPr="0004606B">
        <w:rPr>
          <w:rFonts w:ascii="Times New Roman" w:eastAsia="Times New Roman" w:hAnsi="Times New Roman" w:cs="Times New Roman"/>
          <w:sz w:val="28"/>
          <w:szCs w:val="28"/>
          <w:lang w:eastAsia="ar-SA"/>
        </w:rPr>
        <w:t xml:space="preserve"> :</w:t>
      </w:r>
      <w:proofErr w:type="gramEnd"/>
      <w:r w:rsidRPr="0004606B">
        <w:rPr>
          <w:rFonts w:ascii="Times New Roman" w:eastAsia="Times New Roman" w:hAnsi="Times New Roman" w:cs="Times New Roman"/>
          <w:sz w:val="28"/>
          <w:szCs w:val="28"/>
          <w:lang w:eastAsia="ar-SA"/>
        </w:rPr>
        <w:t>Профиздат, 2004. - 110 с.</w:t>
      </w:r>
    </w:p>
    <w:p w:rsidR="0004606B" w:rsidRPr="0004606B" w:rsidRDefault="0004606B" w:rsidP="0004606B">
      <w:pPr>
        <w:numPr>
          <w:ilvl w:val="0"/>
          <w:numId w:val="19"/>
        </w:numPr>
        <w:tabs>
          <w:tab w:val="clear" w:pos="720"/>
          <w:tab w:val="left" w:pos="709"/>
          <w:tab w:val="left" w:pos="851"/>
          <w:tab w:val="left" w:pos="1440"/>
        </w:tabs>
        <w:suppressAutoHyphens/>
        <w:spacing w:after="0" w:line="240" w:lineRule="auto"/>
        <w:ind w:left="0" w:firstLine="360"/>
        <w:jc w:val="both"/>
        <w:rPr>
          <w:rFonts w:ascii="Times New Roman" w:eastAsia="Times New Roman" w:hAnsi="Times New Roman" w:cs="Times New Roman"/>
          <w:color w:val="000000"/>
          <w:spacing w:val="-1"/>
          <w:sz w:val="28"/>
          <w:szCs w:val="28"/>
          <w:lang w:eastAsia="ar-SA"/>
        </w:rPr>
      </w:pPr>
      <w:r w:rsidRPr="0004606B">
        <w:rPr>
          <w:rFonts w:ascii="Times New Roman" w:eastAsia="Times New Roman" w:hAnsi="Times New Roman" w:cs="Times New Roman"/>
          <w:color w:val="000000"/>
          <w:spacing w:val="-1"/>
          <w:sz w:val="28"/>
          <w:szCs w:val="28"/>
          <w:lang w:eastAsia="ar-SA"/>
        </w:rPr>
        <w:t>Художественное лоскутное шитье. Основы лоскутного шитья и традиции</w:t>
      </w:r>
      <w:proofErr w:type="gramStart"/>
      <w:r w:rsidRPr="0004606B">
        <w:rPr>
          <w:rFonts w:ascii="Times New Roman" w:eastAsia="Times New Roman" w:hAnsi="Times New Roman" w:cs="Times New Roman"/>
          <w:color w:val="000000"/>
          <w:spacing w:val="-1"/>
          <w:sz w:val="28"/>
          <w:szCs w:val="28"/>
          <w:lang w:eastAsia="ar-SA"/>
        </w:rPr>
        <w:t xml:space="preserve"> :</w:t>
      </w:r>
      <w:proofErr w:type="gramEnd"/>
      <w:r w:rsidRPr="0004606B">
        <w:rPr>
          <w:rFonts w:ascii="Times New Roman" w:eastAsia="Times New Roman" w:hAnsi="Times New Roman" w:cs="Times New Roman"/>
          <w:color w:val="000000"/>
          <w:spacing w:val="-1"/>
          <w:sz w:val="28"/>
          <w:szCs w:val="28"/>
          <w:lang w:eastAsia="ar-SA"/>
        </w:rPr>
        <w:t xml:space="preserve"> Учебно-</w:t>
      </w:r>
      <w:r w:rsidRPr="0004606B">
        <w:rPr>
          <w:rFonts w:ascii="Times New Roman" w:eastAsia="Times New Roman" w:hAnsi="Times New Roman" w:cs="Times New Roman"/>
          <w:iCs/>
          <w:sz w:val="28"/>
          <w:szCs w:val="28"/>
          <w:lang w:eastAsia="ar-SA"/>
        </w:rPr>
        <w:t>методическое пособие для учителя / сост.</w:t>
      </w:r>
      <w:r w:rsidRPr="0004606B">
        <w:rPr>
          <w:rFonts w:ascii="Times New Roman" w:eastAsia="Times New Roman" w:hAnsi="Times New Roman" w:cs="Times New Roman"/>
          <w:color w:val="000000"/>
          <w:spacing w:val="-1"/>
          <w:sz w:val="28"/>
          <w:szCs w:val="28"/>
          <w:lang w:eastAsia="ar-SA"/>
        </w:rPr>
        <w:t xml:space="preserve"> О. И. Нагель. – М.</w:t>
      </w:r>
      <w:proofErr w:type="gramStart"/>
      <w:r w:rsidRPr="0004606B">
        <w:rPr>
          <w:rFonts w:ascii="Times New Roman" w:eastAsia="Times New Roman" w:hAnsi="Times New Roman" w:cs="Times New Roman"/>
          <w:color w:val="000000"/>
          <w:spacing w:val="-1"/>
          <w:sz w:val="28"/>
          <w:szCs w:val="28"/>
          <w:lang w:eastAsia="ar-SA"/>
        </w:rPr>
        <w:t xml:space="preserve"> :</w:t>
      </w:r>
      <w:proofErr w:type="gramEnd"/>
      <w:r w:rsidRPr="0004606B">
        <w:rPr>
          <w:rFonts w:ascii="Times New Roman" w:eastAsia="Times New Roman" w:hAnsi="Times New Roman" w:cs="Times New Roman"/>
          <w:color w:val="000000"/>
          <w:spacing w:val="-1"/>
          <w:sz w:val="28"/>
          <w:szCs w:val="28"/>
          <w:lang w:eastAsia="ar-SA"/>
        </w:rPr>
        <w:t xml:space="preserve"> Школьная пресса, 2004. - 95 с.</w:t>
      </w:r>
    </w:p>
    <w:p w:rsidR="0004606B" w:rsidRPr="0004606B" w:rsidRDefault="0004606B" w:rsidP="0004606B">
      <w:pPr>
        <w:numPr>
          <w:ilvl w:val="0"/>
          <w:numId w:val="19"/>
        </w:numPr>
        <w:tabs>
          <w:tab w:val="clear" w:pos="720"/>
          <w:tab w:val="left" w:pos="709"/>
          <w:tab w:val="left" w:pos="851"/>
          <w:tab w:val="left" w:pos="1440"/>
          <w:tab w:val="left" w:pos="1720"/>
        </w:tabs>
        <w:suppressAutoHyphens/>
        <w:spacing w:after="0" w:line="240" w:lineRule="auto"/>
        <w:ind w:left="0" w:firstLine="360"/>
        <w:jc w:val="both"/>
        <w:rPr>
          <w:rFonts w:ascii="Times New Roman" w:eastAsia="Times New Roman" w:hAnsi="Times New Roman" w:cs="Times New Roman"/>
          <w:sz w:val="28"/>
          <w:szCs w:val="28"/>
          <w:lang w:eastAsia="ar-SA"/>
        </w:rPr>
      </w:pPr>
      <w:r w:rsidRPr="0004606B">
        <w:rPr>
          <w:rFonts w:ascii="Times New Roman" w:eastAsia="Times New Roman" w:hAnsi="Times New Roman" w:cs="Times New Roman"/>
          <w:sz w:val="28"/>
          <w:szCs w:val="28"/>
          <w:lang w:eastAsia="ar-SA"/>
        </w:rPr>
        <w:t>Чернякова, В. Н. Методика преподавания курса «Технология обработки ткани»</w:t>
      </w:r>
      <w:proofErr w:type="gramStart"/>
      <w:r w:rsidRPr="0004606B">
        <w:rPr>
          <w:rFonts w:ascii="Times New Roman" w:eastAsia="Times New Roman" w:hAnsi="Times New Roman" w:cs="Times New Roman"/>
          <w:sz w:val="28"/>
          <w:szCs w:val="28"/>
          <w:lang w:eastAsia="ar-SA"/>
        </w:rPr>
        <w:t xml:space="preserve"> :</w:t>
      </w:r>
      <w:proofErr w:type="gramEnd"/>
      <w:r w:rsidRPr="0004606B">
        <w:rPr>
          <w:rFonts w:ascii="Times New Roman" w:eastAsia="Times New Roman" w:hAnsi="Times New Roman" w:cs="Times New Roman"/>
          <w:sz w:val="28"/>
          <w:szCs w:val="28"/>
          <w:lang w:eastAsia="ar-SA"/>
        </w:rPr>
        <w:t xml:space="preserve"> книга для учителя / В. Н. Чернякова. - М.</w:t>
      </w:r>
      <w:proofErr w:type="gramStart"/>
      <w:r w:rsidRPr="0004606B">
        <w:rPr>
          <w:rFonts w:ascii="Times New Roman" w:eastAsia="Times New Roman" w:hAnsi="Times New Roman" w:cs="Times New Roman"/>
          <w:sz w:val="28"/>
          <w:szCs w:val="28"/>
          <w:lang w:eastAsia="ar-SA"/>
        </w:rPr>
        <w:t xml:space="preserve"> :</w:t>
      </w:r>
      <w:proofErr w:type="gramEnd"/>
      <w:r w:rsidRPr="0004606B">
        <w:rPr>
          <w:rFonts w:ascii="Times New Roman" w:eastAsia="Times New Roman" w:hAnsi="Times New Roman" w:cs="Times New Roman"/>
          <w:sz w:val="28"/>
          <w:szCs w:val="28"/>
          <w:lang w:eastAsia="ar-SA"/>
        </w:rPr>
        <w:t xml:space="preserve"> Просвещение, 2003. - 122 с.</w:t>
      </w:r>
    </w:p>
    <w:p w:rsidR="003F72B3" w:rsidRPr="0004606B" w:rsidRDefault="003F72B3" w:rsidP="0004606B">
      <w:pPr>
        <w:tabs>
          <w:tab w:val="left" w:pos="709"/>
          <w:tab w:val="left" w:pos="851"/>
        </w:tabs>
        <w:spacing w:line="240" w:lineRule="auto"/>
        <w:ind w:firstLine="360"/>
        <w:rPr>
          <w:rFonts w:ascii="Times New Roman" w:hAnsi="Times New Roman" w:cs="Times New Roman"/>
          <w:sz w:val="28"/>
          <w:szCs w:val="28"/>
        </w:rPr>
      </w:pPr>
    </w:p>
    <w:p w:rsidR="003F72B3" w:rsidRPr="0004606B" w:rsidRDefault="003F72B3" w:rsidP="0004606B">
      <w:pPr>
        <w:tabs>
          <w:tab w:val="left" w:pos="709"/>
          <w:tab w:val="left" w:pos="851"/>
        </w:tabs>
        <w:spacing w:line="240" w:lineRule="auto"/>
        <w:rPr>
          <w:rFonts w:ascii="Times New Roman" w:hAnsi="Times New Roman" w:cs="Times New Roman"/>
          <w:sz w:val="28"/>
          <w:szCs w:val="28"/>
        </w:rPr>
      </w:pPr>
    </w:p>
    <w:p w:rsidR="002804A3" w:rsidRPr="00B8252E" w:rsidRDefault="002804A3" w:rsidP="002804A3">
      <w:pPr>
        <w:shd w:val="clear" w:color="auto" w:fill="FFFFFF"/>
        <w:tabs>
          <w:tab w:val="left" w:pos="709"/>
        </w:tabs>
        <w:spacing w:after="0" w:line="240" w:lineRule="auto"/>
        <w:ind w:right="-1" w:firstLine="709"/>
        <w:jc w:val="both"/>
        <w:outlineLvl w:val="0"/>
        <w:rPr>
          <w:rFonts w:ascii="Times New Roman" w:eastAsia="Times New Roman" w:hAnsi="Times New Roman" w:cs="Times New Roman"/>
          <w:b/>
          <w:bCs/>
          <w:color w:val="124E8C"/>
          <w:kern w:val="36"/>
          <w:sz w:val="28"/>
          <w:szCs w:val="28"/>
          <w:u w:val="single"/>
          <w:lang w:eastAsia="ru-RU"/>
        </w:rPr>
      </w:pPr>
    </w:p>
    <w:p w:rsidR="002804A3" w:rsidRPr="00B8252E" w:rsidRDefault="002804A3" w:rsidP="002804A3">
      <w:pPr>
        <w:shd w:val="clear" w:color="auto" w:fill="FFFFFF"/>
        <w:spacing w:after="0" w:line="240" w:lineRule="auto"/>
        <w:ind w:firstLine="709"/>
        <w:jc w:val="both"/>
        <w:outlineLvl w:val="0"/>
        <w:rPr>
          <w:rFonts w:ascii="Times New Roman" w:eastAsia="Times New Roman" w:hAnsi="Times New Roman" w:cs="Times New Roman"/>
          <w:b/>
          <w:bCs/>
          <w:color w:val="124E8C"/>
          <w:kern w:val="36"/>
          <w:sz w:val="28"/>
          <w:szCs w:val="28"/>
          <w:u w:val="single"/>
          <w:lang w:eastAsia="ru-RU"/>
        </w:rPr>
      </w:pPr>
    </w:p>
    <w:p w:rsidR="002804A3" w:rsidRPr="00B8252E" w:rsidRDefault="002804A3" w:rsidP="002804A3">
      <w:pPr>
        <w:shd w:val="clear" w:color="auto" w:fill="FFFFFF"/>
        <w:spacing w:after="0" w:line="240" w:lineRule="auto"/>
        <w:ind w:firstLine="709"/>
        <w:jc w:val="both"/>
        <w:outlineLvl w:val="0"/>
        <w:rPr>
          <w:rFonts w:ascii="Times New Roman" w:eastAsia="Times New Roman" w:hAnsi="Times New Roman" w:cs="Times New Roman"/>
          <w:b/>
          <w:bCs/>
          <w:color w:val="124E8C"/>
          <w:kern w:val="36"/>
          <w:sz w:val="28"/>
          <w:szCs w:val="28"/>
          <w:u w:val="single"/>
          <w:lang w:eastAsia="ru-RU"/>
        </w:rPr>
      </w:pPr>
    </w:p>
    <w:p w:rsidR="002804A3" w:rsidRDefault="002804A3" w:rsidP="002804A3">
      <w:pPr>
        <w:shd w:val="clear" w:color="auto" w:fill="FFFFFF"/>
        <w:spacing w:after="0" w:line="240" w:lineRule="auto"/>
        <w:ind w:firstLine="709"/>
        <w:jc w:val="both"/>
        <w:outlineLvl w:val="0"/>
        <w:rPr>
          <w:rFonts w:ascii="Times New Roman" w:eastAsia="Times New Roman" w:hAnsi="Times New Roman" w:cs="Times New Roman"/>
          <w:b/>
          <w:bCs/>
          <w:color w:val="124E8C"/>
          <w:kern w:val="36"/>
          <w:sz w:val="28"/>
          <w:szCs w:val="28"/>
          <w:u w:val="single"/>
          <w:lang w:eastAsia="ru-RU"/>
        </w:rPr>
      </w:pPr>
    </w:p>
    <w:p w:rsidR="002804A3" w:rsidRDefault="002804A3" w:rsidP="002804A3">
      <w:pPr>
        <w:shd w:val="clear" w:color="auto" w:fill="FFFFFF"/>
        <w:spacing w:after="0" w:line="240" w:lineRule="auto"/>
        <w:ind w:firstLine="709"/>
        <w:outlineLvl w:val="0"/>
        <w:rPr>
          <w:rFonts w:ascii="Times New Roman" w:eastAsia="Times New Roman" w:hAnsi="Times New Roman" w:cs="Times New Roman"/>
          <w:b/>
          <w:bCs/>
          <w:color w:val="124E8C"/>
          <w:kern w:val="36"/>
          <w:sz w:val="28"/>
          <w:szCs w:val="28"/>
          <w:u w:val="single"/>
          <w:lang w:eastAsia="ru-RU"/>
        </w:rPr>
      </w:pPr>
    </w:p>
    <w:p w:rsidR="002804A3" w:rsidRDefault="002804A3" w:rsidP="002804A3">
      <w:pPr>
        <w:shd w:val="clear" w:color="auto" w:fill="FFFFFF"/>
        <w:spacing w:after="0" w:line="240" w:lineRule="auto"/>
        <w:ind w:firstLine="709"/>
        <w:outlineLvl w:val="0"/>
        <w:rPr>
          <w:rFonts w:ascii="Times New Roman" w:eastAsia="Times New Roman" w:hAnsi="Times New Roman" w:cs="Times New Roman"/>
          <w:b/>
          <w:bCs/>
          <w:color w:val="124E8C"/>
          <w:kern w:val="36"/>
          <w:sz w:val="28"/>
          <w:szCs w:val="28"/>
          <w:u w:val="single"/>
          <w:lang w:eastAsia="ru-RU"/>
        </w:rPr>
      </w:pPr>
    </w:p>
    <w:p w:rsidR="002804A3" w:rsidRDefault="002804A3" w:rsidP="002804A3">
      <w:pPr>
        <w:shd w:val="clear" w:color="auto" w:fill="FFFFFF"/>
        <w:spacing w:after="0" w:line="240" w:lineRule="auto"/>
        <w:ind w:firstLine="709"/>
        <w:outlineLvl w:val="0"/>
        <w:rPr>
          <w:rFonts w:ascii="Times New Roman" w:eastAsia="Times New Roman" w:hAnsi="Times New Roman" w:cs="Times New Roman"/>
          <w:b/>
          <w:bCs/>
          <w:color w:val="124E8C"/>
          <w:kern w:val="36"/>
          <w:sz w:val="28"/>
          <w:szCs w:val="28"/>
          <w:u w:val="single"/>
          <w:lang w:eastAsia="ru-RU"/>
        </w:rPr>
      </w:pPr>
    </w:p>
    <w:p w:rsidR="002804A3" w:rsidRDefault="002804A3" w:rsidP="002804A3">
      <w:pPr>
        <w:shd w:val="clear" w:color="auto" w:fill="FFFFFF"/>
        <w:spacing w:after="225" w:line="240" w:lineRule="auto"/>
        <w:outlineLvl w:val="0"/>
        <w:rPr>
          <w:rFonts w:ascii="Times New Roman" w:eastAsia="Times New Roman" w:hAnsi="Times New Roman" w:cs="Times New Roman"/>
          <w:b/>
          <w:bCs/>
          <w:color w:val="124E8C"/>
          <w:kern w:val="36"/>
          <w:sz w:val="28"/>
          <w:szCs w:val="28"/>
          <w:u w:val="single"/>
          <w:lang w:eastAsia="ru-RU"/>
        </w:rPr>
      </w:pPr>
    </w:p>
    <w:p w:rsidR="002804A3" w:rsidRDefault="002804A3" w:rsidP="002804A3">
      <w:pPr>
        <w:shd w:val="clear" w:color="auto" w:fill="FFFFFF"/>
        <w:spacing w:after="225" w:line="240" w:lineRule="auto"/>
        <w:outlineLvl w:val="0"/>
        <w:rPr>
          <w:rFonts w:ascii="Times New Roman" w:eastAsia="Times New Roman" w:hAnsi="Times New Roman" w:cs="Times New Roman"/>
          <w:b/>
          <w:bCs/>
          <w:color w:val="124E8C"/>
          <w:kern w:val="36"/>
          <w:sz w:val="28"/>
          <w:szCs w:val="28"/>
          <w:u w:val="single"/>
          <w:lang w:eastAsia="ru-RU"/>
        </w:rPr>
      </w:pPr>
    </w:p>
    <w:p w:rsidR="002804A3" w:rsidRDefault="002804A3" w:rsidP="002804A3">
      <w:pPr>
        <w:shd w:val="clear" w:color="auto" w:fill="FFFFFF"/>
        <w:spacing w:after="225" w:line="240" w:lineRule="auto"/>
        <w:outlineLvl w:val="0"/>
        <w:rPr>
          <w:rFonts w:ascii="Times New Roman" w:eastAsia="Times New Roman" w:hAnsi="Times New Roman" w:cs="Times New Roman"/>
          <w:b/>
          <w:bCs/>
          <w:color w:val="124E8C"/>
          <w:kern w:val="36"/>
          <w:sz w:val="28"/>
          <w:szCs w:val="28"/>
          <w:u w:val="single"/>
          <w:lang w:eastAsia="ru-RU"/>
        </w:rPr>
      </w:pPr>
    </w:p>
    <w:p w:rsidR="003F72B3" w:rsidRPr="0004606B" w:rsidRDefault="003F72B3" w:rsidP="0004606B">
      <w:pPr>
        <w:tabs>
          <w:tab w:val="left" w:pos="709"/>
          <w:tab w:val="left" w:pos="851"/>
        </w:tabs>
        <w:spacing w:line="240" w:lineRule="auto"/>
        <w:rPr>
          <w:rFonts w:ascii="Times New Roman" w:hAnsi="Times New Roman" w:cs="Times New Roman"/>
          <w:sz w:val="28"/>
          <w:szCs w:val="28"/>
        </w:rPr>
      </w:pPr>
    </w:p>
    <w:p w:rsidR="003F72B3" w:rsidRDefault="003F72B3" w:rsidP="0004606B">
      <w:pPr>
        <w:tabs>
          <w:tab w:val="left" w:pos="709"/>
          <w:tab w:val="left" w:pos="851"/>
        </w:tabs>
        <w:spacing w:line="240" w:lineRule="auto"/>
        <w:rPr>
          <w:rFonts w:ascii="Times New Roman" w:hAnsi="Times New Roman" w:cs="Times New Roman"/>
          <w:sz w:val="28"/>
          <w:szCs w:val="28"/>
        </w:rPr>
      </w:pPr>
    </w:p>
    <w:p w:rsidR="007B53D8" w:rsidRDefault="007B53D8" w:rsidP="0004606B">
      <w:pPr>
        <w:tabs>
          <w:tab w:val="left" w:pos="709"/>
          <w:tab w:val="left" w:pos="851"/>
        </w:tabs>
        <w:spacing w:line="240" w:lineRule="auto"/>
        <w:rPr>
          <w:rFonts w:ascii="Times New Roman" w:hAnsi="Times New Roman" w:cs="Times New Roman"/>
          <w:sz w:val="28"/>
          <w:szCs w:val="28"/>
        </w:rPr>
      </w:pPr>
    </w:p>
    <w:p w:rsidR="007B53D8" w:rsidRDefault="007B53D8" w:rsidP="0004606B">
      <w:pPr>
        <w:tabs>
          <w:tab w:val="left" w:pos="709"/>
          <w:tab w:val="left" w:pos="851"/>
        </w:tabs>
        <w:spacing w:line="240" w:lineRule="auto"/>
        <w:rPr>
          <w:rFonts w:ascii="Times New Roman" w:hAnsi="Times New Roman" w:cs="Times New Roman"/>
          <w:sz w:val="28"/>
          <w:szCs w:val="28"/>
        </w:rPr>
      </w:pPr>
    </w:p>
    <w:p w:rsidR="007B53D8" w:rsidRDefault="007B53D8" w:rsidP="0004606B">
      <w:pPr>
        <w:tabs>
          <w:tab w:val="left" w:pos="709"/>
          <w:tab w:val="left" w:pos="851"/>
        </w:tabs>
        <w:spacing w:line="240" w:lineRule="auto"/>
        <w:rPr>
          <w:rFonts w:ascii="Times New Roman" w:hAnsi="Times New Roman" w:cs="Times New Roman"/>
          <w:sz w:val="28"/>
          <w:szCs w:val="28"/>
        </w:rPr>
      </w:pPr>
    </w:p>
    <w:p w:rsidR="007B53D8" w:rsidRDefault="007B53D8" w:rsidP="0004606B">
      <w:pPr>
        <w:tabs>
          <w:tab w:val="left" w:pos="709"/>
          <w:tab w:val="left" w:pos="851"/>
        </w:tabs>
        <w:spacing w:line="240" w:lineRule="auto"/>
        <w:rPr>
          <w:rFonts w:ascii="Times New Roman" w:hAnsi="Times New Roman" w:cs="Times New Roman"/>
          <w:sz w:val="28"/>
          <w:szCs w:val="28"/>
        </w:rPr>
      </w:pPr>
    </w:p>
    <w:p w:rsidR="007B53D8" w:rsidRDefault="007B53D8" w:rsidP="0004606B">
      <w:pPr>
        <w:tabs>
          <w:tab w:val="left" w:pos="709"/>
          <w:tab w:val="left" w:pos="851"/>
        </w:tabs>
        <w:spacing w:line="240" w:lineRule="auto"/>
        <w:rPr>
          <w:rFonts w:ascii="Times New Roman" w:hAnsi="Times New Roman" w:cs="Times New Roman"/>
          <w:sz w:val="28"/>
          <w:szCs w:val="28"/>
        </w:rPr>
      </w:pPr>
    </w:p>
    <w:p w:rsidR="007B53D8" w:rsidRDefault="007B53D8" w:rsidP="0004606B">
      <w:pPr>
        <w:tabs>
          <w:tab w:val="left" w:pos="709"/>
          <w:tab w:val="left" w:pos="851"/>
        </w:tabs>
        <w:spacing w:line="240" w:lineRule="auto"/>
        <w:rPr>
          <w:rFonts w:ascii="Times New Roman" w:hAnsi="Times New Roman" w:cs="Times New Roman"/>
          <w:sz w:val="28"/>
          <w:szCs w:val="28"/>
        </w:rPr>
      </w:pPr>
    </w:p>
    <w:p w:rsidR="007B53D8" w:rsidRDefault="007B53D8" w:rsidP="0004606B">
      <w:pPr>
        <w:tabs>
          <w:tab w:val="left" w:pos="709"/>
          <w:tab w:val="left" w:pos="851"/>
        </w:tabs>
        <w:spacing w:line="240" w:lineRule="auto"/>
        <w:rPr>
          <w:rFonts w:ascii="Times New Roman" w:hAnsi="Times New Roman" w:cs="Times New Roman"/>
          <w:sz w:val="28"/>
          <w:szCs w:val="28"/>
        </w:rPr>
      </w:pPr>
    </w:p>
    <w:p w:rsidR="007B53D8" w:rsidRDefault="007B53D8" w:rsidP="0004606B">
      <w:pPr>
        <w:tabs>
          <w:tab w:val="left" w:pos="709"/>
          <w:tab w:val="left" w:pos="851"/>
        </w:tabs>
        <w:spacing w:line="240" w:lineRule="auto"/>
        <w:rPr>
          <w:rFonts w:ascii="Times New Roman" w:hAnsi="Times New Roman" w:cs="Times New Roman"/>
          <w:sz w:val="28"/>
          <w:szCs w:val="28"/>
        </w:rPr>
      </w:pPr>
    </w:p>
    <w:p w:rsidR="007B53D8" w:rsidRDefault="007B53D8" w:rsidP="0004606B">
      <w:pPr>
        <w:tabs>
          <w:tab w:val="left" w:pos="709"/>
          <w:tab w:val="left" w:pos="851"/>
        </w:tabs>
        <w:spacing w:line="240" w:lineRule="auto"/>
        <w:rPr>
          <w:rFonts w:ascii="Times New Roman" w:hAnsi="Times New Roman" w:cs="Times New Roman"/>
          <w:sz w:val="28"/>
          <w:szCs w:val="28"/>
        </w:rPr>
      </w:pPr>
    </w:p>
    <w:p w:rsidR="007B53D8" w:rsidRDefault="007B53D8" w:rsidP="0004606B">
      <w:pPr>
        <w:tabs>
          <w:tab w:val="left" w:pos="709"/>
          <w:tab w:val="left" w:pos="851"/>
        </w:tabs>
        <w:spacing w:line="240" w:lineRule="auto"/>
        <w:rPr>
          <w:rFonts w:ascii="Times New Roman" w:hAnsi="Times New Roman" w:cs="Times New Roman"/>
          <w:sz w:val="28"/>
          <w:szCs w:val="28"/>
        </w:rPr>
      </w:pPr>
    </w:p>
    <w:p w:rsidR="007B53D8" w:rsidRDefault="007B53D8" w:rsidP="0004606B">
      <w:pPr>
        <w:tabs>
          <w:tab w:val="left" w:pos="709"/>
          <w:tab w:val="left" w:pos="851"/>
        </w:tabs>
        <w:spacing w:line="240" w:lineRule="auto"/>
        <w:rPr>
          <w:rFonts w:ascii="Times New Roman" w:hAnsi="Times New Roman" w:cs="Times New Roman"/>
          <w:sz w:val="28"/>
          <w:szCs w:val="28"/>
        </w:rPr>
      </w:pPr>
    </w:p>
    <w:p w:rsidR="007B53D8" w:rsidRDefault="007B53D8" w:rsidP="007B53D8">
      <w:pPr>
        <w:shd w:val="clear" w:color="auto" w:fill="FFFFFF"/>
        <w:spacing w:line="317" w:lineRule="exact"/>
        <w:ind w:right="-51"/>
        <w:rPr>
          <w:rFonts w:ascii="Times New Roman" w:eastAsia="Times New Roman" w:hAnsi="Times New Roman" w:cs="Times New Roman"/>
          <w:b/>
          <w:sz w:val="28"/>
          <w:szCs w:val="28"/>
          <w:lang w:eastAsia="ko-KR"/>
        </w:rPr>
      </w:pPr>
    </w:p>
    <w:p w:rsidR="007B53D8" w:rsidRDefault="007B53D8" w:rsidP="007B53D8">
      <w:pPr>
        <w:shd w:val="clear" w:color="auto" w:fill="FFFFFF"/>
        <w:spacing w:line="317" w:lineRule="exact"/>
        <w:ind w:right="-51"/>
        <w:rPr>
          <w:rFonts w:ascii="Times New Roman" w:eastAsia="Times New Roman" w:hAnsi="Times New Roman" w:cs="Times New Roman"/>
          <w:b/>
          <w:sz w:val="28"/>
          <w:szCs w:val="28"/>
          <w:lang w:eastAsia="ko-KR"/>
        </w:rPr>
      </w:pPr>
    </w:p>
    <w:p w:rsidR="00260C4D" w:rsidRDefault="00260C4D" w:rsidP="007B53D8">
      <w:pPr>
        <w:shd w:val="clear" w:color="auto" w:fill="FFFFFF"/>
        <w:spacing w:line="317" w:lineRule="exact"/>
        <w:ind w:right="-51"/>
        <w:rPr>
          <w:rFonts w:ascii="Times New Roman" w:eastAsia="Times New Roman" w:hAnsi="Times New Roman" w:cs="Times New Roman"/>
          <w:b/>
          <w:sz w:val="28"/>
          <w:szCs w:val="28"/>
          <w:lang w:eastAsia="ko-KR"/>
        </w:rPr>
      </w:pPr>
    </w:p>
    <w:p w:rsidR="007B53D8" w:rsidRPr="007B53D8" w:rsidRDefault="007B53D8" w:rsidP="007B53D8">
      <w:pPr>
        <w:shd w:val="clear" w:color="auto" w:fill="FFFFFF"/>
        <w:spacing w:line="317" w:lineRule="exact"/>
        <w:ind w:right="-51"/>
        <w:rPr>
          <w:rFonts w:ascii="Times New Roman" w:eastAsia="Times New Roman" w:hAnsi="Times New Roman" w:cs="Times New Roman"/>
          <w:b/>
          <w:sz w:val="28"/>
          <w:szCs w:val="28"/>
          <w:lang w:eastAsia="ko-KR"/>
        </w:rPr>
      </w:pPr>
    </w:p>
    <w:p w:rsidR="007B53D8" w:rsidRPr="007B53D8" w:rsidRDefault="007B53D8" w:rsidP="007B53D8">
      <w:pPr>
        <w:spacing w:after="0" w:line="240" w:lineRule="auto"/>
        <w:jc w:val="center"/>
        <w:rPr>
          <w:rFonts w:ascii="Times New Roman" w:eastAsia="Times New Roman" w:hAnsi="Times New Roman" w:cs="Times New Roman"/>
          <w:caps/>
          <w:sz w:val="32"/>
          <w:szCs w:val="32"/>
          <w:lang w:eastAsia="ko-KR"/>
        </w:rPr>
      </w:pPr>
      <w:r w:rsidRPr="007B53D8">
        <w:rPr>
          <w:rFonts w:ascii="Times New Roman" w:eastAsia="Times New Roman" w:hAnsi="Times New Roman" w:cs="Times New Roman"/>
          <w:b/>
          <w:sz w:val="32"/>
          <w:szCs w:val="32"/>
          <w:lang w:eastAsia="ko-KR"/>
        </w:rPr>
        <w:t>ДЖАНПАИЗОВА В. М., КИМ И.С., АШИРБЕКОВА Г.Ш.</w:t>
      </w:r>
    </w:p>
    <w:p w:rsidR="00A36E51" w:rsidRDefault="00A36E51" w:rsidP="00A36E51">
      <w:pPr>
        <w:jc w:val="center"/>
        <w:rPr>
          <w:rFonts w:ascii="Times New Roman" w:eastAsia="Times New Roman" w:hAnsi="Times New Roman" w:cs="Times New Roman"/>
          <w:b/>
          <w:sz w:val="36"/>
          <w:szCs w:val="36"/>
          <w:lang w:val="kk-KZ" w:eastAsia="ko-KR"/>
        </w:rPr>
      </w:pPr>
    </w:p>
    <w:p w:rsidR="00A36E51" w:rsidRDefault="00A36E51" w:rsidP="00A36E51">
      <w:pPr>
        <w:jc w:val="center"/>
        <w:rPr>
          <w:rFonts w:ascii="Times New Roman" w:eastAsia="Times New Roman" w:hAnsi="Times New Roman" w:cs="Times New Roman"/>
          <w:b/>
          <w:caps/>
          <w:sz w:val="36"/>
          <w:szCs w:val="36"/>
          <w:lang w:val="kk-KZ" w:eastAsia="ko-KR"/>
        </w:rPr>
      </w:pPr>
      <w:r>
        <w:rPr>
          <w:rFonts w:ascii="Times New Roman" w:eastAsia="Times New Roman" w:hAnsi="Times New Roman" w:cs="Times New Roman"/>
          <w:b/>
          <w:sz w:val="36"/>
          <w:szCs w:val="36"/>
          <w:lang w:val="kk-KZ" w:eastAsia="ko-KR"/>
        </w:rPr>
        <w:t>учебное пособие</w:t>
      </w:r>
    </w:p>
    <w:p w:rsidR="00A36E51" w:rsidRPr="00A36E51" w:rsidRDefault="00A36E51" w:rsidP="00A36E51">
      <w:pPr>
        <w:jc w:val="center"/>
        <w:rPr>
          <w:rFonts w:ascii="Times New Roman" w:eastAsia="Times New Roman" w:hAnsi="Times New Roman" w:cs="Times New Roman"/>
          <w:b/>
          <w:caps/>
          <w:sz w:val="36"/>
          <w:szCs w:val="36"/>
          <w:lang w:val="kk-KZ" w:eastAsia="ko-KR"/>
        </w:rPr>
      </w:pPr>
    </w:p>
    <w:p w:rsidR="007B53D8" w:rsidRPr="007B53D8" w:rsidRDefault="007B53D8" w:rsidP="007B53D8">
      <w:pPr>
        <w:jc w:val="center"/>
        <w:rPr>
          <w:rFonts w:ascii="Times New Roman" w:eastAsia="Times New Roman" w:hAnsi="Times New Roman" w:cs="Times New Roman"/>
          <w:b/>
          <w:color w:val="333333"/>
          <w:sz w:val="32"/>
          <w:szCs w:val="32"/>
          <w:lang w:eastAsia="ru-RU"/>
        </w:rPr>
      </w:pPr>
      <w:r w:rsidRPr="007B53D8">
        <w:rPr>
          <w:rFonts w:ascii="Times New Roman" w:eastAsia="Times New Roman" w:hAnsi="Times New Roman" w:cs="Times New Roman"/>
          <w:b/>
          <w:caps/>
          <w:sz w:val="32"/>
          <w:szCs w:val="32"/>
          <w:lang w:eastAsia="ko-KR"/>
        </w:rPr>
        <w:t xml:space="preserve">ОСОБЕННОСТИ  </w:t>
      </w:r>
      <w:r w:rsidRPr="007B53D8">
        <w:rPr>
          <w:rFonts w:ascii="Times New Roman" w:eastAsia="Times New Roman" w:hAnsi="Times New Roman" w:cs="Times New Roman"/>
          <w:b/>
          <w:color w:val="333333"/>
          <w:sz w:val="32"/>
          <w:szCs w:val="32"/>
          <w:lang w:eastAsia="ru-RU"/>
        </w:rPr>
        <w:t>ХУДОЖЕСТВЕННОГО ОФОРМЛЕНИЯ ТЕКСТИЛЬНЫХ МАТЕРИАЛОВ И ИЗДЕЛИЙ</w:t>
      </w:r>
    </w:p>
    <w:p w:rsidR="007B53D8" w:rsidRPr="007B53D8" w:rsidRDefault="007B53D8" w:rsidP="007B53D8">
      <w:pPr>
        <w:jc w:val="center"/>
        <w:rPr>
          <w:rFonts w:ascii="Times New Roman" w:eastAsia="Times New Roman" w:hAnsi="Times New Roman" w:cs="Times New Roman"/>
          <w:b/>
          <w:sz w:val="36"/>
          <w:szCs w:val="36"/>
          <w:lang w:eastAsia="ko-KR"/>
        </w:rPr>
      </w:pPr>
    </w:p>
    <w:p w:rsidR="007B53D8" w:rsidRPr="007B53D8" w:rsidRDefault="007B53D8" w:rsidP="007B53D8">
      <w:pPr>
        <w:shd w:val="clear" w:color="auto" w:fill="FFFFFF"/>
        <w:autoSpaceDE w:val="0"/>
        <w:autoSpaceDN w:val="0"/>
        <w:adjustRightInd w:val="0"/>
        <w:spacing w:after="0" w:line="240" w:lineRule="auto"/>
        <w:ind w:right="-1"/>
        <w:jc w:val="center"/>
        <w:rPr>
          <w:rFonts w:ascii="Times New Roman" w:eastAsia="Times New Roman" w:hAnsi="Times New Roman" w:cs="Times New Roman"/>
          <w:sz w:val="28"/>
          <w:szCs w:val="28"/>
          <w:lang w:eastAsia="ru-RU"/>
        </w:rPr>
      </w:pPr>
    </w:p>
    <w:p w:rsidR="007B53D8" w:rsidRPr="007B53D8" w:rsidRDefault="007B53D8" w:rsidP="007B53D8">
      <w:pPr>
        <w:shd w:val="clear" w:color="auto" w:fill="FFFFFF"/>
        <w:autoSpaceDE w:val="0"/>
        <w:autoSpaceDN w:val="0"/>
        <w:adjustRightInd w:val="0"/>
        <w:spacing w:after="0" w:line="240" w:lineRule="auto"/>
        <w:ind w:right="-1"/>
        <w:jc w:val="center"/>
        <w:rPr>
          <w:rFonts w:ascii="Times New Roman" w:eastAsia="Times New Roman" w:hAnsi="Times New Roman" w:cs="Times New Roman"/>
          <w:sz w:val="28"/>
          <w:szCs w:val="28"/>
          <w:lang w:eastAsia="ru-RU"/>
        </w:rPr>
      </w:pPr>
    </w:p>
    <w:p w:rsidR="007B53D8" w:rsidRPr="007B53D8" w:rsidRDefault="007B53D8" w:rsidP="007B53D8">
      <w:pPr>
        <w:jc w:val="center"/>
        <w:rPr>
          <w:rFonts w:ascii="Times New Roman" w:eastAsia="Times New Roman" w:hAnsi="Times New Roman" w:cs="Times New Roman"/>
          <w:sz w:val="28"/>
          <w:szCs w:val="28"/>
          <w:lang w:eastAsia="ru-RU"/>
        </w:rPr>
      </w:pPr>
      <w:r w:rsidRPr="007B53D8">
        <w:rPr>
          <w:rFonts w:ascii="Times New Roman" w:eastAsia="Times New Roman" w:hAnsi="Times New Roman" w:cs="Times New Roman"/>
          <w:sz w:val="28"/>
          <w:szCs w:val="28"/>
          <w:lang w:eastAsia="ru-RU"/>
        </w:rPr>
        <w:t xml:space="preserve">Редактор </w:t>
      </w:r>
    </w:p>
    <w:p w:rsidR="007B53D8" w:rsidRPr="007B53D8" w:rsidRDefault="007B53D8" w:rsidP="007B53D8">
      <w:pPr>
        <w:spacing w:after="0" w:line="240" w:lineRule="auto"/>
        <w:rPr>
          <w:rFonts w:ascii="Times New Roman" w:eastAsia="Times New Roman" w:hAnsi="Times New Roman" w:cs="Times New Roman"/>
          <w:sz w:val="28"/>
          <w:szCs w:val="28"/>
          <w:lang w:eastAsia="ru-RU"/>
        </w:rPr>
      </w:pPr>
      <w:r w:rsidRPr="007B53D8">
        <w:rPr>
          <w:rFonts w:ascii="Times New Roman" w:eastAsia="Times New Roman" w:hAnsi="Times New Roman" w:cs="Times New Roman"/>
          <w:sz w:val="28"/>
          <w:szCs w:val="28"/>
          <w:lang w:eastAsia="ru-RU"/>
        </w:rPr>
        <w:t>Подписано в печать _____________________</w:t>
      </w:r>
    </w:p>
    <w:p w:rsidR="007B53D8" w:rsidRPr="007B53D8" w:rsidRDefault="007B53D8" w:rsidP="007B53D8">
      <w:pPr>
        <w:spacing w:after="0" w:line="240" w:lineRule="auto"/>
        <w:rPr>
          <w:rFonts w:ascii="Times New Roman" w:eastAsia="Times New Roman" w:hAnsi="Times New Roman" w:cs="Times New Roman"/>
          <w:lang w:eastAsia="ru-RU"/>
        </w:rPr>
      </w:pPr>
      <w:r w:rsidRPr="007B53D8">
        <w:rPr>
          <w:rFonts w:ascii="Times New Roman" w:eastAsia="Times New Roman" w:hAnsi="Times New Roman" w:cs="Times New Roman"/>
          <w:lang w:eastAsia="ru-RU"/>
        </w:rPr>
        <w:t xml:space="preserve">                                                                                                 (число, месяц, год)  </w:t>
      </w:r>
    </w:p>
    <w:p w:rsidR="007B53D8" w:rsidRPr="007B53D8" w:rsidRDefault="007B53D8" w:rsidP="007B53D8">
      <w:pPr>
        <w:spacing w:after="0"/>
        <w:jc w:val="center"/>
        <w:rPr>
          <w:rFonts w:ascii="Times New Roman" w:eastAsia="Times New Roman" w:hAnsi="Times New Roman" w:cs="Times New Roman"/>
          <w:sz w:val="28"/>
          <w:szCs w:val="28"/>
          <w:lang w:eastAsia="ru-RU"/>
        </w:rPr>
      </w:pPr>
      <w:r w:rsidRPr="007B53D8">
        <w:rPr>
          <w:rFonts w:ascii="Times New Roman" w:eastAsia="Times New Roman" w:hAnsi="Times New Roman" w:cs="Times New Roman"/>
          <w:sz w:val="28"/>
          <w:szCs w:val="28"/>
          <w:lang w:eastAsia="ru-RU"/>
        </w:rPr>
        <w:t>Формат бумаги X</w:t>
      </w:r>
      <w:r w:rsidRPr="007B53D8">
        <w:rPr>
          <w:rFonts w:ascii="Times New Roman" w:eastAsia="Times New Roman" w:hAnsi="Times New Roman" w:cs="Times New Roman"/>
          <w:sz w:val="28"/>
          <w:szCs w:val="28"/>
          <w:vertAlign w:val="superscript"/>
          <w:lang w:eastAsia="ru-RU"/>
        </w:rPr>
        <w:t>x</w:t>
      </w:r>
      <w:r w:rsidRPr="007B53D8">
        <w:rPr>
          <w:rFonts w:ascii="Times New Roman" w:eastAsia="Times New Roman" w:hAnsi="Times New Roman" w:cs="Times New Roman"/>
          <w:sz w:val="28"/>
          <w:szCs w:val="28"/>
          <w:lang w:eastAsia="ru-RU"/>
        </w:rPr>
        <w:t>Y  1/16</w:t>
      </w:r>
    </w:p>
    <w:p w:rsidR="007B53D8" w:rsidRPr="007B53D8" w:rsidRDefault="007B53D8" w:rsidP="007B53D8">
      <w:pPr>
        <w:jc w:val="center"/>
        <w:rPr>
          <w:rFonts w:ascii="Times New Roman" w:eastAsia="Times New Roman" w:hAnsi="Times New Roman" w:cs="Times New Roman"/>
          <w:sz w:val="28"/>
          <w:szCs w:val="28"/>
          <w:lang w:eastAsia="ru-RU"/>
        </w:rPr>
      </w:pPr>
      <w:r w:rsidRPr="007B53D8">
        <w:rPr>
          <w:rFonts w:ascii="Times New Roman" w:eastAsia="Times New Roman" w:hAnsi="Times New Roman" w:cs="Times New Roman"/>
          <w:sz w:val="28"/>
          <w:szCs w:val="28"/>
          <w:lang w:eastAsia="ru-RU"/>
        </w:rPr>
        <w:t>Бумага типографская. Печать офсетная. Объем …п.</w:t>
      </w:r>
      <w:proofErr w:type="gramStart"/>
      <w:r w:rsidRPr="007B53D8">
        <w:rPr>
          <w:rFonts w:ascii="Times New Roman" w:eastAsia="Times New Roman" w:hAnsi="Times New Roman" w:cs="Times New Roman"/>
          <w:sz w:val="28"/>
          <w:szCs w:val="28"/>
          <w:lang w:eastAsia="ru-RU"/>
        </w:rPr>
        <w:t>л</w:t>
      </w:r>
      <w:proofErr w:type="gramEnd"/>
      <w:r w:rsidRPr="007B53D8">
        <w:rPr>
          <w:rFonts w:ascii="Times New Roman" w:eastAsia="Times New Roman" w:hAnsi="Times New Roman" w:cs="Times New Roman"/>
          <w:sz w:val="28"/>
          <w:szCs w:val="28"/>
          <w:lang w:eastAsia="ru-RU"/>
        </w:rPr>
        <w:t>.</w:t>
      </w:r>
    </w:p>
    <w:p w:rsidR="007B53D8" w:rsidRPr="007B53D8" w:rsidRDefault="007B53D8" w:rsidP="007B53D8">
      <w:pPr>
        <w:jc w:val="center"/>
        <w:rPr>
          <w:rFonts w:ascii="Times New Roman" w:eastAsia="Times New Roman" w:hAnsi="Times New Roman" w:cs="Times New Roman"/>
          <w:sz w:val="28"/>
          <w:szCs w:val="28"/>
          <w:lang w:eastAsia="ru-RU"/>
        </w:rPr>
      </w:pPr>
      <w:r w:rsidRPr="007B53D8">
        <w:rPr>
          <w:rFonts w:ascii="Times New Roman" w:eastAsia="Times New Roman" w:hAnsi="Times New Roman" w:cs="Times New Roman"/>
          <w:sz w:val="28"/>
          <w:szCs w:val="28"/>
          <w:lang w:eastAsia="ru-RU"/>
        </w:rPr>
        <w:t>Тираж ……экз. Заказ № ……             *</w:t>
      </w:r>
    </w:p>
    <w:p w:rsidR="007B53D8" w:rsidRPr="007B53D8" w:rsidRDefault="007B53D8" w:rsidP="007B53D8">
      <w:pPr>
        <w:jc w:val="center"/>
        <w:rPr>
          <w:rFonts w:ascii="Times New Roman" w:eastAsia="Times New Roman" w:hAnsi="Times New Roman" w:cs="Times New Roman"/>
          <w:i/>
          <w:sz w:val="28"/>
          <w:szCs w:val="28"/>
          <w:lang w:eastAsia="ru-RU"/>
        </w:rPr>
      </w:pPr>
    </w:p>
    <w:p w:rsidR="007B53D8" w:rsidRPr="007B53D8" w:rsidRDefault="007B53D8" w:rsidP="007B53D8">
      <w:pPr>
        <w:jc w:val="center"/>
        <w:rPr>
          <w:rFonts w:ascii="Times New Roman" w:eastAsia="Times New Roman" w:hAnsi="Times New Roman" w:cs="Times New Roman"/>
          <w:i/>
          <w:sz w:val="28"/>
          <w:szCs w:val="28"/>
          <w:lang w:eastAsia="ru-RU"/>
        </w:rPr>
      </w:pPr>
    </w:p>
    <w:p w:rsidR="007B53D8" w:rsidRPr="007B53D8" w:rsidRDefault="007B53D8" w:rsidP="007B53D8">
      <w:pPr>
        <w:rPr>
          <w:rFonts w:ascii="Times New Roman" w:eastAsia="Times New Roman" w:hAnsi="Times New Roman" w:cs="Times New Roman"/>
          <w:i/>
          <w:sz w:val="28"/>
          <w:szCs w:val="28"/>
          <w:lang w:val="kk-KZ" w:eastAsia="ru-RU"/>
        </w:rPr>
      </w:pPr>
    </w:p>
    <w:p w:rsidR="007B53D8" w:rsidRPr="007B53D8" w:rsidRDefault="007B53D8" w:rsidP="007B53D8">
      <w:pPr>
        <w:spacing w:after="0" w:line="240" w:lineRule="auto"/>
        <w:rPr>
          <w:rFonts w:ascii="Times New Roman" w:eastAsia="Times New Roman" w:hAnsi="Times New Roman" w:cs="Times New Roman"/>
          <w:sz w:val="28"/>
          <w:szCs w:val="28"/>
          <w:lang w:eastAsia="ru-RU"/>
        </w:rPr>
      </w:pPr>
      <w:r w:rsidRPr="007B53D8">
        <w:rPr>
          <w:rFonts w:ascii="Times New Roman" w:eastAsia="Times New Roman" w:hAnsi="Times New Roman" w:cs="Times New Roman"/>
          <w:sz w:val="28"/>
          <w:szCs w:val="28"/>
          <w:lang w:eastAsia="ru-RU"/>
        </w:rPr>
        <w:t>©  Издание Южно-Казахстанского  государственного университета</w:t>
      </w:r>
    </w:p>
    <w:p w:rsidR="007B53D8" w:rsidRPr="007B53D8" w:rsidRDefault="007B53D8" w:rsidP="007B53D8">
      <w:pPr>
        <w:spacing w:after="0" w:line="240" w:lineRule="auto"/>
        <w:rPr>
          <w:rFonts w:ascii="Times New Roman" w:eastAsia="Times New Roman" w:hAnsi="Times New Roman" w:cs="Times New Roman"/>
          <w:sz w:val="28"/>
          <w:szCs w:val="28"/>
          <w:lang w:eastAsia="ru-RU"/>
        </w:rPr>
      </w:pPr>
      <w:r w:rsidRPr="007B53D8">
        <w:rPr>
          <w:rFonts w:ascii="Times New Roman" w:eastAsia="Times New Roman" w:hAnsi="Times New Roman" w:cs="Times New Roman"/>
          <w:sz w:val="28"/>
          <w:szCs w:val="28"/>
          <w:lang w:eastAsia="ru-RU"/>
        </w:rPr>
        <w:t xml:space="preserve">     им. М.Ауезова</w:t>
      </w:r>
    </w:p>
    <w:p w:rsidR="007B53D8" w:rsidRPr="007B53D8" w:rsidRDefault="007B53D8" w:rsidP="007B53D8">
      <w:pPr>
        <w:spacing w:after="0"/>
        <w:jc w:val="center"/>
        <w:rPr>
          <w:rFonts w:ascii="Times New Roman" w:eastAsia="Times New Roman" w:hAnsi="Times New Roman" w:cs="Times New Roman"/>
          <w:sz w:val="28"/>
          <w:szCs w:val="28"/>
          <w:lang w:eastAsia="ru-RU"/>
        </w:rPr>
      </w:pPr>
    </w:p>
    <w:p w:rsidR="007B53D8" w:rsidRPr="007B53D8" w:rsidRDefault="007B53D8" w:rsidP="007B53D8">
      <w:pPr>
        <w:rPr>
          <w:rFonts w:ascii="Times New Roman" w:eastAsia="Times New Roman" w:hAnsi="Times New Roman" w:cs="Times New Roman"/>
          <w:sz w:val="28"/>
          <w:szCs w:val="28"/>
          <w:lang w:eastAsia="ru-RU"/>
        </w:rPr>
      </w:pPr>
      <w:r w:rsidRPr="007B53D8">
        <w:rPr>
          <w:rFonts w:ascii="Times New Roman" w:eastAsia="Times New Roman" w:hAnsi="Times New Roman" w:cs="Times New Roman"/>
          <w:sz w:val="28"/>
          <w:szCs w:val="28"/>
          <w:lang w:eastAsia="ru-RU"/>
        </w:rPr>
        <w:t>Издательский центр ЮКГУ им. М.Ауезова, г. Шымкент, пр. Тауке хана, 5</w:t>
      </w:r>
    </w:p>
    <w:p w:rsidR="007B53D8" w:rsidRPr="007B53D8" w:rsidRDefault="007B53D8" w:rsidP="007B53D8">
      <w:pPr>
        <w:rPr>
          <w:rFonts w:ascii="Times New Roman" w:eastAsia="Times New Roman" w:hAnsi="Times New Roman" w:cs="Times New Roman"/>
          <w:sz w:val="28"/>
          <w:szCs w:val="28"/>
          <w:lang w:eastAsia="ru-RU"/>
        </w:rPr>
      </w:pPr>
      <w:r w:rsidRPr="007B53D8">
        <w:rPr>
          <w:rFonts w:ascii="Times New Roman" w:eastAsia="Times New Roman" w:hAnsi="Times New Roman" w:cs="Times New Roman"/>
          <w:sz w:val="28"/>
          <w:szCs w:val="28"/>
          <w:lang w:eastAsia="ru-RU"/>
        </w:rPr>
        <w:t xml:space="preserve">*Данные значения выставляются </w:t>
      </w:r>
    </w:p>
    <w:p w:rsidR="007B53D8" w:rsidRDefault="007B53D8" w:rsidP="0004606B">
      <w:pPr>
        <w:tabs>
          <w:tab w:val="left" w:pos="709"/>
          <w:tab w:val="left" w:pos="851"/>
        </w:tabs>
        <w:spacing w:line="240" w:lineRule="auto"/>
        <w:rPr>
          <w:rFonts w:ascii="Times New Roman" w:hAnsi="Times New Roman" w:cs="Times New Roman"/>
          <w:sz w:val="28"/>
          <w:szCs w:val="28"/>
        </w:rPr>
      </w:pPr>
    </w:p>
    <w:p w:rsidR="007B53D8" w:rsidRDefault="007B53D8" w:rsidP="0004606B">
      <w:pPr>
        <w:tabs>
          <w:tab w:val="left" w:pos="709"/>
          <w:tab w:val="left" w:pos="851"/>
        </w:tabs>
        <w:spacing w:line="240" w:lineRule="auto"/>
        <w:rPr>
          <w:rFonts w:ascii="Times New Roman" w:hAnsi="Times New Roman" w:cs="Times New Roman"/>
          <w:sz w:val="28"/>
          <w:szCs w:val="28"/>
        </w:rPr>
      </w:pPr>
    </w:p>
    <w:p w:rsidR="007B53D8" w:rsidRDefault="007B53D8" w:rsidP="0004606B">
      <w:pPr>
        <w:tabs>
          <w:tab w:val="left" w:pos="709"/>
          <w:tab w:val="left" w:pos="851"/>
        </w:tabs>
        <w:spacing w:line="240" w:lineRule="auto"/>
        <w:rPr>
          <w:rFonts w:ascii="Times New Roman" w:hAnsi="Times New Roman" w:cs="Times New Roman"/>
          <w:sz w:val="28"/>
          <w:szCs w:val="28"/>
        </w:rPr>
      </w:pPr>
    </w:p>
    <w:sectPr w:rsidR="007B53D8" w:rsidSect="00BD505E">
      <w:footerReference w:type="default" r:id="rId53"/>
      <w:pgSz w:w="11906" w:h="16838"/>
      <w:pgMar w:top="1134"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83388" w:rsidRDefault="00B83388" w:rsidP="009A6248">
      <w:pPr>
        <w:spacing w:after="0" w:line="240" w:lineRule="auto"/>
      </w:pPr>
      <w:r>
        <w:separator/>
      </w:r>
    </w:p>
  </w:endnote>
  <w:endnote w:type="continuationSeparator" w:id="1">
    <w:p w:rsidR="00B83388" w:rsidRDefault="00B83388" w:rsidP="009A624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TimesNewRoman">
    <w:altName w:val="MS Mincho"/>
    <w:panose1 w:val="00000000000000000000"/>
    <w:charset w:val="80"/>
    <w:family w:val="auto"/>
    <w:notTrueType/>
    <w:pitch w:val="default"/>
    <w:sig w:usb0="00000000" w:usb1="08070000" w:usb2="00000010" w:usb3="00000000" w:csb0="00020001" w:csb1="00000000"/>
  </w:font>
  <w:font w:name="Roboto-Regular">
    <w:altName w:val="Times New Roman"/>
    <w:panose1 w:val="00000000000000000000"/>
    <w:charset w:val="00"/>
    <w:family w:val="roman"/>
    <w:notTrueType/>
    <w:pitch w:val="default"/>
    <w:sig w:usb0="00000000" w:usb1="00000000" w:usb2="00000000" w:usb3="00000000" w:csb0="00000000"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47998303"/>
      <w:docPartObj>
        <w:docPartGallery w:val="Page Numbers (Bottom of Page)"/>
        <w:docPartUnique/>
      </w:docPartObj>
    </w:sdtPr>
    <w:sdtEndPr>
      <w:rPr>
        <w:rFonts w:ascii="Times New Roman" w:hAnsi="Times New Roman" w:cs="Times New Roman"/>
        <w:sz w:val="24"/>
        <w:szCs w:val="24"/>
      </w:rPr>
    </w:sdtEndPr>
    <w:sdtContent>
      <w:p w:rsidR="00A36E51" w:rsidRPr="009A6248" w:rsidRDefault="00CD7F87">
        <w:pPr>
          <w:pStyle w:val="ab"/>
          <w:jc w:val="center"/>
          <w:rPr>
            <w:rFonts w:ascii="Times New Roman" w:hAnsi="Times New Roman" w:cs="Times New Roman"/>
            <w:sz w:val="24"/>
            <w:szCs w:val="24"/>
          </w:rPr>
        </w:pPr>
        <w:r w:rsidRPr="009A6248">
          <w:rPr>
            <w:rFonts w:ascii="Times New Roman" w:hAnsi="Times New Roman" w:cs="Times New Roman"/>
            <w:sz w:val="24"/>
            <w:szCs w:val="24"/>
          </w:rPr>
          <w:fldChar w:fldCharType="begin"/>
        </w:r>
        <w:r w:rsidR="00A36E51" w:rsidRPr="009A6248">
          <w:rPr>
            <w:rFonts w:ascii="Times New Roman" w:hAnsi="Times New Roman" w:cs="Times New Roman"/>
            <w:sz w:val="24"/>
            <w:szCs w:val="24"/>
          </w:rPr>
          <w:instrText>PAGE   \* MERGEFORMAT</w:instrText>
        </w:r>
        <w:r w:rsidRPr="009A6248">
          <w:rPr>
            <w:rFonts w:ascii="Times New Roman" w:hAnsi="Times New Roman" w:cs="Times New Roman"/>
            <w:sz w:val="24"/>
            <w:szCs w:val="24"/>
          </w:rPr>
          <w:fldChar w:fldCharType="separate"/>
        </w:r>
        <w:r w:rsidR="004933CD">
          <w:rPr>
            <w:rFonts w:ascii="Times New Roman" w:hAnsi="Times New Roman" w:cs="Times New Roman"/>
            <w:noProof/>
            <w:sz w:val="24"/>
            <w:szCs w:val="24"/>
          </w:rPr>
          <w:t>8</w:t>
        </w:r>
        <w:r w:rsidRPr="009A6248">
          <w:rPr>
            <w:rFonts w:ascii="Times New Roman" w:hAnsi="Times New Roman" w:cs="Times New Roman"/>
            <w:sz w:val="24"/>
            <w:szCs w:val="24"/>
          </w:rPr>
          <w:fldChar w:fldCharType="end"/>
        </w:r>
      </w:p>
    </w:sdtContent>
  </w:sdt>
  <w:p w:rsidR="00A36E51" w:rsidRDefault="00A36E51">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83388" w:rsidRDefault="00B83388" w:rsidP="009A6248">
      <w:pPr>
        <w:spacing w:after="0" w:line="240" w:lineRule="auto"/>
      </w:pPr>
      <w:r>
        <w:separator/>
      </w:r>
    </w:p>
  </w:footnote>
  <w:footnote w:type="continuationSeparator" w:id="1">
    <w:p w:rsidR="00B83388" w:rsidRDefault="00B83388" w:rsidP="009A624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4"/>
    <w:multiLevelType w:val="multilevel"/>
    <w:tmpl w:val="00000004"/>
    <w:name w:val="WW8Num4"/>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nsid w:val="00000007"/>
    <w:multiLevelType w:val="multilevel"/>
    <w:tmpl w:val="00000007"/>
    <w:name w:val="WW8Num7"/>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nsid w:val="0E5912E7"/>
    <w:multiLevelType w:val="multilevel"/>
    <w:tmpl w:val="D36215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1191D48"/>
    <w:multiLevelType w:val="multilevel"/>
    <w:tmpl w:val="F38041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9F45C05"/>
    <w:multiLevelType w:val="multilevel"/>
    <w:tmpl w:val="F6A253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C72002C"/>
    <w:multiLevelType w:val="multilevel"/>
    <w:tmpl w:val="869A3604"/>
    <w:lvl w:ilvl="0">
      <w:start w:val="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nsid w:val="2B592FB7"/>
    <w:multiLevelType w:val="multilevel"/>
    <w:tmpl w:val="84A656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C014C8F"/>
    <w:multiLevelType w:val="multilevel"/>
    <w:tmpl w:val="B83C67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30F26D2B"/>
    <w:multiLevelType w:val="multilevel"/>
    <w:tmpl w:val="CDC22D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39A93D70"/>
    <w:multiLevelType w:val="multilevel"/>
    <w:tmpl w:val="51BAA5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CF0718F"/>
    <w:multiLevelType w:val="multilevel"/>
    <w:tmpl w:val="73EEF2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41300E71"/>
    <w:multiLevelType w:val="multilevel"/>
    <w:tmpl w:val="00000004"/>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2">
    <w:nsid w:val="43DC1D93"/>
    <w:multiLevelType w:val="multilevel"/>
    <w:tmpl w:val="9B6ACB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479141D4"/>
    <w:multiLevelType w:val="multilevel"/>
    <w:tmpl w:val="6AA4A1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52E72216"/>
    <w:multiLevelType w:val="multilevel"/>
    <w:tmpl w:val="97D8CD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5E59369F"/>
    <w:multiLevelType w:val="multilevel"/>
    <w:tmpl w:val="566623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63132CE3"/>
    <w:multiLevelType w:val="multilevel"/>
    <w:tmpl w:val="58B806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6B2D7DDC"/>
    <w:multiLevelType w:val="multilevel"/>
    <w:tmpl w:val="509CC1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746A5444"/>
    <w:multiLevelType w:val="multilevel"/>
    <w:tmpl w:val="1D4677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75C011C5"/>
    <w:multiLevelType w:val="multilevel"/>
    <w:tmpl w:val="C4F0B3F8"/>
    <w:lvl w:ilvl="0">
      <w:start w:val="1"/>
      <w:numFmt w:val="decimal"/>
      <w:lvlText w:val="%1"/>
      <w:lvlJc w:val="left"/>
      <w:pPr>
        <w:ind w:left="450" w:hanging="450"/>
      </w:pPr>
      <w:rPr>
        <w:rFonts w:hint="default"/>
      </w:rPr>
    </w:lvl>
    <w:lvl w:ilvl="1">
      <w:start w:val="1"/>
      <w:numFmt w:val="decimal"/>
      <w:lvlText w:val="%1.%2"/>
      <w:lvlJc w:val="left"/>
      <w:pPr>
        <w:ind w:left="1159" w:hanging="45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0">
    <w:nsid w:val="789C3D88"/>
    <w:multiLevelType w:val="multilevel"/>
    <w:tmpl w:val="6FF2E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7D224C76"/>
    <w:multiLevelType w:val="multilevel"/>
    <w:tmpl w:val="225443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1"/>
  </w:num>
  <w:num w:numId="2">
    <w:abstractNumId w:val="15"/>
  </w:num>
  <w:num w:numId="3">
    <w:abstractNumId w:val="6"/>
  </w:num>
  <w:num w:numId="4">
    <w:abstractNumId w:val="9"/>
  </w:num>
  <w:num w:numId="5">
    <w:abstractNumId w:val="14"/>
  </w:num>
  <w:num w:numId="6">
    <w:abstractNumId w:val="2"/>
  </w:num>
  <w:num w:numId="7">
    <w:abstractNumId w:val="17"/>
  </w:num>
  <w:num w:numId="8">
    <w:abstractNumId w:val="10"/>
  </w:num>
  <w:num w:numId="9">
    <w:abstractNumId w:val="20"/>
  </w:num>
  <w:num w:numId="10">
    <w:abstractNumId w:val="7"/>
  </w:num>
  <w:num w:numId="11">
    <w:abstractNumId w:val="3"/>
  </w:num>
  <w:num w:numId="12">
    <w:abstractNumId w:val="13"/>
  </w:num>
  <w:num w:numId="13">
    <w:abstractNumId w:val="12"/>
  </w:num>
  <w:num w:numId="14">
    <w:abstractNumId w:val="18"/>
  </w:num>
  <w:num w:numId="15">
    <w:abstractNumId w:val="4"/>
  </w:num>
  <w:num w:numId="16">
    <w:abstractNumId w:val="16"/>
  </w:num>
  <w:num w:numId="17">
    <w:abstractNumId w:val="8"/>
  </w:num>
  <w:num w:numId="18">
    <w:abstractNumId w:val="0"/>
  </w:num>
  <w:num w:numId="19">
    <w:abstractNumId w:val="1"/>
  </w:num>
  <w:num w:numId="20">
    <w:abstractNumId w:val="11"/>
  </w:num>
  <w:num w:numId="21">
    <w:abstractNumId w:val="19"/>
  </w:num>
  <w:num w:numId="22">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grammar="clean"/>
  <w:defaultTabStop w:val="708"/>
  <w:characterSpacingControl w:val="doNotCompress"/>
  <w:footnotePr>
    <w:footnote w:id="0"/>
    <w:footnote w:id="1"/>
  </w:footnotePr>
  <w:endnotePr>
    <w:endnote w:id="0"/>
    <w:endnote w:id="1"/>
  </w:endnotePr>
  <w:compat/>
  <w:rsids>
    <w:rsidRoot w:val="00F0050B"/>
    <w:rsid w:val="0004606B"/>
    <w:rsid w:val="000516C4"/>
    <w:rsid w:val="00053AA2"/>
    <w:rsid w:val="00075D6B"/>
    <w:rsid w:val="00077288"/>
    <w:rsid w:val="00093CA1"/>
    <w:rsid w:val="00122EB4"/>
    <w:rsid w:val="00123F4C"/>
    <w:rsid w:val="00164450"/>
    <w:rsid w:val="001F2063"/>
    <w:rsid w:val="00236863"/>
    <w:rsid w:val="002401F8"/>
    <w:rsid w:val="00260C4D"/>
    <w:rsid w:val="00263ECF"/>
    <w:rsid w:val="002711D9"/>
    <w:rsid w:val="002804A3"/>
    <w:rsid w:val="002A16C1"/>
    <w:rsid w:val="002A5B8E"/>
    <w:rsid w:val="002B6D44"/>
    <w:rsid w:val="002D742E"/>
    <w:rsid w:val="002F15D4"/>
    <w:rsid w:val="00387ACF"/>
    <w:rsid w:val="003F72B3"/>
    <w:rsid w:val="00415539"/>
    <w:rsid w:val="00441F5C"/>
    <w:rsid w:val="00443BF2"/>
    <w:rsid w:val="0048411A"/>
    <w:rsid w:val="004933CD"/>
    <w:rsid w:val="004F7571"/>
    <w:rsid w:val="0052347F"/>
    <w:rsid w:val="00596146"/>
    <w:rsid w:val="005A73AD"/>
    <w:rsid w:val="005B0F39"/>
    <w:rsid w:val="005D4BC4"/>
    <w:rsid w:val="005F2A75"/>
    <w:rsid w:val="006121A7"/>
    <w:rsid w:val="006148A4"/>
    <w:rsid w:val="00651189"/>
    <w:rsid w:val="00677CA8"/>
    <w:rsid w:val="006930D8"/>
    <w:rsid w:val="006E11A8"/>
    <w:rsid w:val="007077A6"/>
    <w:rsid w:val="007B53D8"/>
    <w:rsid w:val="007B75FA"/>
    <w:rsid w:val="007E5D14"/>
    <w:rsid w:val="007F2BFE"/>
    <w:rsid w:val="007F6B1D"/>
    <w:rsid w:val="009A01D1"/>
    <w:rsid w:val="009A6248"/>
    <w:rsid w:val="00A34781"/>
    <w:rsid w:val="00A36E51"/>
    <w:rsid w:val="00AA08A7"/>
    <w:rsid w:val="00AC7389"/>
    <w:rsid w:val="00AD41C5"/>
    <w:rsid w:val="00B51A57"/>
    <w:rsid w:val="00B625A5"/>
    <w:rsid w:val="00B8252E"/>
    <w:rsid w:val="00B83388"/>
    <w:rsid w:val="00B979E9"/>
    <w:rsid w:val="00BD505E"/>
    <w:rsid w:val="00BE4A7D"/>
    <w:rsid w:val="00C119C4"/>
    <w:rsid w:val="00C25A91"/>
    <w:rsid w:val="00C34AEA"/>
    <w:rsid w:val="00C459BF"/>
    <w:rsid w:val="00CD6E93"/>
    <w:rsid w:val="00CD7F87"/>
    <w:rsid w:val="00CE3A8E"/>
    <w:rsid w:val="00D21EF1"/>
    <w:rsid w:val="00D965D2"/>
    <w:rsid w:val="00DA53DA"/>
    <w:rsid w:val="00E7165C"/>
    <w:rsid w:val="00EA12A2"/>
    <w:rsid w:val="00ED3500"/>
    <w:rsid w:val="00EE7C9C"/>
    <w:rsid w:val="00F0050B"/>
    <w:rsid w:val="00F0253B"/>
    <w:rsid w:val="00F820CC"/>
    <w:rsid w:val="00F975BC"/>
    <w:rsid w:val="00FB03C9"/>
    <w:rsid w:val="00FC730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D7F87"/>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BD505E"/>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BD505E"/>
    <w:rPr>
      <w:rFonts w:ascii="Tahoma" w:hAnsi="Tahoma" w:cs="Tahoma"/>
      <w:sz w:val="16"/>
      <w:szCs w:val="16"/>
    </w:rPr>
  </w:style>
  <w:style w:type="paragraph" w:styleId="a5">
    <w:name w:val="List Paragraph"/>
    <w:basedOn w:val="a"/>
    <w:uiPriority w:val="34"/>
    <w:qFormat/>
    <w:rsid w:val="00F820CC"/>
    <w:pPr>
      <w:ind w:left="720"/>
      <w:contextualSpacing/>
    </w:pPr>
  </w:style>
  <w:style w:type="paragraph" w:styleId="a6">
    <w:name w:val="Normal (Web)"/>
    <w:basedOn w:val="a"/>
    <w:uiPriority w:val="99"/>
    <w:unhideWhenUsed/>
    <w:rsid w:val="006930D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123F4C"/>
  </w:style>
  <w:style w:type="character" w:styleId="a7">
    <w:name w:val="Strong"/>
    <w:basedOn w:val="a0"/>
    <w:uiPriority w:val="22"/>
    <w:qFormat/>
    <w:rsid w:val="002F15D4"/>
    <w:rPr>
      <w:b/>
      <w:bCs/>
    </w:rPr>
  </w:style>
  <w:style w:type="table" w:styleId="a8">
    <w:name w:val="Table Grid"/>
    <w:basedOn w:val="a1"/>
    <w:uiPriority w:val="59"/>
    <w:rsid w:val="00122EB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header"/>
    <w:basedOn w:val="a"/>
    <w:link w:val="aa"/>
    <w:uiPriority w:val="99"/>
    <w:unhideWhenUsed/>
    <w:rsid w:val="009A6248"/>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9A6248"/>
  </w:style>
  <w:style w:type="paragraph" w:styleId="ab">
    <w:name w:val="footer"/>
    <w:basedOn w:val="a"/>
    <w:link w:val="ac"/>
    <w:uiPriority w:val="99"/>
    <w:unhideWhenUsed/>
    <w:rsid w:val="009A6248"/>
    <w:pPr>
      <w:tabs>
        <w:tab w:val="center" w:pos="4677"/>
        <w:tab w:val="right" w:pos="9355"/>
      </w:tabs>
      <w:spacing w:after="0" w:line="240" w:lineRule="auto"/>
    </w:pPr>
  </w:style>
  <w:style w:type="character" w:customStyle="1" w:styleId="ac">
    <w:name w:val="Нижний колонтитул Знак"/>
    <w:basedOn w:val="a0"/>
    <w:link w:val="ab"/>
    <w:uiPriority w:val="99"/>
    <w:rsid w:val="009A624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BD505E"/>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BD505E"/>
    <w:rPr>
      <w:rFonts w:ascii="Tahoma" w:hAnsi="Tahoma" w:cs="Tahoma"/>
      <w:sz w:val="16"/>
      <w:szCs w:val="16"/>
    </w:rPr>
  </w:style>
  <w:style w:type="paragraph" w:styleId="a5">
    <w:name w:val="List Paragraph"/>
    <w:basedOn w:val="a"/>
    <w:uiPriority w:val="34"/>
    <w:qFormat/>
    <w:rsid w:val="00F820CC"/>
    <w:pPr>
      <w:ind w:left="720"/>
      <w:contextualSpacing/>
    </w:pPr>
  </w:style>
  <w:style w:type="paragraph" w:styleId="a6">
    <w:name w:val="Normal (Web)"/>
    <w:basedOn w:val="a"/>
    <w:uiPriority w:val="99"/>
    <w:unhideWhenUsed/>
    <w:rsid w:val="006930D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123F4C"/>
  </w:style>
  <w:style w:type="character" w:styleId="a7">
    <w:name w:val="Strong"/>
    <w:basedOn w:val="a0"/>
    <w:uiPriority w:val="22"/>
    <w:qFormat/>
    <w:rsid w:val="002F15D4"/>
    <w:rPr>
      <w:b/>
      <w:bCs/>
    </w:rPr>
  </w:style>
  <w:style w:type="table" w:styleId="a8">
    <w:name w:val="Table Grid"/>
    <w:basedOn w:val="a1"/>
    <w:uiPriority w:val="59"/>
    <w:rsid w:val="00122EB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header"/>
    <w:basedOn w:val="a"/>
    <w:link w:val="aa"/>
    <w:uiPriority w:val="99"/>
    <w:unhideWhenUsed/>
    <w:rsid w:val="009A6248"/>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9A6248"/>
  </w:style>
  <w:style w:type="paragraph" w:styleId="ab">
    <w:name w:val="footer"/>
    <w:basedOn w:val="a"/>
    <w:link w:val="ac"/>
    <w:uiPriority w:val="99"/>
    <w:unhideWhenUsed/>
    <w:rsid w:val="009A6248"/>
    <w:pPr>
      <w:tabs>
        <w:tab w:val="center" w:pos="4677"/>
        <w:tab w:val="right" w:pos="9355"/>
      </w:tabs>
      <w:spacing w:after="0" w:line="240" w:lineRule="auto"/>
    </w:pPr>
  </w:style>
  <w:style w:type="character" w:customStyle="1" w:styleId="ac">
    <w:name w:val="Нижний колонтитул Знак"/>
    <w:basedOn w:val="a0"/>
    <w:link w:val="ab"/>
    <w:uiPriority w:val="99"/>
    <w:rsid w:val="009A6248"/>
  </w:style>
</w:styles>
</file>

<file path=word/webSettings.xml><?xml version="1.0" encoding="utf-8"?>
<w:webSettings xmlns:r="http://schemas.openxmlformats.org/officeDocument/2006/relationships" xmlns:w="http://schemas.openxmlformats.org/wordprocessingml/2006/main">
  <w:divs>
    <w:div w:id="18049060">
      <w:bodyDiv w:val="1"/>
      <w:marLeft w:val="0"/>
      <w:marRight w:val="0"/>
      <w:marTop w:val="0"/>
      <w:marBottom w:val="0"/>
      <w:divBdr>
        <w:top w:val="none" w:sz="0" w:space="0" w:color="auto"/>
        <w:left w:val="none" w:sz="0" w:space="0" w:color="auto"/>
        <w:bottom w:val="none" w:sz="0" w:space="0" w:color="auto"/>
        <w:right w:val="none" w:sz="0" w:space="0" w:color="auto"/>
      </w:divBdr>
    </w:div>
    <w:div w:id="93329758">
      <w:bodyDiv w:val="1"/>
      <w:marLeft w:val="0"/>
      <w:marRight w:val="0"/>
      <w:marTop w:val="0"/>
      <w:marBottom w:val="0"/>
      <w:divBdr>
        <w:top w:val="none" w:sz="0" w:space="0" w:color="auto"/>
        <w:left w:val="none" w:sz="0" w:space="0" w:color="auto"/>
        <w:bottom w:val="none" w:sz="0" w:space="0" w:color="auto"/>
        <w:right w:val="none" w:sz="0" w:space="0" w:color="auto"/>
      </w:divBdr>
    </w:div>
    <w:div w:id="103426090">
      <w:bodyDiv w:val="1"/>
      <w:marLeft w:val="0"/>
      <w:marRight w:val="0"/>
      <w:marTop w:val="0"/>
      <w:marBottom w:val="0"/>
      <w:divBdr>
        <w:top w:val="none" w:sz="0" w:space="0" w:color="auto"/>
        <w:left w:val="none" w:sz="0" w:space="0" w:color="auto"/>
        <w:bottom w:val="none" w:sz="0" w:space="0" w:color="auto"/>
        <w:right w:val="none" w:sz="0" w:space="0" w:color="auto"/>
      </w:divBdr>
    </w:div>
    <w:div w:id="235551097">
      <w:bodyDiv w:val="1"/>
      <w:marLeft w:val="0"/>
      <w:marRight w:val="0"/>
      <w:marTop w:val="0"/>
      <w:marBottom w:val="0"/>
      <w:divBdr>
        <w:top w:val="none" w:sz="0" w:space="0" w:color="auto"/>
        <w:left w:val="none" w:sz="0" w:space="0" w:color="auto"/>
        <w:bottom w:val="none" w:sz="0" w:space="0" w:color="auto"/>
        <w:right w:val="none" w:sz="0" w:space="0" w:color="auto"/>
      </w:divBdr>
    </w:div>
    <w:div w:id="329021329">
      <w:bodyDiv w:val="1"/>
      <w:marLeft w:val="0"/>
      <w:marRight w:val="0"/>
      <w:marTop w:val="0"/>
      <w:marBottom w:val="0"/>
      <w:divBdr>
        <w:top w:val="none" w:sz="0" w:space="0" w:color="auto"/>
        <w:left w:val="none" w:sz="0" w:space="0" w:color="auto"/>
        <w:bottom w:val="none" w:sz="0" w:space="0" w:color="auto"/>
        <w:right w:val="none" w:sz="0" w:space="0" w:color="auto"/>
      </w:divBdr>
      <w:divsChild>
        <w:div w:id="1808280926">
          <w:marLeft w:val="0"/>
          <w:marRight w:val="0"/>
          <w:marTop w:val="0"/>
          <w:marBottom w:val="0"/>
          <w:divBdr>
            <w:top w:val="none" w:sz="0" w:space="0" w:color="auto"/>
            <w:left w:val="none" w:sz="0" w:space="0" w:color="auto"/>
            <w:bottom w:val="none" w:sz="0" w:space="0" w:color="auto"/>
            <w:right w:val="none" w:sz="0" w:space="0" w:color="auto"/>
          </w:divBdr>
        </w:div>
      </w:divsChild>
    </w:div>
    <w:div w:id="334381427">
      <w:bodyDiv w:val="1"/>
      <w:marLeft w:val="0"/>
      <w:marRight w:val="0"/>
      <w:marTop w:val="0"/>
      <w:marBottom w:val="0"/>
      <w:divBdr>
        <w:top w:val="none" w:sz="0" w:space="0" w:color="auto"/>
        <w:left w:val="none" w:sz="0" w:space="0" w:color="auto"/>
        <w:bottom w:val="none" w:sz="0" w:space="0" w:color="auto"/>
        <w:right w:val="none" w:sz="0" w:space="0" w:color="auto"/>
      </w:divBdr>
      <w:divsChild>
        <w:div w:id="852500443">
          <w:marLeft w:val="0"/>
          <w:marRight w:val="0"/>
          <w:marTop w:val="0"/>
          <w:marBottom w:val="0"/>
          <w:divBdr>
            <w:top w:val="none" w:sz="0" w:space="0" w:color="auto"/>
            <w:left w:val="none" w:sz="0" w:space="0" w:color="auto"/>
            <w:bottom w:val="none" w:sz="0" w:space="0" w:color="auto"/>
            <w:right w:val="none" w:sz="0" w:space="0" w:color="auto"/>
          </w:divBdr>
        </w:div>
      </w:divsChild>
    </w:div>
    <w:div w:id="345406734">
      <w:bodyDiv w:val="1"/>
      <w:marLeft w:val="0"/>
      <w:marRight w:val="0"/>
      <w:marTop w:val="0"/>
      <w:marBottom w:val="0"/>
      <w:divBdr>
        <w:top w:val="none" w:sz="0" w:space="0" w:color="auto"/>
        <w:left w:val="none" w:sz="0" w:space="0" w:color="auto"/>
        <w:bottom w:val="none" w:sz="0" w:space="0" w:color="auto"/>
        <w:right w:val="none" w:sz="0" w:space="0" w:color="auto"/>
      </w:divBdr>
    </w:div>
    <w:div w:id="392121222">
      <w:bodyDiv w:val="1"/>
      <w:marLeft w:val="0"/>
      <w:marRight w:val="0"/>
      <w:marTop w:val="0"/>
      <w:marBottom w:val="0"/>
      <w:divBdr>
        <w:top w:val="none" w:sz="0" w:space="0" w:color="auto"/>
        <w:left w:val="none" w:sz="0" w:space="0" w:color="auto"/>
        <w:bottom w:val="none" w:sz="0" w:space="0" w:color="auto"/>
        <w:right w:val="none" w:sz="0" w:space="0" w:color="auto"/>
      </w:divBdr>
      <w:divsChild>
        <w:div w:id="671836926">
          <w:marLeft w:val="0"/>
          <w:marRight w:val="0"/>
          <w:marTop w:val="0"/>
          <w:marBottom w:val="0"/>
          <w:divBdr>
            <w:top w:val="none" w:sz="0" w:space="0" w:color="auto"/>
            <w:left w:val="none" w:sz="0" w:space="0" w:color="auto"/>
            <w:bottom w:val="none" w:sz="0" w:space="0" w:color="auto"/>
            <w:right w:val="none" w:sz="0" w:space="0" w:color="auto"/>
          </w:divBdr>
        </w:div>
      </w:divsChild>
    </w:div>
    <w:div w:id="421217210">
      <w:bodyDiv w:val="1"/>
      <w:marLeft w:val="0"/>
      <w:marRight w:val="0"/>
      <w:marTop w:val="0"/>
      <w:marBottom w:val="0"/>
      <w:divBdr>
        <w:top w:val="none" w:sz="0" w:space="0" w:color="auto"/>
        <w:left w:val="none" w:sz="0" w:space="0" w:color="auto"/>
        <w:bottom w:val="none" w:sz="0" w:space="0" w:color="auto"/>
        <w:right w:val="none" w:sz="0" w:space="0" w:color="auto"/>
      </w:divBdr>
      <w:divsChild>
        <w:div w:id="1466964441">
          <w:marLeft w:val="0"/>
          <w:marRight w:val="0"/>
          <w:marTop w:val="0"/>
          <w:marBottom w:val="0"/>
          <w:divBdr>
            <w:top w:val="none" w:sz="0" w:space="0" w:color="auto"/>
            <w:left w:val="none" w:sz="0" w:space="0" w:color="auto"/>
            <w:bottom w:val="none" w:sz="0" w:space="0" w:color="auto"/>
            <w:right w:val="none" w:sz="0" w:space="0" w:color="auto"/>
          </w:divBdr>
        </w:div>
      </w:divsChild>
    </w:div>
    <w:div w:id="463894404">
      <w:bodyDiv w:val="1"/>
      <w:marLeft w:val="0"/>
      <w:marRight w:val="0"/>
      <w:marTop w:val="0"/>
      <w:marBottom w:val="0"/>
      <w:divBdr>
        <w:top w:val="none" w:sz="0" w:space="0" w:color="auto"/>
        <w:left w:val="none" w:sz="0" w:space="0" w:color="auto"/>
        <w:bottom w:val="none" w:sz="0" w:space="0" w:color="auto"/>
        <w:right w:val="none" w:sz="0" w:space="0" w:color="auto"/>
      </w:divBdr>
      <w:divsChild>
        <w:div w:id="1184595564">
          <w:marLeft w:val="0"/>
          <w:marRight w:val="0"/>
          <w:marTop w:val="0"/>
          <w:marBottom w:val="0"/>
          <w:divBdr>
            <w:top w:val="none" w:sz="0" w:space="0" w:color="auto"/>
            <w:left w:val="none" w:sz="0" w:space="0" w:color="auto"/>
            <w:bottom w:val="none" w:sz="0" w:space="0" w:color="auto"/>
            <w:right w:val="none" w:sz="0" w:space="0" w:color="auto"/>
          </w:divBdr>
        </w:div>
      </w:divsChild>
    </w:div>
    <w:div w:id="513157461">
      <w:bodyDiv w:val="1"/>
      <w:marLeft w:val="0"/>
      <w:marRight w:val="0"/>
      <w:marTop w:val="0"/>
      <w:marBottom w:val="0"/>
      <w:divBdr>
        <w:top w:val="none" w:sz="0" w:space="0" w:color="auto"/>
        <w:left w:val="none" w:sz="0" w:space="0" w:color="auto"/>
        <w:bottom w:val="none" w:sz="0" w:space="0" w:color="auto"/>
        <w:right w:val="none" w:sz="0" w:space="0" w:color="auto"/>
      </w:divBdr>
    </w:div>
    <w:div w:id="527522182">
      <w:bodyDiv w:val="1"/>
      <w:marLeft w:val="0"/>
      <w:marRight w:val="0"/>
      <w:marTop w:val="0"/>
      <w:marBottom w:val="0"/>
      <w:divBdr>
        <w:top w:val="none" w:sz="0" w:space="0" w:color="auto"/>
        <w:left w:val="none" w:sz="0" w:space="0" w:color="auto"/>
        <w:bottom w:val="none" w:sz="0" w:space="0" w:color="auto"/>
        <w:right w:val="none" w:sz="0" w:space="0" w:color="auto"/>
      </w:divBdr>
    </w:div>
    <w:div w:id="690693108">
      <w:bodyDiv w:val="1"/>
      <w:marLeft w:val="0"/>
      <w:marRight w:val="0"/>
      <w:marTop w:val="0"/>
      <w:marBottom w:val="0"/>
      <w:divBdr>
        <w:top w:val="none" w:sz="0" w:space="0" w:color="auto"/>
        <w:left w:val="none" w:sz="0" w:space="0" w:color="auto"/>
        <w:bottom w:val="none" w:sz="0" w:space="0" w:color="auto"/>
        <w:right w:val="none" w:sz="0" w:space="0" w:color="auto"/>
      </w:divBdr>
      <w:divsChild>
        <w:div w:id="1164317441">
          <w:marLeft w:val="0"/>
          <w:marRight w:val="0"/>
          <w:marTop w:val="0"/>
          <w:marBottom w:val="0"/>
          <w:divBdr>
            <w:top w:val="none" w:sz="0" w:space="0" w:color="auto"/>
            <w:left w:val="none" w:sz="0" w:space="0" w:color="auto"/>
            <w:bottom w:val="none" w:sz="0" w:space="0" w:color="auto"/>
            <w:right w:val="none" w:sz="0" w:space="0" w:color="auto"/>
          </w:divBdr>
        </w:div>
      </w:divsChild>
    </w:div>
    <w:div w:id="711425168">
      <w:bodyDiv w:val="1"/>
      <w:marLeft w:val="0"/>
      <w:marRight w:val="0"/>
      <w:marTop w:val="0"/>
      <w:marBottom w:val="0"/>
      <w:divBdr>
        <w:top w:val="none" w:sz="0" w:space="0" w:color="auto"/>
        <w:left w:val="none" w:sz="0" w:space="0" w:color="auto"/>
        <w:bottom w:val="none" w:sz="0" w:space="0" w:color="auto"/>
        <w:right w:val="none" w:sz="0" w:space="0" w:color="auto"/>
      </w:divBdr>
    </w:div>
    <w:div w:id="727654632">
      <w:bodyDiv w:val="1"/>
      <w:marLeft w:val="0"/>
      <w:marRight w:val="0"/>
      <w:marTop w:val="0"/>
      <w:marBottom w:val="0"/>
      <w:divBdr>
        <w:top w:val="none" w:sz="0" w:space="0" w:color="auto"/>
        <w:left w:val="none" w:sz="0" w:space="0" w:color="auto"/>
        <w:bottom w:val="none" w:sz="0" w:space="0" w:color="auto"/>
        <w:right w:val="none" w:sz="0" w:space="0" w:color="auto"/>
      </w:divBdr>
      <w:divsChild>
        <w:div w:id="931427541">
          <w:marLeft w:val="0"/>
          <w:marRight w:val="0"/>
          <w:marTop w:val="0"/>
          <w:marBottom w:val="0"/>
          <w:divBdr>
            <w:top w:val="none" w:sz="0" w:space="0" w:color="auto"/>
            <w:left w:val="none" w:sz="0" w:space="0" w:color="auto"/>
            <w:bottom w:val="none" w:sz="0" w:space="0" w:color="auto"/>
            <w:right w:val="none" w:sz="0" w:space="0" w:color="auto"/>
          </w:divBdr>
        </w:div>
      </w:divsChild>
    </w:div>
    <w:div w:id="744381862">
      <w:bodyDiv w:val="1"/>
      <w:marLeft w:val="0"/>
      <w:marRight w:val="0"/>
      <w:marTop w:val="0"/>
      <w:marBottom w:val="0"/>
      <w:divBdr>
        <w:top w:val="none" w:sz="0" w:space="0" w:color="auto"/>
        <w:left w:val="none" w:sz="0" w:space="0" w:color="auto"/>
        <w:bottom w:val="none" w:sz="0" w:space="0" w:color="auto"/>
        <w:right w:val="none" w:sz="0" w:space="0" w:color="auto"/>
      </w:divBdr>
      <w:divsChild>
        <w:div w:id="961035310">
          <w:marLeft w:val="0"/>
          <w:marRight w:val="0"/>
          <w:marTop w:val="0"/>
          <w:marBottom w:val="0"/>
          <w:divBdr>
            <w:top w:val="none" w:sz="0" w:space="0" w:color="auto"/>
            <w:left w:val="none" w:sz="0" w:space="0" w:color="auto"/>
            <w:bottom w:val="none" w:sz="0" w:space="0" w:color="auto"/>
            <w:right w:val="none" w:sz="0" w:space="0" w:color="auto"/>
          </w:divBdr>
        </w:div>
      </w:divsChild>
    </w:div>
    <w:div w:id="803888521">
      <w:bodyDiv w:val="1"/>
      <w:marLeft w:val="0"/>
      <w:marRight w:val="0"/>
      <w:marTop w:val="0"/>
      <w:marBottom w:val="0"/>
      <w:divBdr>
        <w:top w:val="none" w:sz="0" w:space="0" w:color="auto"/>
        <w:left w:val="none" w:sz="0" w:space="0" w:color="auto"/>
        <w:bottom w:val="none" w:sz="0" w:space="0" w:color="auto"/>
        <w:right w:val="none" w:sz="0" w:space="0" w:color="auto"/>
      </w:divBdr>
      <w:divsChild>
        <w:div w:id="184370415">
          <w:marLeft w:val="0"/>
          <w:marRight w:val="0"/>
          <w:marTop w:val="0"/>
          <w:marBottom w:val="0"/>
          <w:divBdr>
            <w:top w:val="none" w:sz="0" w:space="0" w:color="auto"/>
            <w:left w:val="none" w:sz="0" w:space="0" w:color="auto"/>
            <w:bottom w:val="none" w:sz="0" w:space="0" w:color="auto"/>
            <w:right w:val="none" w:sz="0" w:space="0" w:color="auto"/>
          </w:divBdr>
        </w:div>
      </w:divsChild>
    </w:div>
    <w:div w:id="816266110">
      <w:bodyDiv w:val="1"/>
      <w:marLeft w:val="0"/>
      <w:marRight w:val="0"/>
      <w:marTop w:val="0"/>
      <w:marBottom w:val="0"/>
      <w:divBdr>
        <w:top w:val="none" w:sz="0" w:space="0" w:color="auto"/>
        <w:left w:val="none" w:sz="0" w:space="0" w:color="auto"/>
        <w:bottom w:val="none" w:sz="0" w:space="0" w:color="auto"/>
        <w:right w:val="none" w:sz="0" w:space="0" w:color="auto"/>
      </w:divBdr>
    </w:div>
    <w:div w:id="871725329">
      <w:bodyDiv w:val="1"/>
      <w:marLeft w:val="0"/>
      <w:marRight w:val="0"/>
      <w:marTop w:val="0"/>
      <w:marBottom w:val="0"/>
      <w:divBdr>
        <w:top w:val="none" w:sz="0" w:space="0" w:color="auto"/>
        <w:left w:val="none" w:sz="0" w:space="0" w:color="auto"/>
        <w:bottom w:val="none" w:sz="0" w:space="0" w:color="auto"/>
        <w:right w:val="none" w:sz="0" w:space="0" w:color="auto"/>
      </w:divBdr>
      <w:divsChild>
        <w:div w:id="1066412687">
          <w:marLeft w:val="0"/>
          <w:marRight w:val="0"/>
          <w:marTop w:val="0"/>
          <w:marBottom w:val="0"/>
          <w:divBdr>
            <w:top w:val="none" w:sz="0" w:space="0" w:color="auto"/>
            <w:left w:val="none" w:sz="0" w:space="0" w:color="auto"/>
            <w:bottom w:val="none" w:sz="0" w:space="0" w:color="auto"/>
            <w:right w:val="none" w:sz="0" w:space="0" w:color="auto"/>
          </w:divBdr>
        </w:div>
      </w:divsChild>
    </w:div>
    <w:div w:id="885144671">
      <w:bodyDiv w:val="1"/>
      <w:marLeft w:val="0"/>
      <w:marRight w:val="0"/>
      <w:marTop w:val="0"/>
      <w:marBottom w:val="0"/>
      <w:divBdr>
        <w:top w:val="none" w:sz="0" w:space="0" w:color="auto"/>
        <w:left w:val="none" w:sz="0" w:space="0" w:color="auto"/>
        <w:bottom w:val="none" w:sz="0" w:space="0" w:color="auto"/>
        <w:right w:val="none" w:sz="0" w:space="0" w:color="auto"/>
      </w:divBdr>
      <w:divsChild>
        <w:div w:id="135802203">
          <w:marLeft w:val="0"/>
          <w:marRight w:val="0"/>
          <w:marTop w:val="0"/>
          <w:marBottom w:val="0"/>
          <w:divBdr>
            <w:top w:val="none" w:sz="0" w:space="0" w:color="auto"/>
            <w:left w:val="none" w:sz="0" w:space="0" w:color="auto"/>
            <w:bottom w:val="none" w:sz="0" w:space="0" w:color="auto"/>
            <w:right w:val="none" w:sz="0" w:space="0" w:color="auto"/>
          </w:divBdr>
        </w:div>
      </w:divsChild>
    </w:div>
    <w:div w:id="1001740679">
      <w:bodyDiv w:val="1"/>
      <w:marLeft w:val="0"/>
      <w:marRight w:val="0"/>
      <w:marTop w:val="0"/>
      <w:marBottom w:val="0"/>
      <w:divBdr>
        <w:top w:val="none" w:sz="0" w:space="0" w:color="auto"/>
        <w:left w:val="none" w:sz="0" w:space="0" w:color="auto"/>
        <w:bottom w:val="none" w:sz="0" w:space="0" w:color="auto"/>
        <w:right w:val="none" w:sz="0" w:space="0" w:color="auto"/>
      </w:divBdr>
      <w:divsChild>
        <w:div w:id="1420567021">
          <w:marLeft w:val="0"/>
          <w:marRight w:val="0"/>
          <w:marTop w:val="0"/>
          <w:marBottom w:val="0"/>
          <w:divBdr>
            <w:top w:val="none" w:sz="0" w:space="0" w:color="auto"/>
            <w:left w:val="none" w:sz="0" w:space="0" w:color="auto"/>
            <w:bottom w:val="none" w:sz="0" w:space="0" w:color="auto"/>
            <w:right w:val="none" w:sz="0" w:space="0" w:color="auto"/>
          </w:divBdr>
        </w:div>
      </w:divsChild>
    </w:div>
    <w:div w:id="1010762150">
      <w:bodyDiv w:val="1"/>
      <w:marLeft w:val="0"/>
      <w:marRight w:val="0"/>
      <w:marTop w:val="0"/>
      <w:marBottom w:val="0"/>
      <w:divBdr>
        <w:top w:val="none" w:sz="0" w:space="0" w:color="auto"/>
        <w:left w:val="none" w:sz="0" w:space="0" w:color="auto"/>
        <w:bottom w:val="none" w:sz="0" w:space="0" w:color="auto"/>
        <w:right w:val="none" w:sz="0" w:space="0" w:color="auto"/>
      </w:divBdr>
      <w:divsChild>
        <w:div w:id="1296907183">
          <w:marLeft w:val="0"/>
          <w:marRight w:val="0"/>
          <w:marTop w:val="0"/>
          <w:marBottom w:val="0"/>
          <w:divBdr>
            <w:top w:val="none" w:sz="0" w:space="0" w:color="auto"/>
            <w:left w:val="none" w:sz="0" w:space="0" w:color="auto"/>
            <w:bottom w:val="none" w:sz="0" w:space="0" w:color="auto"/>
            <w:right w:val="none" w:sz="0" w:space="0" w:color="auto"/>
          </w:divBdr>
        </w:div>
      </w:divsChild>
    </w:div>
    <w:div w:id="1085497112">
      <w:bodyDiv w:val="1"/>
      <w:marLeft w:val="0"/>
      <w:marRight w:val="0"/>
      <w:marTop w:val="0"/>
      <w:marBottom w:val="0"/>
      <w:divBdr>
        <w:top w:val="none" w:sz="0" w:space="0" w:color="auto"/>
        <w:left w:val="none" w:sz="0" w:space="0" w:color="auto"/>
        <w:bottom w:val="none" w:sz="0" w:space="0" w:color="auto"/>
        <w:right w:val="none" w:sz="0" w:space="0" w:color="auto"/>
      </w:divBdr>
    </w:div>
    <w:div w:id="1166167237">
      <w:bodyDiv w:val="1"/>
      <w:marLeft w:val="0"/>
      <w:marRight w:val="0"/>
      <w:marTop w:val="0"/>
      <w:marBottom w:val="0"/>
      <w:divBdr>
        <w:top w:val="none" w:sz="0" w:space="0" w:color="auto"/>
        <w:left w:val="none" w:sz="0" w:space="0" w:color="auto"/>
        <w:bottom w:val="none" w:sz="0" w:space="0" w:color="auto"/>
        <w:right w:val="none" w:sz="0" w:space="0" w:color="auto"/>
      </w:divBdr>
    </w:div>
    <w:div w:id="1241479136">
      <w:bodyDiv w:val="1"/>
      <w:marLeft w:val="0"/>
      <w:marRight w:val="0"/>
      <w:marTop w:val="0"/>
      <w:marBottom w:val="0"/>
      <w:divBdr>
        <w:top w:val="none" w:sz="0" w:space="0" w:color="auto"/>
        <w:left w:val="none" w:sz="0" w:space="0" w:color="auto"/>
        <w:bottom w:val="none" w:sz="0" w:space="0" w:color="auto"/>
        <w:right w:val="none" w:sz="0" w:space="0" w:color="auto"/>
      </w:divBdr>
    </w:div>
    <w:div w:id="1297030510">
      <w:bodyDiv w:val="1"/>
      <w:marLeft w:val="0"/>
      <w:marRight w:val="0"/>
      <w:marTop w:val="0"/>
      <w:marBottom w:val="0"/>
      <w:divBdr>
        <w:top w:val="none" w:sz="0" w:space="0" w:color="auto"/>
        <w:left w:val="none" w:sz="0" w:space="0" w:color="auto"/>
        <w:bottom w:val="none" w:sz="0" w:space="0" w:color="auto"/>
        <w:right w:val="none" w:sz="0" w:space="0" w:color="auto"/>
      </w:divBdr>
    </w:div>
    <w:div w:id="1419253005">
      <w:bodyDiv w:val="1"/>
      <w:marLeft w:val="0"/>
      <w:marRight w:val="0"/>
      <w:marTop w:val="0"/>
      <w:marBottom w:val="0"/>
      <w:divBdr>
        <w:top w:val="none" w:sz="0" w:space="0" w:color="auto"/>
        <w:left w:val="none" w:sz="0" w:space="0" w:color="auto"/>
        <w:bottom w:val="none" w:sz="0" w:space="0" w:color="auto"/>
        <w:right w:val="none" w:sz="0" w:space="0" w:color="auto"/>
      </w:divBdr>
      <w:divsChild>
        <w:div w:id="387607995">
          <w:marLeft w:val="0"/>
          <w:marRight w:val="0"/>
          <w:marTop w:val="0"/>
          <w:marBottom w:val="0"/>
          <w:divBdr>
            <w:top w:val="none" w:sz="0" w:space="0" w:color="auto"/>
            <w:left w:val="none" w:sz="0" w:space="0" w:color="auto"/>
            <w:bottom w:val="none" w:sz="0" w:space="0" w:color="auto"/>
            <w:right w:val="none" w:sz="0" w:space="0" w:color="auto"/>
          </w:divBdr>
        </w:div>
      </w:divsChild>
    </w:div>
    <w:div w:id="1451899300">
      <w:bodyDiv w:val="1"/>
      <w:marLeft w:val="0"/>
      <w:marRight w:val="0"/>
      <w:marTop w:val="0"/>
      <w:marBottom w:val="0"/>
      <w:divBdr>
        <w:top w:val="none" w:sz="0" w:space="0" w:color="auto"/>
        <w:left w:val="none" w:sz="0" w:space="0" w:color="auto"/>
        <w:bottom w:val="none" w:sz="0" w:space="0" w:color="auto"/>
        <w:right w:val="none" w:sz="0" w:space="0" w:color="auto"/>
      </w:divBdr>
    </w:div>
    <w:div w:id="1784307045">
      <w:bodyDiv w:val="1"/>
      <w:marLeft w:val="0"/>
      <w:marRight w:val="0"/>
      <w:marTop w:val="0"/>
      <w:marBottom w:val="0"/>
      <w:divBdr>
        <w:top w:val="none" w:sz="0" w:space="0" w:color="auto"/>
        <w:left w:val="none" w:sz="0" w:space="0" w:color="auto"/>
        <w:bottom w:val="none" w:sz="0" w:space="0" w:color="auto"/>
        <w:right w:val="none" w:sz="0" w:space="0" w:color="auto"/>
      </w:divBdr>
    </w:div>
    <w:div w:id="1787389548">
      <w:bodyDiv w:val="1"/>
      <w:marLeft w:val="0"/>
      <w:marRight w:val="0"/>
      <w:marTop w:val="0"/>
      <w:marBottom w:val="0"/>
      <w:divBdr>
        <w:top w:val="none" w:sz="0" w:space="0" w:color="auto"/>
        <w:left w:val="none" w:sz="0" w:space="0" w:color="auto"/>
        <w:bottom w:val="none" w:sz="0" w:space="0" w:color="auto"/>
        <w:right w:val="none" w:sz="0" w:space="0" w:color="auto"/>
      </w:divBdr>
    </w:div>
    <w:div w:id="1969235154">
      <w:bodyDiv w:val="1"/>
      <w:marLeft w:val="0"/>
      <w:marRight w:val="0"/>
      <w:marTop w:val="0"/>
      <w:marBottom w:val="0"/>
      <w:divBdr>
        <w:top w:val="none" w:sz="0" w:space="0" w:color="auto"/>
        <w:left w:val="none" w:sz="0" w:space="0" w:color="auto"/>
        <w:bottom w:val="none" w:sz="0" w:space="0" w:color="auto"/>
        <w:right w:val="none" w:sz="0" w:space="0" w:color="auto"/>
      </w:divBdr>
    </w:div>
    <w:div w:id="2059238855">
      <w:bodyDiv w:val="1"/>
      <w:marLeft w:val="0"/>
      <w:marRight w:val="0"/>
      <w:marTop w:val="0"/>
      <w:marBottom w:val="0"/>
      <w:divBdr>
        <w:top w:val="none" w:sz="0" w:space="0" w:color="auto"/>
        <w:left w:val="none" w:sz="0" w:space="0" w:color="auto"/>
        <w:bottom w:val="none" w:sz="0" w:space="0" w:color="auto"/>
        <w:right w:val="none" w:sz="0" w:space="0" w:color="auto"/>
      </w:divBdr>
      <w:divsChild>
        <w:div w:id="133569197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hyperlink" Target="http://ru.wikipedia.org/wiki/%D0%A1%D1%83%D0%BA%D0%BD%D0%BE" TargetMode="External"/><Relationship Id="rId50" Type="http://schemas.openxmlformats.org/officeDocument/2006/relationships/hyperlink" Target="http://ru.wikipedia.org/wiki/%D0%91%D0%B0%D1%82%D0%B8%D1%81%D1%82" TargetMode="External"/><Relationship Id="rId55"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gif"/><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image" Target="media/image35.jpeg"/><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gif"/><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hyperlink" Target="http://ru.wikipedia.org/wiki/%D0%9A%D0%BE%D0%B6%D0%B0" TargetMode="External"/><Relationship Id="rId10" Type="http://schemas.openxmlformats.org/officeDocument/2006/relationships/image" Target="media/image4.pn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hyperlink" Target="http://ru.wikipedia.org/wiki/%D0%A2%D1%8E%D0%BB%D1%8C_(%D1%82%D0%BA%D0%B0%D0%BD%D1%8C)"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hyperlink" Target="http://ru.wikipedia.org/wiki/%D0%A5%D0%BE%D0%BB%D1%81%D1%82" TargetMode="External"/><Relationship Id="rId56" Type="http://schemas.microsoft.com/office/2007/relationships/stylesWithEffects" Target="stylesWithEffects.xml"/><Relationship Id="rId8" Type="http://schemas.openxmlformats.org/officeDocument/2006/relationships/image" Target="media/image2.png"/><Relationship Id="rId51" Type="http://schemas.openxmlformats.org/officeDocument/2006/relationships/hyperlink" Target="http://ru.wikipedia.org/wiki/%D0%9A%D0%B8%D1%81%D0%B5%D1%8F" TargetMode="External"/><Relationship Id="rId3"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913</TotalTime>
  <Pages>196</Pages>
  <Words>67956</Words>
  <Characters>387353</Characters>
  <Application>Microsoft Office Word</Application>
  <DocSecurity>0</DocSecurity>
  <Lines>3227</Lines>
  <Paragraphs>908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454401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админ</dc:creator>
  <cp:keywords/>
  <dc:description/>
  <cp:lastModifiedBy>UKGU</cp:lastModifiedBy>
  <cp:revision>22</cp:revision>
  <cp:lastPrinted>2017-05-21T06:27:00Z</cp:lastPrinted>
  <dcterms:created xsi:type="dcterms:W3CDTF">2017-05-14T16:54:00Z</dcterms:created>
  <dcterms:modified xsi:type="dcterms:W3CDTF">2017-05-25T10:08:00Z</dcterms:modified>
</cp:coreProperties>
</file>